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F65D8" w14:textId="77777777" w:rsidR="009E40AA" w:rsidRDefault="009E40AA" w:rsidP="009E40AA">
      <w:pPr>
        <w:jc w:val="center"/>
        <w:rPr>
          <w:rFonts w:ascii="Times New Roman" w:hAnsi="Times New Roman" w:cs="Times New Roman"/>
          <w:b/>
          <w:bCs/>
          <w:sz w:val="28"/>
          <w:szCs w:val="28"/>
          <w:u w:val="single"/>
          <w:lang w:val="en-US"/>
        </w:rPr>
      </w:pPr>
      <w:r w:rsidRPr="009E40AA">
        <w:rPr>
          <w:rFonts w:ascii="Times New Roman" w:hAnsi="Times New Roman" w:cs="Times New Roman"/>
          <w:b/>
          <w:bCs/>
          <w:sz w:val="28"/>
          <w:szCs w:val="28"/>
          <w:u w:val="single"/>
          <w:lang w:val="en-US"/>
        </w:rPr>
        <w:t>ADDITIONAL AMENDMENTS PROPOSED TO BE INCORPORATED IN THE CONSTITUTION OF AITA</w:t>
      </w:r>
    </w:p>
    <w:p w14:paraId="5CC30D32" w14:textId="6E61E4BE" w:rsidR="002D688E" w:rsidRDefault="002D688E" w:rsidP="009E40AA">
      <w:pPr>
        <w:jc w:val="center"/>
        <w:rPr>
          <w:rFonts w:ascii="Times New Roman" w:hAnsi="Times New Roman" w:cs="Times New Roman"/>
          <w:b/>
          <w:bCs/>
          <w:i/>
          <w:iCs/>
          <w:sz w:val="28"/>
          <w:szCs w:val="28"/>
          <w:lang w:val="en-US"/>
        </w:rPr>
      </w:pPr>
      <w:r w:rsidRPr="002D688E">
        <w:rPr>
          <w:rFonts w:ascii="Times New Roman" w:hAnsi="Times New Roman" w:cs="Times New Roman"/>
          <w:b/>
          <w:bCs/>
          <w:i/>
          <w:iCs/>
          <w:sz w:val="28"/>
          <w:szCs w:val="28"/>
          <w:lang w:val="en-US"/>
        </w:rPr>
        <w:t>(These are in addition to the clauses already discussed above and the same are not repeated here for brevity)</w:t>
      </w:r>
    </w:p>
    <w:p w14:paraId="0FC06B62" w14:textId="031006FF" w:rsidR="00480B2F" w:rsidRPr="002D688E" w:rsidRDefault="00480B2F" w:rsidP="009E40AA">
      <w:pPr>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Note: In case of any discrepancy, kindly refer to the documents shared previously on 10.06.2026</w:t>
      </w:r>
    </w:p>
    <w:p w14:paraId="75BAD4FC" w14:textId="77777777" w:rsidR="00EF0E86" w:rsidRPr="003D134A" w:rsidRDefault="00EF0E86" w:rsidP="00EF0E86">
      <w:pPr>
        <w:rPr>
          <w:rFonts w:ascii="Times New Roman" w:hAnsi="Times New Roman" w:cs="Times New Roman"/>
          <w:sz w:val="24"/>
          <w:szCs w:val="24"/>
          <w:lang w:val="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60"/>
        <w:gridCol w:w="5690"/>
        <w:gridCol w:w="6520"/>
      </w:tblGrid>
      <w:tr w:rsidR="00EF0E86" w:rsidRPr="003D134A" w14:paraId="7CEE3FAC" w14:textId="77777777" w:rsidTr="0071506E">
        <w:tc>
          <w:tcPr>
            <w:tcW w:w="196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120" w:type="dxa"/>
              <w:bottom w:w="80" w:type="dxa"/>
              <w:right w:w="120" w:type="dxa"/>
            </w:tcMar>
            <w:vAlign w:val="center"/>
          </w:tcPr>
          <w:p w14:paraId="4F7C75C4"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Provision No.</w:t>
            </w:r>
          </w:p>
        </w:tc>
        <w:tc>
          <w:tcPr>
            <w:tcW w:w="569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120" w:type="dxa"/>
              <w:bottom w:w="80" w:type="dxa"/>
              <w:right w:w="120" w:type="dxa"/>
            </w:tcMar>
            <w:vAlign w:val="center"/>
          </w:tcPr>
          <w:p w14:paraId="74BED098"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 xml:space="preserve">Existing Provisions of the AITA Memorandum of Association, Rules and </w:t>
            </w:r>
            <w:proofErr w:type="gramStart"/>
            <w:r w:rsidRPr="003D134A">
              <w:rPr>
                <w:rFonts w:ascii="Times New Roman" w:eastAsia="Times New Roman" w:hAnsi="Times New Roman" w:cs="Times New Roman"/>
                <w:b/>
                <w:bCs/>
                <w:kern w:val="0"/>
                <w:sz w:val="24"/>
                <w:szCs w:val="24"/>
                <w:lang w:eastAsia="en-IN" w:bidi="hi-IN"/>
                <w14:ligatures w14:val="none"/>
              </w:rPr>
              <w:t>Bye-Laws</w:t>
            </w:r>
            <w:proofErr w:type="gramEnd"/>
            <w:r w:rsidRPr="003D134A">
              <w:rPr>
                <w:rFonts w:ascii="Times New Roman" w:eastAsia="Times New Roman" w:hAnsi="Times New Roman" w:cs="Times New Roman"/>
                <w:b/>
                <w:bCs/>
                <w:kern w:val="0"/>
                <w:sz w:val="24"/>
                <w:szCs w:val="24"/>
                <w:lang w:eastAsia="en-IN" w:bidi="hi-IN"/>
                <w14:ligatures w14:val="none"/>
              </w:rPr>
              <w:t xml:space="preserve"> of the </w:t>
            </w:r>
            <w:proofErr w:type="gramStart"/>
            <w:r w:rsidRPr="003D134A">
              <w:rPr>
                <w:rFonts w:ascii="Times New Roman" w:eastAsia="Times New Roman" w:hAnsi="Times New Roman" w:cs="Times New Roman"/>
                <w:b/>
                <w:bCs/>
                <w:kern w:val="0"/>
                <w:sz w:val="24"/>
                <w:szCs w:val="24"/>
                <w:lang w:eastAsia="en-IN" w:bidi="hi-IN"/>
                <w14:ligatures w14:val="none"/>
              </w:rPr>
              <w:t>All India</w:t>
            </w:r>
            <w:proofErr w:type="gramEnd"/>
            <w:r w:rsidRPr="003D134A">
              <w:rPr>
                <w:rFonts w:ascii="Times New Roman" w:eastAsia="Times New Roman" w:hAnsi="Times New Roman" w:cs="Times New Roman"/>
                <w:b/>
                <w:bCs/>
                <w:kern w:val="0"/>
                <w:sz w:val="24"/>
                <w:szCs w:val="24"/>
                <w:lang w:eastAsia="en-IN" w:bidi="hi-IN"/>
                <w14:ligatures w14:val="none"/>
              </w:rPr>
              <w:t xml:space="preserve"> Tennis Association (AITA)</w:t>
            </w:r>
          </w:p>
        </w:tc>
        <w:tc>
          <w:tcPr>
            <w:tcW w:w="652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80" w:type="dxa"/>
              <w:left w:w="120" w:type="dxa"/>
              <w:bottom w:w="80" w:type="dxa"/>
              <w:right w:w="120" w:type="dxa"/>
            </w:tcMar>
            <w:vAlign w:val="center"/>
          </w:tcPr>
          <w:p w14:paraId="575542BD" w14:textId="54A2CDFB"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Proposed Amendments</w:t>
            </w:r>
            <w:r w:rsidR="003D134A">
              <w:rPr>
                <w:rFonts w:ascii="Times New Roman" w:eastAsia="Times New Roman" w:hAnsi="Times New Roman" w:cs="Times New Roman"/>
                <w:b/>
                <w:bCs/>
                <w:kern w:val="0"/>
                <w:sz w:val="24"/>
                <w:szCs w:val="24"/>
                <w:lang w:eastAsia="en-IN" w:bidi="hi-IN"/>
                <w14:ligatures w14:val="none"/>
              </w:rPr>
              <w:t xml:space="preserve"> by the Executive Committee</w:t>
            </w:r>
            <w:r w:rsidRPr="003D134A">
              <w:rPr>
                <w:rFonts w:ascii="Times New Roman" w:eastAsia="Times New Roman" w:hAnsi="Times New Roman" w:cs="Times New Roman"/>
                <w:b/>
                <w:bCs/>
                <w:kern w:val="0"/>
                <w:sz w:val="24"/>
                <w:szCs w:val="24"/>
                <w:lang w:eastAsia="en-IN" w:bidi="hi-IN"/>
                <w14:ligatures w14:val="none"/>
              </w:rPr>
              <w:t xml:space="preserve"> to the Memorandum of Association, Rules and </w:t>
            </w:r>
            <w:proofErr w:type="gramStart"/>
            <w:r w:rsidRPr="003D134A">
              <w:rPr>
                <w:rFonts w:ascii="Times New Roman" w:eastAsia="Times New Roman" w:hAnsi="Times New Roman" w:cs="Times New Roman"/>
                <w:b/>
                <w:bCs/>
                <w:kern w:val="0"/>
                <w:sz w:val="24"/>
                <w:szCs w:val="24"/>
                <w:lang w:eastAsia="en-IN" w:bidi="hi-IN"/>
                <w14:ligatures w14:val="none"/>
              </w:rPr>
              <w:t>Bye-Laws</w:t>
            </w:r>
            <w:proofErr w:type="gramEnd"/>
            <w:r w:rsidRPr="003D134A">
              <w:rPr>
                <w:rFonts w:ascii="Times New Roman" w:eastAsia="Times New Roman" w:hAnsi="Times New Roman" w:cs="Times New Roman"/>
                <w:b/>
                <w:bCs/>
                <w:kern w:val="0"/>
                <w:sz w:val="24"/>
                <w:szCs w:val="24"/>
                <w:lang w:eastAsia="en-IN" w:bidi="hi-IN"/>
                <w14:ligatures w14:val="none"/>
              </w:rPr>
              <w:t xml:space="preserve"> of the </w:t>
            </w:r>
            <w:proofErr w:type="gramStart"/>
            <w:r w:rsidRPr="003D134A">
              <w:rPr>
                <w:rFonts w:ascii="Times New Roman" w:eastAsia="Times New Roman" w:hAnsi="Times New Roman" w:cs="Times New Roman"/>
                <w:b/>
                <w:bCs/>
                <w:kern w:val="0"/>
                <w:sz w:val="24"/>
                <w:szCs w:val="24"/>
                <w:lang w:eastAsia="en-IN" w:bidi="hi-IN"/>
                <w14:ligatures w14:val="none"/>
              </w:rPr>
              <w:t>All India</w:t>
            </w:r>
            <w:proofErr w:type="gramEnd"/>
            <w:r w:rsidRPr="003D134A">
              <w:rPr>
                <w:rFonts w:ascii="Times New Roman" w:eastAsia="Times New Roman" w:hAnsi="Times New Roman" w:cs="Times New Roman"/>
                <w:b/>
                <w:bCs/>
                <w:kern w:val="0"/>
                <w:sz w:val="24"/>
                <w:szCs w:val="24"/>
                <w:lang w:eastAsia="en-IN" w:bidi="hi-IN"/>
                <w14:ligatures w14:val="none"/>
              </w:rPr>
              <w:t xml:space="preserve"> Tennis Association (AITA)</w:t>
            </w:r>
          </w:p>
        </w:tc>
      </w:tr>
      <w:tr w:rsidR="00EF0E86" w:rsidRPr="003D134A" w14:paraId="352842CA" w14:textId="77777777" w:rsidTr="0071506E">
        <w:tc>
          <w:tcPr>
            <w:tcW w:w="14170" w:type="dxa"/>
            <w:gridSpan w:val="3"/>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80" w:type="dxa"/>
              <w:left w:w="120" w:type="dxa"/>
              <w:bottom w:w="80" w:type="dxa"/>
              <w:right w:w="120" w:type="dxa"/>
            </w:tcMar>
          </w:tcPr>
          <w:p w14:paraId="5B0DA2B8" w14:textId="77777777" w:rsidR="00EF0E86" w:rsidRPr="003D134A" w:rsidRDefault="00EF0E86" w:rsidP="00EF0E86">
            <w:pPr>
              <w:spacing w:after="40" w:line="240" w:lineRule="auto"/>
              <w:jc w:val="center"/>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Memorandum of Association</w:t>
            </w:r>
          </w:p>
        </w:tc>
      </w:tr>
      <w:tr w:rsidR="00EF0E86" w:rsidRPr="003D134A" w14:paraId="6CBA51E1"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96FFF8"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Sec-4 </w:t>
            </w:r>
          </w:p>
          <w:p w14:paraId="0FE6BCF7"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(Aims &amp; Objects)</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1EC0A7A"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The Association shall be the governing body of the game of tennis (hereinafter called "The Game") in India and its objects shall be to advance and safeguard the interests of the game and those of the Association and particularly:</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3D20A61" w14:textId="77777777" w:rsidR="00EF0E86"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The Association shall be the governing body of the game of tennis (hereinafter called "The Game") in India and its objects shall be to advance and safeguard the interests of the game, </w:t>
            </w:r>
            <w:r w:rsidRPr="003D134A">
              <w:rPr>
                <w:rFonts w:ascii="Times New Roman" w:eastAsia="Times New Roman" w:hAnsi="Times New Roman" w:cs="Times New Roman"/>
                <w:b/>
                <w:bCs/>
                <w:kern w:val="0"/>
                <w:sz w:val="24"/>
                <w:szCs w:val="24"/>
                <w:lang w:eastAsia="en-IN" w:bidi="hi-IN"/>
                <w14:ligatures w14:val="none"/>
              </w:rPr>
              <w:t xml:space="preserve">the players, the coaches and all other stakeholders involved with the game and </w:t>
            </w:r>
            <w:r w:rsidRPr="003D134A">
              <w:rPr>
                <w:rFonts w:ascii="Times New Roman" w:eastAsia="Times New Roman" w:hAnsi="Times New Roman" w:cs="Times New Roman"/>
                <w:kern w:val="0"/>
                <w:sz w:val="24"/>
                <w:szCs w:val="24"/>
                <w:lang w:eastAsia="en-IN" w:bidi="hi-IN"/>
                <w14:ligatures w14:val="none"/>
              </w:rPr>
              <w:t>those of the Association and particularly:</w:t>
            </w:r>
          </w:p>
          <w:p w14:paraId="1785B58B" w14:textId="77777777" w:rsidR="00F351F5" w:rsidRDefault="00F351F5" w:rsidP="00EF0E86">
            <w:pPr>
              <w:spacing w:after="40" w:line="240" w:lineRule="auto"/>
              <w:jc w:val="both"/>
              <w:rPr>
                <w:rFonts w:ascii="Times New Roman" w:eastAsia="Times New Roman" w:hAnsi="Times New Roman" w:cs="Times New Roman"/>
                <w:kern w:val="0"/>
                <w:sz w:val="24"/>
                <w:szCs w:val="24"/>
                <w:lang w:eastAsia="en-IN" w:bidi="hi-IN"/>
                <w14:ligatures w14:val="none"/>
              </w:rPr>
            </w:pPr>
          </w:p>
          <w:p w14:paraId="775AAD61" w14:textId="434DD60F" w:rsidR="00F351F5" w:rsidRPr="00F351F5" w:rsidRDefault="00F351F5"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F351F5">
              <w:rPr>
                <w:rFonts w:ascii="Times New Roman" w:eastAsia="Times New Roman" w:hAnsi="Times New Roman" w:cs="Times New Roman"/>
                <w:b/>
                <w:bCs/>
                <w:i/>
                <w:iCs/>
                <w:kern w:val="0"/>
                <w:sz w:val="24"/>
                <w:szCs w:val="24"/>
                <w:lang w:eastAsia="en-IN" w:bidi="hi-IN"/>
                <w14:ligatures w14:val="none"/>
              </w:rPr>
              <w:t xml:space="preserve">Comment: </w:t>
            </w:r>
            <w:r w:rsidRPr="00F351F5">
              <w:rPr>
                <w:rFonts w:ascii="Times New Roman" w:eastAsia="Times New Roman" w:hAnsi="Times New Roman" w:cs="Times New Roman"/>
                <w:kern w:val="0"/>
                <w:sz w:val="24"/>
                <w:szCs w:val="24"/>
                <w:lang w:eastAsia="en-IN" w:bidi="hi-IN"/>
                <w14:ligatures w14:val="none"/>
              </w:rPr>
              <w:t>The proposed amendment broadens the Association's mandate to expressly recognize its responsibility towards players, coaches, and other stakeholders, ensuring that governance and decision-making are inclusive, transparent</w:t>
            </w:r>
          </w:p>
        </w:tc>
      </w:tr>
      <w:tr w:rsidR="00EF0E86" w:rsidRPr="003D134A" w14:paraId="1048503D"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2E41774"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Sec-4(s) </w:t>
            </w:r>
          </w:p>
          <w:p w14:paraId="43649A94"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(Agreements with firms)</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58AE6A7"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In furtherance of its objects, AITA may enter into an agreement with any firm, organisation or concern in which </w:t>
            </w:r>
            <w:r w:rsidRPr="005C5476">
              <w:rPr>
                <w:rFonts w:ascii="Times New Roman" w:eastAsia="Times New Roman" w:hAnsi="Times New Roman" w:cs="Times New Roman"/>
                <w:b/>
                <w:bCs/>
                <w:kern w:val="0"/>
                <w:sz w:val="24"/>
                <w:szCs w:val="24"/>
                <w:lang w:eastAsia="en-IN" w:bidi="hi-IN"/>
                <w14:ligatures w14:val="none"/>
              </w:rPr>
              <w:t>the office bearers</w:t>
            </w:r>
            <w:r w:rsidRPr="003D134A">
              <w:rPr>
                <w:rFonts w:ascii="Times New Roman" w:eastAsia="Times New Roman" w:hAnsi="Times New Roman" w:cs="Times New Roman"/>
                <w:kern w:val="0"/>
                <w:sz w:val="24"/>
                <w:szCs w:val="24"/>
                <w:lang w:eastAsia="en-IN" w:bidi="hi-IN"/>
                <w14:ligatures w14:val="none"/>
              </w:rPr>
              <w:t xml:space="preserve"> and the members of Executive Committee may or may not be financially interested as Director or partner.</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D23D0CA" w14:textId="3E8D16B8" w:rsidR="00EF0E86"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In furtherance of its objects, AITA may enter into an agreement with any firm, organisation or concern in which</w:t>
            </w:r>
            <w:r w:rsidRPr="003D134A">
              <w:rPr>
                <w:rFonts w:ascii="Times New Roman" w:eastAsia="Times New Roman" w:hAnsi="Times New Roman" w:cs="Times New Roman"/>
                <w:b/>
                <w:bCs/>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the members of Executive Committee may or may not be financially interested as director or partner.</w:t>
            </w:r>
          </w:p>
          <w:p w14:paraId="3515CC47" w14:textId="77777777" w:rsidR="00F351F5" w:rsidRDefault="00F351F5" w:rsidP="00EF0E86">
            <w:pPr>
              <w:spacing w:after="40" w:line="240" w:lineRule="auto"/>
              <w:jc w:val="both"/>
              <w:rPr>
                <w:rFonts w:ascii="Times New Roman" w:eastAsia="Times New Roman" w:hAnsi="Times New Roman" w:cs="Times New Roman"/>
                <w:kern w:val="0"/>
                <w:sz w:val="24"/>
                <w:szCs w:val="24"/>
                <w:lang w:eastAsia="en-IN" w:bidi="hi-IN"/>
                <w14:ligatures w14:val="none"/>
              </w:rPr>
            </w:pPr>
          </w:p>
          <w:p w14:paraId="004A3E74" w14:textId="1CEB30E1" w:rsidR="00F351F5" w:rsidRDefault="00F351F5"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F351F5">
              <w:rPr>
                <w:rFonts w:ascii="Times New Roman" w:eastAsia="Times New Roman" w:hAnsi="Times New Roman" w:cs="Times New Roman"/>
                <w:b/>
                <w:bCs/>
                <w:i/>
                <w:iCs/>
                <w:kern w:val="0"/>
                <w:sz w:val="24"/>
                <w:szCs w:val="24"/>
                <w:lang w:eastAsia="en-IN" w:bidi="hi-IN"/>
                <w14:ligatures w14:val="none"/>
              </w:rPr>
              <w:t>Comment:</w:t>
            </w:r>
            <w:r>
              <w:rPr>
                <w:rFonts w:ascii="Times New Roman" w:eastAsia="Times New Roman" w:hAnsi="Times New Roman" w:cs="Times New Roman"/>
                <w:kern w:val="0"/>
                <w:sz w:val="24"/>
                <w:szCs w:val="24"/>
                <w:lang w:eastAsia="en-IN" w:bidi="hi-IN"/>
                <w14:ligatures w14:val="none"/>
              </w:rPr>
              <w:t xml:space="preserve"> Term </w:t>
            </w:r>
            <w:r w:rsidR="006914DA">
              <w:rPr>
                <w:rFonts w:ascii="Times New Roman" w:eastAsia="Times New Roman" w:hAnsi="Times New Roman" w:cs="Times New Roman"/>
                <w:kern w:val="0"/>
                <w:sz w:val="24"/>
                <w:szCs w:val="24"/>
                <w:lang w:eastAsia="en-IN" w:bidi="hi-IN"/>
                <w14:ligatures w14:val="none"/>
              </w:rPr>
              <w:t>‘</w:t>
            </w:r>
            <w:r>
              <w:rPr>
                <w:rFonts w:ascii="Times New Roman" w:eastAsia="Times New Roman" w:hAnsi="Times New Roman" w:cs="Times New Roman"/>
                <w:kern w:val="0"/>
                <w:sz w:val="24"/>
                <w:szCs w:val="24"/>
                <w:lang w:eastAsia="en-IN" w:bidi="hi-IN"/>
                <w14:ligatures w14:val="none"/>
              </w:rPr>
              <w:t>office bearers</w:t>
            </w:r>
            <w:r w:rsidR="006914DA">
              <w:rPr>
                <w:rFonts w:ascii="Times New Roman" w:eastAsia="Times New Roman" w:hAnsi="Times New Roman" w:cs="Times New Roman"/>
                <w:kern w:val="0"/>
                <w:sz w:val="24"/>
                <w:szCs w:val="24"/>
                <w:lang w:eastAsia="en-IN" w:bidi="hi-IN"/>
                <w14:ligatures w14:val="none"/>
              </w:rPr>
              <w:t>’</w:t>
            </w:r>
            <w:r>
              <w:rPr>
                <w:rFonts w:ascii="Times New Roman" w:eastAsia="Times New Roman" w:hAnsi="Times New Roman" w:cs="Times New Roman"/>
                <w:kern w:val="0"/>
                <w:sz w:val="24"/>
                <w:szCs w:val="24"/>
                <w:lang w:eastAsia="en-IN" w:bidi="hi-IN"/>
                <w14:ligatures w14:val="none"/>
              </w:rPr>
              <w:t xml:space="preserve"> has been deleted</w:t>
            </w:r>
            <w:r w:rsidR="000A66DA">
              <w:rPr>
                <w:rFonts w:ascii="Times New Roman" w:eastAsia="Times New Roman" w:hAnsi="Times New Roman" w:cs="Times New Roman"/>
                <w:kern w:val="0"/>
                <w:sz w:val="24"/>
                <w:szCs w:val="24"/>
                <w:lang w:eastAsia="en-IN" w:bidi="hi-IN"/>
                <w14:ligatures w14:val="none"/>
              </w:rPr>
              <w:t xml:space="preserve"> across the Constitution.</w:t>
            </w:r>
          </w:p>
          <w:p w14:paraId="3CBF41B3" w14:textId="7742CFA7" w:rsidR="00F351F5" w:rsidRPr="003D134A" w:rsidRDefault="00F351F5" w:rsidP="00EF0E86">
            <w:pPr>
              <w:spacing w:after="40" w:line="240" w:lineRule="auto"/>
              <w:jc w:val="both"/>
              <w:rPr>
                <w:rFonts w:ascii="Times New Roman" w:eastAsia="Times New Roman" w:hAnsi="Times New Roman" w:cs="Times New Roman"/>
                <w:kern w:val="0"/>
                <w:sz w:val="24"/>
                <w:szCs w:val="24"/>
                <w:lang w:eastAsia="en-IN" w:bidi="hi-IN"/>
                <w14:ligatures w14:val="none"/>
              </w:rPr>
            </w:pPr>
          </w:p>
        </w:tc>
      </w:tr>
      <w:tr w:rsidR="00EF0E86" w:rsidRPr="003D134A" w14:paraId="0D229AE3" w14:textId="77777777" w:rsidTr="0071506E">
        <w:tc>
          <w:tcPr>
            <w:tcW w:w="14170" w:type="dxa"/>
            <w:gridSpan w:val="3"/>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80" w:type="dxa"/>
              <w:left w:w="120" w:type="dxa"/>
              <w:bottom w:w="80" w:type="dxa"/>
              <w:right w:w="120" w:type="dxa"/>
            </w:tcMar>
          </w:tcPr>
          <w:p w14:paraId="413AF054" w14:textId="77777777" w:rsidR="00EF0E86" w:rsidRPr="003D134A" w:rsidRDefault="00EF0E86" w:rsidP="00EF0E86">
            <w:pPr>
              <w:spacing w:after="0" w:line="240" w:lineRule="auto"/>
              <w:jc w:val="center"/>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lastRenderedPageBreak/>
              <w:t xml:space="preserve">Rules of the </w:t>
            </w:r>
            <w:proofErr w:type="gramStart"/>
            <w:r w:rsidRPr="003D134A">
              <w:rPr>
                <w:rFonts w:ascii="Times New Roman" w:eastAsia="Times New Roman" w:hAnsi="Times New Roman" w:cs="Times New Roman"/>
                <w:b/>
                <w:bCs/>
                <w:kern w:val="0"/>
                <w:sz w:val="24"/>
                <w:szCs w:val="24"/>
                <w:lang w:eastAsia="en-IN" w:bidi="hi-IN"/>
                <w14:ligatures w14:val="none"/>
              </w:rPr>
              <w:t>All India</w:t>
            </w:r>
            <w:proofErr w:type="gramEnd"/>
            <w:r w:rsidRPr="003D134A">
              <w:rPr>
                <w:rFonts w:ascii="Times New Roman" w:eastAsia="Times New Roman" w:hAnsi="Times New Roman" w:cs="Times New Roman"/>
                <w:b/>
                <w:bCs/>
                <w:kern w:val="0"/>
                <w:sz w:val="24"/>
                <w:szCs w:val="24"/>
                <w:lang w:eastAsia="en-IN" w:bidi="hi-IN"/>
                <w14:ligatures w14:val="none"/>
              </w:rPr>
              <w:t xml:space="preserve"> Tennis Association</w:t>
            </w:r>
          </w:p>
        </w:tc>
      </w:tr>
      <w:tr w:rsidR="00EF0E86" w:rsidRPr="003D134A" w14:paraId="67DE2914"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39CBE2D"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Sec-2 </w:t>
            </w:r>
          </w:p>
          <w:p w14:paraId="2F38714E"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(In Recital)</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35F9694"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These shall be applicable to all affiliated units in the country.</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D3A9679" w14:textId="77777777" w:rsidR="00EF0E86"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These shall be applicable </w:t>
            </w:r>
            <w:r w:rsidRPr="003D134A">
              <w:rPr>
                <w:rFonts w:ascii="Times New Roman" w:eastAsia="Times New Roman" w:hAnsi="Times New Roman" w:cs="Times New Roman"/>
                <w:b/>
                <w:bCs/>
                <w:kern w:val="0"/>
                <w:sz w:val="24"/>
                <w:szCs w:val="24"/>
                <w:lang w:eastAsia="en-IN" w:bidi="hi-IN"/>
                <w14:ligatures w14:val="none"/>
              </w:rPr>
              <w:t>throughout</w:t>
            </w:r>
            <w:r w:rsidRPr="003D134A">
              <w:rPr>
                <w:rFonts w:ascii="Times New Roman" w:eastAsia="Times New Roman" w:hAnsi="Times New Roman" w:cs="Times New Roman"/>
                <w:kern w:val="0"/>
                <w:sz w:val="24"/>
                <w:szCs w:val="24"/>
                <w:lang w:eastAsia="en-IN" w:bidi="hi-IN"/>
                <w14:ligatures w14:val="none"/>
              </w:rPr>
              <w:t xml:space="preserve"> the country.</w:t>
            </w:r>
          </w:p>
          <w:p w14:paraId="4B8F02BD" w14:textId="77777777" w:rsidR="002346F2" w:rsidRDefault="002346F2" w:rsidP="00EF0E86">
            <w:pPr>
              <w:spacing w:after="40" w:line="240" w:lineRule="auto"/>
              <w:jc w:val="both"/>
              <w:rPr>
                <w:rFonts w:ascii="Times New Roman" w:eastAsia="Times New Roman" w:hAnsi="Times New Roman" w:cs="Times New Roman"/>
                <w:kern w:val="0"/>
                <w:sz w:val="24"/>
                <w:szCs w:val="24"/>
                <w:lang w:eastAsia="en-IN" w:bidi="hi-IN"/>
                <w14:ligatures w14:val="none"/>
              </w:rPr>
            </w:pPr>
          </w:p>
          <w:p w14:paraId="25206C0E" w14:textId="7158AD5F" w:rsidR="002346F2" w:rsidRPr="002346F2" w:rsidRDefault="002346F2"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2346F2">
              <w:rPr>
                <w:rFonts w:ascii="Times New Roman" w:eastAsia="Times New Roman" w:hAnsi="Times New Roman" w:cs="Times New Roman"/>
                <w:b/>
                <w:bCs/>
                <w:i/>
                <w:iCs/>
                <w:kern w:val="0"/>
                <w:sz w:val="24"/>
                <w:szCs w:val="24"/>
                <w:lang w:eastAsia="en-IN" w:bidi="hi-IN"/>
                <w14:ligatures w14:val="none"/>
              </w:rPr>
              <w:t>Comment:</w:t>
            </w:r>
            <w:r>
              <w:rPr>
                <w:rFonts w:ascii="Times New Roman" w:eastAsia="Times New Roman" w:hAnsi="Times New Roman" w:cs="Times New Roman"/>
                <w:kern w:val="0"/>
                <w:sz w:val="24"/>
                <w:szCs w:val="24"/>
                <w:lang w:eastAsia="en-IN" w:bidi="hi-IN"/>
                <w14:ligatures w14:val="none"/>
              </w:rPr>
              <w:t xml:space="preserve"> Proposed amendment is change in the language. </w:t>
            </w:r>
          </w:p>
        </w:tc>
      </w:tr>
      <w:tr w:rsidR="00EF0E86" w:rsidRPr="003D134A" w14:paraId="3376CF74"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0DAD5DB"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Sec-3(a) </w:t>
            </w:r>
          </w:p>
          <w:p w14:paraId="764B1A7B"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(AITA)</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A43DE6A"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AITA means the </w:t>
            </w:r>
            <w:proofErr w:type="gramStart"/>
            <w:r w:rsidRPr="003D134A">
              <w:rPr>
                <w:rFonts w:ascii="Times New Roman" w:eastAsia="Times New Roman" w:hAnsi="Times New Roman" w:cs="Times New Roman"/>
                <w:kern w:val="0"/>
                <w:sz w:val="24"/>
                <w:szCs w:val="24"/>
                <w:lang w:eastAsia="en-IN" w:bidi="hi-IN"/>
                <w14:ligatures w14:val="none"/>
              </w:rPr>
              <w:t>All India</w:t>
            </w:r>
            <w:proofErr w:type="gramEnd"/>
            <w:r w:rsidRPr="003D134A">
              <w:rPr>
                <w:rFonts w:ascii="Times New Roman" w:eastAsia="Times New Roman" w:hAnsi="Times New Roman" w:cs="Times New Roman"/>
                <w:kern w:val="0"/>
                <w:sz w:val="24"/>
                <w:szCs w:val="24"/>
                <w:lang w:eastAsia="en-IN" w:bidi="hi-IN"/>
                <w14:ligatures w14:val="none"/>
              </w:rPr>
              <w:t xml:space="preserve"> Tennis Association (hereinafter referred to as 'The Association').</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BAFEB67" w14:textId="77777777" w:rsidR="00EF0E86"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AITA </w:t>
            </w:r>
            <w:r w:rsidRPr="003D134A">
              <w:rPr>
                <w:rFonts w:ascii="Times New Roman" w:eastAsia="Times New Roman" w:hAnsi="Times New Roman" w:cs="Times New Roman"/>
                <w:b/>
                <w:bCs/>
                <w:kern w:val="0"/>
                <w:sz w:val="24"/>
                <w:szCs w:val="24"/>
                <w:lang w:eastAsia="en-IN" w:bidi="hi-IN"/>
                <w14:ligatures w14:val="none"/>
              </w:rPr>
              <w:t xml:space="preserve">or </w:t>
            </w:r>
            <w:proofErr w:type="gramStart"/>
            <w:r w:rsidRPr="003D134A">
              <w:rPr>
                <w:rFonts w:ascii="Times New Roman" w:eastAsia="Times New Roman" w:hAnsi="Times New Roman" w:cs="Times New Roman"/>
                <w:b/>
                <w:bCs/>
                <w:kern w:val="0"/>
                <w:sz w:val="24"/>
                <w:szCs w:val="24"/>
                <w:lang w:eastAsia="en-IN" w:bidi="hi-IN"/>
                <w14:ligatures w14:val="none"/>
              </w:rPr>
              <w:t>Association:</w:t>
            </w:r>
            <w:proofErr w:type="gramEnd"/>
            <w:r w:rsidRPr="003D134A">
              <w:rPr>
                <w:rFonts w:ascii="Times New Roman" w:eastAsia="Times New Roman" w:hAnsi="Times New Roman" w:cs="Times New Roman"/>
                <w:kern w:val="0"/>
                <w:sz w:val="24"/>
                <w:szCs w:val="24"/>
                <w:lang w:eastAsia="en-IN" w:bidi="hi-IN"/>
                <w14:ligatures w14:val="none"/>
              </w:rPr>
              <w:t xml:space="preserve"> means the </w:t>
            </w:r>
            <w:proofErr w:type="gramStart"/>
            <w:r w:rsidRPr="003D134A">
              <w:rPr>
                <w:rFonts w:ascii="Times New Roman" w:eastAsia="Times New Roman" w:hAnsi="Times New Roman" w:cs="Times New Roman"/>
                <w:kern w:val="0"/>
                <w:sz w:val="24"/>
                <w:szCs w:val="24"/>
                <w:lang w:eastAsia="en-IN" w:bidi="hi-IN"/>
                <w14:ligatures w14:val="none"/>
              </w:rPr>
              <w:t>All India</w:t>
            </w:r>
            <w:proofErr w:type="gramEnd"/>
            <w:r w:rsidRPr="003D134A">
              <w:rPr>
                <w:rFonts w:ascii="Times New Roman" w:eastAsia="Times New Roman" w:hAnsi="Times New Roman" w:cs="Times New Roman"/>
                <w:kern w:val="0"/>
                <w:sz w:val="24"/>
                <w:szCs w:val="24"/>
                <w:lang w:eastAsia="en-IN" w:bidi="hi-IN"/>
                <w14:ligatures w14:val="none"/>
              </w:rPr>
              <w:t xml:space="preserve"> Tennis Association.</w:t>
            </w:r>
          </w:p>
          <w:p w14:paraId="0340294F" w14:textId="77777777" w:rsidR="003C7CFD" w:rsidRDefault="003C7CFD" w:rsidP="00EF0E86">
            <w:pPr>
              <w:spacing w:after="40" w:line="240" w:lineRule="auto"/>
              <w:jc w:val="both"/>
              <w:rPr>
                <w:rFonts w:ascii="Times New Roman" w:eastAsia="Times New Roman" w:hAnsi="Times New Roman" w:cs="Times New Roman"/>
                <w:b/>
                <w:bCs/>
                <w:kern w:val="0"/>
                <w:sz w:val="24"/>
                <w:szCs w:val="24"/>
                <w:lang w:eastAsia="en-IN" w:bidi="hi-IN"/>
                <w14:ligatures w14:val="none"/>
              </w:rPr>
            </w:pPr>
          </w:p>
          <w:p w14:paraId="58B85A8E" w14:textId="45D77DCF" w:rsidR="003C7CFD" w:rsidRPr="003D134A" w:rsidRDefault="003C7CFD" w:rsidP="00EF0E86">
            <w:pPr>
              <w:spacing w:after="40" w:line="240" w:lineRule="auto"/>
              <w:jc w:val="both"/>
              <w:rPr>
                <w:rFonts w:ascii="Times New Roman" w:eastAsia="Times New Roman" w:hAnsi="Times New Roman" w:cs="Times New Roman"/>
                <w:b/>
                <w:bCs/>
                <w:kern w:val="0"/>
                <w:sz w:val="24"/>
                <w:szCs w:val="24"/>
                <w:lang w:eastAsia="en-IN" w:bidi="hi-IN"/>
                <w14:ligatures w14:val="none"/>
              </w:rPr>
            </w:pPr>
            <w:r w:rsidRPr="003C7CFD">
              <w:rPr>
                <w:rFonts w:ascii="Times New Roman" w:eastAsia="Times New Roman" w:hAnsi="Times New Roman" w:cs="Times New Roman"/>
                <w:b/>
                <w:bCs/>
                <w:i/>
                <w:iCs/>
                <w:kern w:val="0"/>
                <w:sz w:val="24"/>
                <w:szCs w:val="24"/>
                <w:lang w:eastAsia="en-IN" w:bidi="hi-IN"/>
                <w14:ligatures w14:val="none"/>
              </w:rPr>
              <w:t>Comment</w:t>
            </w:r>
            <w:r>
              <w:rPr>
                <w:rFonts w:ascii="Times New Roman" w:eastAsia="Times New Roman" w:hAnsi="Times New Roman" w:cs="Times New Roman"/>
                <w:b/>
                <w:bCs/>
                <w:kern w:val="0"/>
                <w:sz w:val="24"/>
                <w:szCs w:val="24"/>
                <w:lang w:eastAsia="en-IN" w:bidi="hi-IN"/>
                <w14:ligatures w14:val="none"/>
              </w:rPr>
              <w:t xml:space="preserve">: </w:t>
            </w:r>
            <w:r w:rsidRPr="003C7CFD">
              <w:rPr>
                <w:rFonts w:ascii="Times New Roman" w:eastAsia="Times New Roman" w:hAnsi="Times New Roman" w:cs="Times New Roman"/>
                <w:kern w:val="0"/>
                <w:sz w:val="24"/>
                <w:szCs w:val="24"/>
                <w:lang w:eastAsia="en-IN" w:bidi="hi-IN"/>
                <w14:ligatures w14:val="none"/>
              </w:rPr>
              <w:t>Proposed amendment is to incorporate the term Association which has been used across the document.</w:t>
            </w:r>
          </w:p>
        </w:tc>
      </w:tr>
      <w:tr w:rsidR="00EF0E86" w:rsidRPr="003D134A" w14:paraId="2B574F17"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001751F"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Sec-3(b) </w:t>
            </w:r>
          </w:p>
          <w:p w14:paraId="02F71A41"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(Association composition)</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CB6E9FB"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The Association shall consist of:</w:t>
            </w:r>
          </w:p>
          <w:p w14:paraId="703B2F21" w14:textId="77777777" w:rsidR="00EF0E86" w:rsidRPr="003D134A" w:rsidRDefault="00EF0E86" w:rsidP="00EF0E86">
            <w:pPr>
              <w:numPr>
                <w:ilvl w:val="0"/>
                <w:numId w:val="1"/>
              </w:numPr>
              <w:spacing w:after="40" w:line="240" w:lineRule="auto"/>
              <w:ind w:left="469" w:hanging="295"/>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Affiliates with voting rights: A State Tennis Association, Union Territory Tennis Association which satisfies the conditions laid down in Rule 18 of the Rules.  </w:t>
            </w:r>
          </w:p>
          <w:p w14:paraId="298BF9E1" w14:textId="77777777" w:rsidR="00EF0E86" w:rsidRPr="003D134A" w:rsidRDefault="00EF0E86" w:rsidP="00EF0E86">
            <w:pPr>
              <w:numPr>
                <w:ilvl w:val="0"/>
                <w:numId w:val="1"/>
              </w:numPr>
              <w:spacing w:after="40" w:line="240" w:lineRule="auto"/>
              <w:ind w:left="469" w:hanging="295"/>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Associate Affiliates without voting rights: Institution or any other organisation to which AITA has granted affiliation and which satisfies the conditions laid down in Rule 18 of the Rules, viz Railway Sports Promotion Board, Services Sports Control Board, etc.</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9FDEDFF" w14:textId="77777777" w:rsidR="00EF0E86" w:rsidRPr="003D134A" w:rsidRDefault="00EF0E86" w:rsidP="00EF0E86">
            <w:pPr>
              <w:spacing w:after="40" w:line="240" w:lineRule="auto"/>
              <w:jc w:val="both"/>
              <w:rPr>
                <w:rFonts w:ascii="Times New Roman" w:eastAsia="Times New Roman" w:hAnsi="Times New Roman" w:cs="Times New Roman"/>
                <w:b/>
                <w:bCs/>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Omitted</w:t>
            </w:r>
          </w:p>
          <w:p w14:paraId="69CEDB47" w14:textId="77777777" w:rsidR="002346F2" w:rsidRDefault="002346F2" w:rsidP="00EF0E86">
            <w:pPr>
              <w:spacing w:after="40" w:line="240" w:lineRule="auto"/>
              <w:jc w:val="both"/>
              <w:rPr>
                <w:rFonts w:ascii="Times New Roman" w:eastAsia="Times New Roman" w:hAnsi="Times New Roman" w:cs="Times New Roman"/>
                <w:b/>
                <w:bCs/>
                <w:i/>
                <w:iCs/>
                <w:kern w:val="0"/>
                <w:sz w:val="24"/>
                <w:szCs w:val="24"/>
                <w:lang w:eastAsia="en-IN" w:bidi="hi-IN"/>
                <w14:ligatures w14:val="none"/>
              </w:rPr>
            </w:pPr>
          </w:p>
          <w:p w14:paraId="1DA057DC" w14:textId="3B5C950D" w:rsidR="00EF0E86" w:rsidRPr="003D134A" w:rsidRDefault="002346F2" w:rsidP="00EF0E86">
            <w:pPr>
              <w:spacing w:after="40" w:line="240" w:lineRule="auto"/>
              <w:jc w:val="both"/>
              <w:rPr>
                <w:rFonts w:ascii="Times New Roman" w:eastAsia="Times New Roman" w:hAnsi="Times New Roman" w:cs="Times New Roman"/>
                <w:i/>
                <w:iCs/>
                <w:kern w:val="0"/>
                <w:sz w:val="24"/>
                <w:szCs w:val="24"/>
                <w:lang w:eastAsia="en-IN" w:bidi="hi-IN"/>
                <w14:ligatures w14:val="none"/>
              </w:rPr>
            </w:pPr>
            <w:r w:rsidRPr="002346F2">
              <w:rPr>
                <w:rFonts w:ascii="Times New Roman" w:eastAsia="Times New Roman" w:hAnsi="Times New Roman" w:cs="Times New Roman"/>
                <w:b/>
                <w:bCs/>
                <w:i/>
                <w:iCs/>
                <w:kern w:val="0"/>
                <w:sz w:val="24"/>
                <w:szCs w:val="24"/>
                <w:lang w:eastAsia="en-IN" w:bidi="hi-IN"/>
                <w14:ligatures w14:val="none"/>
              </w:rPr>
              <w:t>Comment</w:t>
            </w:r>
            <w:r w:rsidR="00EF0E86" w:rsidRPr="003D134A">
              <w:rPr>
                <w:rFonts w:ascii="Times New Roman" w:eastAsia="Times New Roman" w:hAnsi="Times New Roman" w:cs="Times New Roman"/>
                <w:i/>
                <w:iCs/>
                <w:kern w:val="0"/>
                <w:sz w:val="24"/>
                <w:szCs w:val="24"/>
                <w:lang w:eastAsia="en-IN" w:bidi="hi-IN"/>
                <w14:ligatures w14:val="none"/>
              </w:rPr>
              <w:t xml:space="preserve">: </w:t>
            </w:r>
            <w:r w:rsidR="00EF0E86" w:rsidRPr="00212B36">
              <w:rPr>
                <w:rFonts w:ascii="Times New Roman" w:eastAsia="Times New Roman" w:hAnsi="Times New Roman" w:cs="Times New Roman"/>
                <w:kern w:val="0"/>
                <w:sz w:val="24"/>
                <w:szCs w:val="24"/>
                <w:lang w:eastAsia="en-IN" w:bidi="hi-IN"/>
                <w14:ligatures w14:val="none"/>
              </w:rPr>
              <w:t>The entire definition and its sub-categories are deleted. The composition of the Association is now addressed under the restructured Rule 6(a) (General Body).</w:t>
            </w:r>
          </w:p>
        </w:tc>
      </w:tr>
      <w:tr w:rsidR="00EF0E86" w:rsidRPr="003D134A" w14:paraId="69C498B9"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7F5DB8D"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Sec-3(h) </w:t>
            </w:r>
          </w:p>
          <w:p w14:paraId="2DF4ADE1"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(President)</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EBF5BBE"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President: Means the President of the AITA duly elected by the Central Council.</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52EEA4E" w14:textId="77777777" w:rsidR="00EF0E86" w:rsidRDefault="00EF0E86" w:rsidP="00EF0E86">
            <w:pPr>
              <w:spacing w:after="40" w:line="240" w:lineRule="auto"/>
              <w:jc w:val="both"/>
              <w:rPr>
                <w:rFonts w:ascii="Times New Roman" w:eastAsia="Times New Roman" w:hAnsi="Times New Roman" w:cs="Times New Roman"/>
                <w:b/>
                <w:bCs/>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3(g)</w:t>
            </w:r>
            <w:r w:rsidRPr="003D134A">
              <w:rPr>
                <w:rFonts w:ascii="Times New Roman" w:eastAsia="Times New Roman" w:hAnsi="Times New Roman" w:cs="Times New Roman"/>
                <w:kern w:val="0"/>
                <w:sz w:val="24"/>
                <w:szCs w:val="24"/>
                <w:lang w:eastAsia="en-IN" w:bidi="hi-IN"/>
                <w14:ligatures w14:val="none"/>
              </w:rPr>
              <w:t xml:space="preserve"> President: Means the President of the AITA duly elected by the </w:t>
            </w:r>
            <w:r w:rsidRPr="003D134A">
              <w:rPr>
                <w:rFonts w:ascii="Times New Roman" w:eastAsia="Times New Roman" w:hAnsi="Times New Roman" w:cs="Times New Roman"/>
                <w:b/>
                <w:bCs/>
                <w:kern w:val="0"/>
                <w:sz w:val="24"/>
                <w:szCs w:val="24"/>
                <w:lang w:eastAsia="en-IN" w:bidi="hi-IN"/>
                <w14:ligatures w14:val="none"/>
              </w:rPr>
              <w:t>General Body.</w:t>
            </w:r>
          </w:p>
          <w:p w14:paraId="5E8DCB7E" w14:textId="77777777" w:rsidR="00247E67" w:rsidRDefault="00247E67" w:rsidP="00EF0E86">
            <w:pPr>
              <w:spacing w:after="40" w:line="240" w:lineRule="auto"/>
              <w:jc w:val="both"/>
              <w:rPr>
                <w:rFonts w:ascii="Times New Roman" w:eastAsia="Times New Roman" w:hAnsi="Times New Roman" w:cs="Times New Roman"/>
                <w:b/>
                <w:bCs/>
                <w:kern w:val="0"/>
                <w:sz w:val="24"/>
                <w:szCs w:val="24"/>
                <w:lang w:eastAsia="en-IN" w:bidi="hi-IN"/>
                <w14:ligatures w14:val="none"/>
              </w:rPr>
            </w:pPr>
          </w:p>
          <w:p w14:paraId="2E2F5B0C" w14:textId="12CE76D3" w:rsidR="00247E67" w:rsidRPr="003D134A" w:rsidRDefault="00247E67"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247E67">
              <w:rPr>
                <w:rFonts w:ascii="Times New Roman" w:eastAsia="Times New Roman" w:hAnsi="Times New Roman" w:cs="Times New Roman"/>
                <w:b/>
                <w:bCs/>
                <w:i/>
                <w:iCs/>
                <w:kern w:val="0"/>
                <w:sz w:val="24"/>
                <w:szCs w:val="24"/>
                <w:lang w:eastAsia="en-IN" w:bidi="hi-IN"/>
                <w14:ligatures w14:val="none"/>
              </w:rPr>
              <w:t>Comment:</w:t>
            </w:r>
            <w:r>
              <w:rPr>
                <w:rFonts w:ascii="Times New Roman" w:eastAsia="Times New Roman" w:hAnsi="Times New Roman" w:cs="Times New Roman"/>
                <w:b/>
                <w:bCs/>
                <w:kern w:val="0"/>
                <w:sz w:val="24"/>
                <w:szCs w:val="24"/>
                <w:lang w:eastAsia="en-IN" w:bidi="hi-IN"/>
                <w14:ligatures w14:val="none"/>
              </w:rPr>
              <w:t xml:space="preserve"> </w:t>
            </w:r>
            <w:r w:rsidRPr="00247E67">
              <w:rPr>
                <w:rFonts w:ascii="Times New Roman" w:eastAsia="Times New Roman" w:hAnsi="Times New Roman" w:cs="Times New Roman"/>
                <w:kern w:val="0"/>
                <w:sz w:val="24"/>
                <w:szCs w:val="24"/>
                <w:lang w:eastAsia="en-IN" w:bidi="hi-IN"/>
                <w14:ligatures w14:val="none"/>
              </w:rPr>
              <w:t xml:space="preserve">Term </w:t>
            </w:r>
            <w:r w:rsidR="00862A13">
              <w:rPr>
                <w:rFonts w:ascii="Times New Roman" w:eastAsia="Times New Roman" w:hAnsi="Times New Roman" w:cs="Times New Roman"/>
                <w:kern w:val="0"/>
                <w:sz w:val="24"/>
                <w:szCs w:val="24"/>
                <w:lang w:eastAsia="en-IN" w:bidi="hi-IN"/>
                <w14:ligatures w14:val="none"/>
              </w:rPr>
              <w:t>‘</w:t>
            </w:r>
            <w:r w:rsidRPr="00247E67">
              <w:rPr>
                <w:rFonts w:ascii="Times New Roman" w:eastAsia="Times New Roman" w:hAnsi="Times New Roman" w:cs="Times New Roman"/>
                <w:kern w:val="0"/>
                <w:sz w:val="24"/>
                <w:szCs w:val="24"/>
                <w:lang w:eastAsia="en-IN" w:bidi="hi-IN"/>
                <w14:ligatures w14:val="none"/>
              </w:rPr>
              <w:t>Central Council</w:t>
            </w:r>
            <w:r w:rsidR="00862A13">
              <w:rPr>
                <w:rFonts w:ascii="Times New Roman" w:eastAsia="Times New Roman" w:hAnsi="Times New Roman" w:cs="Times New Roman"/>
                <w:kern w:val="0"/>
                <w:sz w:val="24"/>
                <w:szCs w:val="24"/>
                <w:lang w:eastAsia="en-IN" w:bidi="hi-IN"/>
                <w14:ligatures w14:val="none"/>
              </w:rPr>
              <w:t>’</w:t>
            </w:r>
            <w:r w:rsidRPr="00247E67">
              <w:rPr>
                <w:rFonts w:ascii="Times New Roman" w:eastAsia="Times New Roman" w:hAnsi="Times New Roman" w:cs="Times New Roman"/>
                <w:kern w:val="0"/>
                <w:sz w:val="24"/>
                <w:szCs w:val="24"/>
                <w:lang w:eastAsia="en-IN" w:bidi="hi-IN"/>
                <w14:ligatures w14:val="none"/>
              </w:rPr>
              <w:t xml:space="preserve"> has been changed to General Body to make it consistent with the terminology of the Act.</w:t>
            </w:r>
          </w:p>
        </w:tc>
      </w:tr>
      <w:tr w:rsidR="00EF0E86" w:rsidRPr="003D134A" w14:paraId="46306AB1"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9C74155"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lastRenderedPageBreak/>
              <w:t xml:space="preserve">Sec-3(j) </w:t>
            </w:r>
          </w:p>
          <w:p w14:paraId="0C2220B1"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(Hon. Secretary General)</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4CCC5E"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Hon. Secretary General: Shall mean the Hon. Secretary General duly elected by the Central Council.</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148F01D"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3(</w:t>
            </w:r>
            <w:proofErr w:type="spellStart"/>
            <w:r w:rsidRPr="003D134A">
              <w:rPr>
                <w:rFonts w:ascii="Times New Roman" w:eastAsia="Times New Roman" w:hAnsi="Times New Roman" w:cs="Times New Roman"/>
                <w:b/>
                <w:bCs/>
                <w:kern w:val="0"/>
                <w:sz w:val="24"/>
                <w:szCs w:val="24"/>
                <w:lang w:eastAsia="en-IN" w:bidi="hi-IN"/>
                <w14:ligatures w14:val="none"/>
              </w:rPr>
              <w:t>i</w:t>
            </w:r>
            <w:proofErr w:type="spellEnd"/>
            <w:r w:rsidRPr="003D134A">
              <w:rPr>
                <w:rFonts w:ascii="Times New Roman" w:eastAsia="Times New Roman" w:hAnsi="Times New Roman" w:cs="Times New Roman"/>
                <w:b/>
                <w:bCs/>
                <w:kern w:val="0"/>
                <w:sz w:val="24"/>
                <w:szCs w:val="24"/>
                <w:lang w:eastAsia="en-IN" w:bidi="hi-IN"/>
                <w14:ligatures w14:val="none"/>
              </w:rPr>
              <w:t>)</w:t>
            </w:r>
            <w:r w:rsidRPr="003D134A">
              <w:rPr>
                <w:rFonts w:ascii="Times New Roman" w:eastAsia="Times New Roman" w:hAnsi="Times New Roman" w:cs="Times New Roman"/>
                <w:kern w:val="0"/>
                <w:sz w:val="24"/>
                <w:szCs w:val="24"/>
                <w:lang w:eastAsia="en-IN" w:bidi="hi-IN"/>
                <w14:ligatures w14:val="none"/>
              </w:rPr>
              <w:t xml:space="preserve"> Hon. Secretary General: Shall mean the Hon. Secretary General duly elected by the </w:t>
            </w:r>
            <w:r w:rsidRPr="003D134A">
              <w:rPr>
                <w:rFonts w:ascii="Times New Roman" w:eastAsia="Times New Roman" w:hAnsi="Times New Roman" w:cs="Times New Roman"/>
                <w:b/>
                <w:bCs/>
                <w:kern w:val="0"/>
                <w:sz w:val="24"/>
                <w:szCs w:val="24"/>
                <w:lang w:eastAsia="en-IN" w:bidi="hi-IN"/>
                <w14:ligatures w14:val="none"/>
              </w:rPr>
              <w:t>General Body.</w:t>
            </w:r>
          </w:p>
        </w:tc>
      </w:tr>
      <w:tr w:rsidR="00EF0E86" w:rsidRPr="003D134A" w14:paraId="01FC8A80"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A79E031"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Sec-3(k) </w:t>
            </w:r>
          </w:p>
          <w:p w14:paraId="409A941D"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(Hon. Joint Secretary)</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530EDFC"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Hon. Joint Secretary: Shall mean the Hon. Joint Secretary duly elected by the Central Council. A total of 4 Joint Secretaries shall be elected, one from each zone (North, South, East, West).</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126A108"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3(j)</w:t>
            </w:r>
            <w:r w:rsidRPr="003D134A">
              <w:rPr>
                <w:rFonts w:ascii="Times New Roman" w:eastAsia="Times New Roman" w:hAnsi="Times New Roman" w:cs="Times New Roman"/>
                <w:kern w:val="0"/>
                <w:sz w:val="24"/>
                <w:szCs w:val="24"/>
                <w:lang w:eastAsia="en-IN" w:bidi="hi-IN"/>
                <w14:ligatures w14:val="none"/>
              </w:rPr>
              <w:t xml:space="preserve"> Hon. Joint </w:t>
            </w:r>
            <w:r w:rsidRPr="003D134A">
              <w:rPr>
                <w:rFonts w:ascii="Times New Roman" w:eastAsia="Times New Roman" w:hAnsi="Times New Roman" w:cs="Times New Roman"/>
                <w:b/>
                <w:bCs/>
                <w:kern w:val="0"/>
                <w:sz w:val="24"/>
                <w:szCs w:val="24"/>
                <w:lang w:eastAsia="en-IN" w:bidi="hi-IN"/>
                <w14:ligatures w14:val="none"/>
              </w:rPr>
              <w:t>Secretaries</w:t>
            </w:r>
            <w:r w:rsidRPr="003D134A">
              <w:rPr>
                <w:rFonts w:ascii="Times New Roman" w:eastAsia="Times New Roman" w:hAnsi="Times New Roman" w:cs="Times New Roman"/>
                <w:kern w:val="0"/>
                <w:sz w:val="24"/>
                <w:szCs w:val="24"/>
                <w:lang w:eastAsia="en-IN" w:bidi="hi-IN"/>
                <w14:ligatures w14:val="none"/>
              </w:rPr>
              <w:t xml:space="preserve">: Shall mean the Hon. Joint </w:t>
            </w:r>
            <w:r w:rsidRPr="003D134A">
              <w:rPr>
                <w:rFonts w:ascii="Times New Roman" w:eastAsia="Times New Roman" w:hAnsi="Times New Roman" w:cs="Times New Roman"/>
                <w:b/>
                <w:bCs/>
                <w:kern w:val="0"/>
                <w:sz w:val="24"/>
                <w:szCs w:val="24"/>
                <w:lang w:eastAsia="en-IN" w:bidi="hi-IN"/>
                <w14:ligatures w14:val="none"/>
              </w:rPr>
              <w:t>Secretaries</w:t>
            </w:r>
            <w:r w:rsidRPr="003D134A">
              <w:rPr>
                <w:rFonts w:ascii="Times New Roman" w:eastAsia="Times New Roman" w:hAnsi="Times New Roman" w:cs="Times New Roman"/>
                <w:kern w:val="0"/>
                <w:sz w:val="24"/>
                <w:szCs w:val="24"/>
                <w:lang w:eastAsia="en-IN" w:bidi="hi-IN"/>
                <w14:ligatures w14:val="none"/>
              </w:rPr>
              <w:t xml:space="preserve"> duly elected by the </w:t>
            </w:r>
            <w:r w:rsidRPr="003D134A">
              <w:rPr>
                <w:rFonts w:ascii="Times New Roman" w:eastAsia="Times New Roman" w:hAnsi="Times New Roman" w:cs="Times New Roman"/>
                <w:b/>
                <w:bCs/>
                <w:kern w:val="0"/>
                <w:sz w:val="24"/>
                <w:szCs w:val="24"/>
                <w:lang w:eastAsia="en-IN" w:bidi="hi-IN"/>
                <w14:ligatures w14:val="none"/>
              </w:rPr>
              <w:t>General Body.</w:t>
            </w:r>
          </w:p>
        </w:tc>
      </w:tr>
      <w:tr w:rsidR="00EF0E86" w:rsidRPr="003D134A" w14:paraId="5A915853"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059F4C4"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Sec-3(l) </w:t>
            </w:r>
          </w:p>
          <w:p w14:paraId="260FD9C0"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(Hon. Treasurer)</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9215D5C"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Hon. Treasurer: Shall mean the Hon. Treasurer duly elected by the Central Council.</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0077E9F"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3(k)</w:t>
            </w:r>
            <w:r w:rsidRPr="003D134A">
              <w:rPr>
                <w:rFonts w:ascii="Times New Roman" w:eastAsia="Times New Roman" w:hAnsi="Times New Roman" w:cs="Times New Roman"/>
                <w:kern w:val="0"/>
                <w:sz w:val="24"/>
                <w:szCs w:val="24"/>
                <w:lang w:eastAsia="en-IN" w:bidi="hi-IN"/>
                <w14:ligatures w14:val="none"/>
              </w:rPr>
              <w:t xml:space="preserve"> Hon. Treasurer: Shall mean the Hon. Treasurer duly elected by the </w:t>
            </w:r>
            <w:r w:rsidRPr="003D134A">
              <w:rPr>
                <w:rFonts w:ascii="Times New Roman" w:eastAsia="Times New Roman" w:hAnsi="Times New Roman" w:cs="Times New Roman"/>
                <w:b/>
                <w:bCs/>
                <w:kern w:val="0"/>
                <w:sz w:val="24"/>
                <w:szCs w:val="24"/>
                <w:lang w:eastAsia="en-IN" w:bidi="hi-IN"/>
                <w14:ligatures w14:val="none"/>
              </w:rPr>
              <w:t>General Body.</w:t>
            </w:r>
          </w:p>
        </w:tc>
      </w:tr>
      <w:tr w:rsidR="00EF0E86" w:rsidRPr="003D134A" w14:paraId="422DF0A1"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F65BB2"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Sec-3(m) </w:t>
            </w:r>
          </w:p>
          <w:p w14:paraId="4A287296"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(CEO &amp; CFO)</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CC0C3CE"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CEO &amp; CFO: Means the Chief Executive Officer and the Chief Financial Officer respectively duly appointed by the Association.</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9CB51E9" w14:textId="77777777" w:rsidR="00EF0E86" w:rsidRDefault="00EF0E86" w:rsidP="00EF0E86">
            <w:pPr>
              <w:spacing w:after="40" w:line="240" w:lineRule="auto"/>
              <w:jc w:val="both"/>
              <w:rPr>
                <w:rFonts w:ascii="Times New Roman" w:eastAsia="Times New Roman" w:hAnsi="Times New Roman" w:cs="Times New Roman"/>
                <w:b/>
                <w:bCs/>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Omitted.</w:t>
            </w:r>
          </w:p>
          <w:p w14:paraId="2F76B766" w14:textId="77777777" w:rsidR="00ED6D77" w:rsidRDefault="00ED6D77" w:rsidP="00EF0E86">
            <w:pPr>
              <w:spacing w:after="40" w:line="240" w:lineRule="auto"/>
              <w:jc w:val="both"/>
              <w:rPr>
                <w:rFonts w:ascii="Times New Roman" w:eastAsia="Times New Roman" w:hAnsi="Times New Roman" w:cs="Times New Roman"/>
                <w:kern w:val="0"/>
                <w:sz w:val="24"/>
                <w:szCs w:val="24"/>
                <w:lang w:eastAsia="en-IN" w:bidi="hi-IN"/>
                <w14:ligatures w14:val="none"/>
              </w:rPr>
            </w:pPr>
          </w:p>
          <w:p w14:paraId="5A246B1C" w14:textId="30B25405" w:rsidR="00ED6D77" w:rsidRPr="003D134A" w:rsidRDefault="00ED6D77"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ED6D77">
              <w:rPr>
                <w:rFonts w:ascii="Times New Roman" w:eastAsia="Times New Roman" w:hAnsi="Times New Roman" w:cs="Times New Roman"/>
                <w:b/>
                <w:bCs/>
                <w:i/>
                <w:iCs/>
                <w:kern w:val="0"/>
                <w:sz w:val="24"/>
                <w:szCs w:val="24"/>
                <w:lang w:eastAsia="en-IN" w:bidi="hi-IN"/>
                <w14:ligatures w14:val="none"/>
              </w:rPr>
              <w:t>Comment:</w:t>
            </w:r>
            <w:r>
              <w:rPr>
                <w:rFonts w:ascii="Times New Roman" w:eastAsia="Times New Roman" w:hAnsi="Times New Roman" w:cs="Times New Roman"/>
                <w:kern w:val="0"/>
                <w:sz w:val="24"/>
                <w:szCs w:val="24"/>
                <w:lang w:eastAsia="en-IN" w:bidi="hi-IN"/>
                <w14:ligatures w14:val="none"/>
              </w:rPr>
              <w:t xml:space="preserve"> This article has been Omitted since there is no CEO/ CFO post in AITA. </w:t>
            </w:r>
          </w:p>
        </w:tc>
      </w:tr>
      <w:tr w:rsidR="00EF0E86" w:rsidRPr="003D134A" w14:paraId="3C5E79D2"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7753A0F"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Sec-3(n)</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7414F07"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val="en-US" w:eastAsia="en-IN" w:bidi="hi-IN"/>
                <w14:ligatures w14:val="none"/>
              </w:rPr>
              <w:t xml:space="preserve">The Affiliation year or Financial Year: </w:t>
            </w:r>
            <w:r w:rsidRPr="003D134A">
              <w:rPr>
                <w:rFonts w:ascii="Times New Roman" w:eastAsia="Times New Roman" w:hAnsi="Times New Roman" w:cs="Times New Roman"/>
                <w:bCs/>
                <w:kern w:val="0"/>
                <w:sz w:val="24"/>
                <w:szCs w:val="24"/>
                <w:lang w:val="en-US" w:eastAsia="en-IN" w:bidi="hi-IN"/>
                <w14:ligatures w14:val="none"/>
              </w:rPr>
              <w:t>Means the period of twelve months from 1</w:t>
            </w:r>
            <w:r w:rsidRPr="003D134A">
              <w:rPr>
                <w:rFonts w:ascii="Times New Roman" w:eastAsia="Times New Roman" w:hAnsi="Times New Roman" w:cs="Times New Roman"/>
                <w:bCs/>
                <w:kern w:val="0"/>
                <w:sz w:val="24"/>
                <w:szCs w:val="24"/>
                <w:vertAlign w:val="superscript"/>
                <w:lang w:val="en-US" w:eastAsia="en-IN" w:bidi="hi-IN"/>
                <w14:ligatures w14:val="none"/>
              </w:rPr>
              <w:t>st</w:t>
            </w:r>
            <w:r w:rsidRPr="003D134A">
              <w:rPr>
                <w:rFonts w:ascii="Times New Roman" w:eastAsia="Times New Roman" w:hAnsi="Times New Roman" w:cs="Times New Roman"/>
                <w:bCs/>
                <w:kern w:val="0"/>
                <w:sz w:val="24"/>
                <w:szCs w:val="24"/>
                <w:lang w:val="en-US" w:eastAsia="en-IN" w:bidi="hi-IN"/>
                <w14:ligatures w14:val="none"/>
              </w:rPr>
              <w:t xml:space="preserve"> April to the following 31</w:t>
            </w:r>
            <w:r w:rsidRPr="003D134A">
              <w:rPr>
                <w:rFonts w:ascii="Times New Roman" w:eastAsia="Times New Roman" w:hAnsi="Times New Roman" w:cs="Times New Roman"/>
                <w:bCs/>
                <w:kern w:val="0"/>
                <w:sz w:val="24"/>
                <w:szCs w:val="24"/>
                <w:vertAlign w:val="superscript"/>
                <w:lang w:val="en-US" w:eastAsia="en-IN" w:bidi="hi-IN"/>
                <w14:ligatures w14:val="none"/>
              </w:rPr>
              <w:t>st</w:t>
            </w:r>
            <w:r w:rsidRPr="003D134A">
              <w:rPr>
                <w:rFonts w:ascii="Times New Roman" w:eastAsia="Times New Roman" w:hAnsi="Times New Roman" w:cs="Times New Roman"/>
                <w:bCs/>
                <w:kern w:val="0"/>
                <w:sz w:val="24"/>
                <w:szCs w:val="24"/>
                <w:lang w:val="en-US" w:eastAsia="en-IN" w:bidi="hi-IN"/>
                <w14:ligatures w14:val="none"/>
              </w:rPr>
              <w:t xml:space="preserve"> March</w:t>
            </w:r>
            <w:r w:rsidRPr="003D134A">
              <w:rPr>
                <w:rFonts w:ascii="Times New Roman" w:eastAsia="Times New Roman" w:hAnsi="Times New Roman" w:cs="Times New Roman"/>
                <w:kern w:val="0"/>
                <w:sz w:val="24"/>
                <w:szCs w:val="24"/>
                <w:lang w:val="en-US" w:eastAsia="en-IN" w:bidi="hi-IN"/>
                <w14:ligatures w14:val="none"/>
              </w:rPr>
              <w:t>.</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F81A9DE" w14:textId="77777777" w:rsidR="00EF0E86" w:rsidRPr="003D134A" w:rsidRDefault="00EF0E86" w:rsidP="00EF0E86">
            <w:pPr>
              <w:spacing w:after="40" w:line="240" w:lineRule="auto"/>
              <w:jc w:val="both"/>
              <w:rPr>
                <w:rFonts w:ascii="Times New Roman" w:eastAsia="Times New Roman" w:hAnsi="Times New Roman" w:cs="Times New Roman"/>
                <w:b/>
                <w:bCs/>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Renumbered as 3(l)</w:t>
            </w:r>
          </w:p>
        </w:tc>
      </w:tr>
      <w:tr w:rsidR="00EF0E86" w:rsidRPr="003D134A" w14:paraId="49DCA4BE"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F7454C5"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Sec-3(o) </w:t>
            </w:r>
          </w:p>
          <w:p w14:paraId="7CE4B71F"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(Jurisdiction)</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D520AE2"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Jurisdiction: The jurisdiction of the Association shall extend all over India and the territories of India.</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F786C38"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3(m)</w:t>
            </w:r>
            <w:r w:rsidRPr="003D134A">
              <w:rPr>
                <w:rFonts w:ascii="Times New Roman" w:eastAsia="Times New Roman" w:hAnsi="Times New Roman" w:cs="Times New Roman"/>
                <w:kern w:val="0"/>
                <w:sz w:val="24"/>
                <w:szCs w:val="24"/>
                <w:lang w:eastAsia="en-IN" w:bidi="hi-IN"/>
                <w14:ligatures w14:val="none"/>
              </w:rPr>
              <w:t xml:space="preserve"> Jurisdiction: The jurisdiction of the Association shall extend all over India</w:t>
            </w:r>
            <w:r w:rsidRPr="003D134A">
              <w:rPr>
                <w:rFonts w:ascii="Times New Roman" w:eastAsia="Times New Roman" w:hAnsi="Times New Roman" w:cs="Times New Roman"/>
                <w:b/>
                <w:bCs/>
                <w:kern w:val="0"/>
                <w:sz w:val="24"/>
                <w:szCs w:val="24"/>
                <w:lang w:eastAsia="en-IN" w:bidi="hi-IN"/>
                <w14:ligatures w14:val="none"/>
              </w:rPr>
              <w:t>, including the Union Territories of</w:t>
            </w:r>
            <w:r w:rsidRPr="003D134A">
              <w:rPr>
                <w:rFonts w:ascii="Times New Roman" w:eastAsia="Times New Roman" w:hAnsi="Times New Roman" w:cs="Times New Roman"/>
                <w:kern w:val="0"/>
                <w:sz w:val="24"/>
                <w:szCs w:val="24"/>
                <w:lang w:eastAsia="en-IN" w:bidi="hi-IN"/>
                <w14:ligatures w14:val="none"/>
              </w:rPr>
              <w:t xml:space="preserve"> India.</w:t>
            </w:r>
          </w:p>
        </w:tc>
      </w:tr>
      <w:tr w:rsidR="00EF0E86" w:rsidRPr="003D134A" w14:paraId="4CAAE0BE"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0A8E55D"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Sec-3(p) </w:t>
            </w:r>
          </w:p>
          <w:p w14:paraId="5A74008B"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(Tennis)</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F45B395"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Tennis: Means the game of Tennis, Padel/Padel Tennis, Wheelchair Tennis, Beach Tennis or any other form of Tennis.</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00721DD"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3(n)</w:t>
            </w:r>
            <w:r w:rsidRPr="003D134A">
              <w:rPr>
                <w:rFonts w:ascii="Times New Roman" w:eastAsia="Times New Roman" w:hAnsi="Times New Roman" w:cs="Times New Roman"/>
                <w:kern w:val="0"/>
                <w:sz w:val="24"/>
                <w:szCs w:val="24"/>
                <w:lang w:eastAsia="en-IN" w:bidi="hi-IN"/>
                <w14:ligatures w14:val="none"/>
              </w:rPr>
              <w:t xml:space="preserve"> Tennis: Means the game of Tennis, Wheelchair Tennis, Beach Tennis or any other form of Tennis.</w:t>
            </w:r>
          </w:p>
        </w:tc>
      </w:tr>
      <w:tr w:rsidR="00EF0E86" w:rsidRPr="003D134A" w14:paraId="32BD4D27"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7CC179"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Sec-3(q) </w:t>
            </w:r>
          </w:p>
          <w:p w14:paraId="171720BE"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(Prominent Tennis Player)</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D4FCE12"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Prominent Tennis Player: Shall mean any tennis player who was ranked in AITA/ITF/ATP/WTA or has represented the nation/state/university either individually or in team competitions, during his/her career.</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26D37DF" w14:textId="77777777" w:rsidR="00EF0E86" w:rsidRDefault="00EF0E86" w:rsidP="00EF0E86">
            <w:pPr>
              <w:spacing w:after="40" w:line="240" w:lineRule="auto"/>
              <w:jc w:val="both"/>
              <w:rPr>
                <w:rFonts w:ascii="Times New Roman" w:eastAsia="Times New Roman" w:hAnsi="Times New Roman" w:cs="Times New Roman"/>
                <w:b/>
                <w:bCs/>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Omitted.</w:t>
            </w:r>
          </w:p>
          <w:p w14:paraId="6813E689" w14:textId="77777777" w:rsidR="00ED6D77" w:rsidRDefault="00ED6D77" w:rsidP="00EF0E86">
            <w:pPr>
              <w:spacing w:after="40" w:line="240" w:lineRule="auto"/>
              <w:jc w:val="both"/>
              <w:rPr>
                <w:rFonts w:ascii="Times New Roman" w:eastAsia="Times New Roman" w:hAnsi="Times New Roman" w:cs="Times New Roman"/>
                <w:b/>
                <w:bCs/>
                <w:kern w:val="0"/>
                <w:sz w:val="24"/>
                <w:szCs w:val="24"/>
                <w:lang w:eastAsia="en-IN" w:bidi="hi-IN"/>
                <w14:ligatures w14:val="none"/>
              </w:rPr>
            </w:pPr>
          </w:p>
          <w:p w14:paraId="29A17975" w14:textId="4E022E41" w:rsidR="00ED6D77" w:rsidRPr="009A3687" w:rsidRDefault="00ED6D77"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ED6D77">
              <w:rPr>
                <w:rFonts w:ascii="Times New Roman" w:eastAsia="Times New Roman" w:hAnsi="Times New Roman" w:cs="Times New Roman"/>
                <w:b/>
                <w:bCs/>
                <w:i/>
                <w:iCs/>
                <w:kern w:val="0"/>
                <w:sz w:val="24"/>
                <w:szCs w:val="24"/>
                <w:lang w:eastAsia="en-IN" w:bidi="hi-IN"/>
                <w14:ligatures w14:val="none"/>
              </w:rPr>
              <w:lastRenderedPageBreak/>
              <w:t xml:space="preserve">Comment: </w:t>
            </w:r>
            <w:r w:rsidR="009A3687" w:rsidRPr="009A3687">
              <w:rPr>
                <w:rFonts w:ascii="Times New Roman" w:eastAsia="Times New Roman" w:hAnsi="Times New Roman" w:cs="Times New Roman"/>
                <w:kern w:val="0"/>
                <w:sz w:val="24"/>
                <w:szCs w:val="24"/>
                <w:lang w:eastAsia="en-IN" w:bidi="hi-IN"/>
                <w14:ligatures w14:val="none"/>
              </w:rPr>
              <w:t>This provision has been omitted since there is a new process for SOM and Athlete’s Committee in the following Articles.</w:t>
            </w:r>
            <w:r w:rsidR="009A3687">
              <w:rPr>
                <w:rFonts w:ascii="Times New Roman" w:eastAsia="Times New Roman" w:hAnsi="Times New Roman" w:cs="Times New Roman"/>
                <w:b/>
                <w:bCs/>
                <w:i/>
                <w:iCs/>
                <w:kern w:val="0"/>
                <w:sz w:val="24"/>
                <w:szCs w:val="24"/>
                <w:lang w:eastAsia="en-IN" w:bidi="hi-IN"/>
                <w14:ligatures w14:val="none"/>
              </w:rPr>
              <w:t xml:space="preserve"> </w:t>
            </w:r>
          </w:p>
        </w:tc>
      </w:tr>
      <w:tr w:rsidR="00EF0E86" w:rsidRPr="003D134A" w14:paraId="1D1A14BF"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345AE3B" w14:textId="77777777" w:rsidR="00EF0E86" w:rsidRPr="003D134A" w:rsidRDefault="00EF0E86" w:rsidP="00EF0E86">
            <w:pPr>
              <w:spacing w:after="40" w:line="240" w:lineRule="auto"/>
              <w:jc w:val="both"/>
              <w:rPr>
                <w:rFonts w:ascii="Times New Roman" w:eastAsia="Times New Roman" w:hAnsi="Times New Roman" w:cs="Times New Roman"/>
                <w:b/>
                <w:bCs/>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lastRenderedPageBreak/>
              <w:t>New</w:t>
            </w:r>
          </w:p>
        </w:tc>
        <w:tc>
          <w:tcPr>
            <w:tcW w:w="12210" w:type="dxa"/>
            <w:gridSpan w:val="2"/>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339D7D6" w14:textId="77777777" w:rsidR="00EF0E86" w:rsidRPr="003D134A" w:rsidRDefault="00EF0E86" w:rsidP="00EF0E86">
            <w:pPr>
              <w:spacing w:after="40" w:line="240" w:lineRule="auto"/>
              <w:jc w:val="both"/>
              <w:rPr>
                <w:rFonts w:ascii="Times New Roman" w:eastAsia="Times New Roman" w:hAnsi="Times New Roman" w:cs="Times New Roman"/>
                <w:b/>
                <w:bCs/>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3(b) Board: means the National Sports Board established under sub-section (1) of section 5 of the National Sports Governance Act, 2025.</w:t>
            </w:r>
          </w:p>
        </w:tc>
      </w:tr>
      <w:tr w:rsidR="00EF0E86" w:rsidRPr="003D134A" w14:paraId="14F9FAD6"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C9A9B5D" w14:textId="77777777" w:rsidR="00EF0E86" w:rsidRPr="003D134A" w:rsidRDefault="00EF0E86" w:rsidP="00EF0E86">
            <w:pPr>
              <w:spacing w:after="40" w:line="240" w:lineRule="auto"/>
              <w:jc w:val="both"/>
              <w:rPr>
                <w:rFonts w:ascii="Times New Roman" w:eastAsia="Times New Roman" w:hAnsi="Times New Roman" w:cs="Times New Roman"/>
                <w:b/>
                <w:bCs/>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New</w:t>
            </w:r>
          </w:p>
        </w:tc>
        <w:tc>
          <w:tcPr>
            <w:tcW w:w="12210" w:type="dxa"/>
            <w:gridSpan w:val="2"/>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246E633"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 xml:space="preserve">3(o) Sportsperson of Outstanding Merit: Shall have the scope and meaning ascribed to the term in </w:t>
            </w:r>
            <w:r w:rsidRPr="003D134A">
              <w:rPr>
                <w:rFonts w:ascii="Times New Roman" w:eastAsia="Times New Roman" w:hAnsi="Times New Roman" w:cs="Times New Roman"/>
                <w:b/>
                <w:bCs/>
                <w:kern w:val="0"/>
                <w:sz w:val="24"/>
                <w:szCs w:val="24"/>
                <w:u w:val="single"/>
                <w:lang w:eastAsia="en-IN" w:bidi="hi-IN"/>
                <w14:ligatures w14:val="none"/>
              </w:rPr>
              <w:t>Annexure III</w:t>
            </w:r>
            <w:r w:rsidRPr="003D134A">
              <w:rPr>
                <w:rFonts w:ascii="Times New Roman" w:eastAsia="Times New Roman" w:hAnsi="Times New Roman" w:cs="Times New Roman"/>
                <w:b/>
                <w:bCs/>
                <w:kern w:val="0"/>
                <w:sz w:val="24"/>
                <w:szCs w:val="24"/>
                <w:lang w:eastAsia="en-IN" w:bidi="hi-IN"/>
                <w14:ligatures w14:val="none"/>
              </w:rPr>
              <w:t xml:space="preserve"> of these Rules. </w:t>
            </w:r>
          </w:p>
        </w:tc>
      </w:tr>
      <w:tr w:rsidR="00EF0E86" w:rsidRPr="003D134A" w14:paraId="2E7199FD"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518A215" w14:textId="77777777" w:rsidR="00EF0E86" w:rsidRPr="003D134A" w:rsidRDefault="00EF0E86" w:rsidP="00EF0E86">
            <w:pPr>
              <w:spacing w:after="40" w:line="240" w:lineRule="auto"/>
              <w:jc w:val="both"/>
              <w:rPr>
                <w:rFonts w:ascii="Times New Roman" w:eastAsia="Times New Roman" w:hAnsi="Times New Roman" w:cs="Times New Roman"/>
                <w:b/>
                <w:bCs/>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New</w:t>
            </w:r>
          </w:p>
        </w:tc>
        <w:tc>
          <w:tcPr>
            <w:tcW w:w="12210" w:type="dxa"/>
            <w:gridSpan w:val="2"/>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D0EDE44"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 xml:space="preserve">3(p) International Charters: means the Rules &amp; Regulations, policies, codes and other such governance documents of the International Tennis Federation. </w:t>
            </w:r>
          </w:p>
        </w:tc>
      </w:tr>
      <w:tr w:rsidR="00EF0E86" w:rsidRPr="003D134A" w14:paraId="3628F949"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72D5D18" w14:textId="77777777" w:rsidR="00EF0E86" w:rsidRPr="003D134A" w:rsidRDefault="00EF0E86" w:rsidP="00EF0E86">
            <w:pPr>
              <w:spacing w:after="40" w:line="240" w:lineRule="auto"/>
              <w:jc w:val="both"/>
              <w:rPr>
                <w:rFonts w:ascii="Times New Roman" w:eastAsia="Times New Roman" w:hAnsi="Times New Roman" w:cs="Times New Roman"/>
                <w:b/>
                <w:bCs/>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New</w:t>
            </w:r>
          </w:p>
        </w:tc>
        <w:tc>
          <w:tcPr>
            <w:tcW w:w="12210" w:type="dxa"/>
            <w:gridSpan w:val="2"/>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25947ED"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3(q) ITF: means the International Tennis Federation.</w:t>
            </w:r>
          </w:p>
        </w:tc>
      </w:tr>
      <w:tr w:rsidR="00EF0E86" w:rsidRPr="003D134A" w14:paraId="5CA1BFA0"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CF0231D" w14:textId="77777777" w:rsidR="00EF0E86" w:rsidRPr="003D134A" w:rsidRDefault="00EF0E86" w:rsidP="00EF0E86">
            <w:pPr>
              <w:spacing w:after="40" w:line="240" w:lineRule="auto"/>
              <w:jc w:val="both"/>
              <w:rPr>
                <w:rFonts w:ascii="Times New Roman" w:eastAsia="Times New Roman" w:hAnsi="Times New Roman" w:cs="Times New Roman"/>
                <w:b/>
                <w:bCs/>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New</w:t>
            </w:r>
          </w:p>
        </w:tc>
        <w:tc>
          <w:tcPr>
            <w:tcW w:w="12210" w:type="dxa"/>
            <w:gridSpan w:val="2"/>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37FE5DB" w14:textId="77777777" w:rsidR="00EF0E86" w:rsidRPr="003D134A" w:rsidRDefault="00EF0E86" w:rsidP="00EF0E86">
            <w:pPr>
              <w:spacing w:after="40" w:line="240" w:lineRule="auto"/>
              <w:jc w:val="both"/>
              <w:rPr>
                <w:rFonts w:ascii="Times New Roman" w:eastAsia="Times New Roman" w:hAnsi="Times New Roman" w:cs="Times New Roman"/>
                <w:b/>
                <w:bCs/>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3(r) Act: means the National Sports Governance Act, 2025 as amended from time to time.</w:t>
            </w:r>
          </w:p>
        </w:tc>
      </w:tr>
      <w:tr w:rsidR="00EF0E86" w:rsidRPr="003D134A" w14:paraId="171FEBBC"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413863" w14:textId="77777777" w:rsidR="00EF0E86" w:rsidRPr="003D134A" w:rsidRDefault="00EF0E86" w:rsidP="00EF0E86">
            <w:pPr>
              <w:spacing w:after="40" w:line="240" w:lineRule="auto"/>
              <w:jc w:val="both"/>
              <w:rPr>
                <w:rFonts w:ascii="Times New Roman" w:eastAsia="Times New Roman" w:hAnsi="Times New Roman" w:cs="Times New Roman"/>
                <w:b/>
                <w:bCs/>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New</w:t>
            </w:r>
          </w:p>
        </w:tc>
        <w:tc>
          <w:tcPr>
            <w:tcW w:w="12210" w:type="dxa"/>
            <w:gridSpan w:val="2"/>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51D10F3"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 xml:space="preserve">3(s) Sports Rules: means the National Sports Governance (National Sports Bodies) Rules, 2026 as amended from time to time. </w:t>
            </w:r>
          </w:p>
        </w:tc>
      </w:tr>
      <w:tr w:rsidR="00EF0E86" w:rsidRPr="003D134A" w14:paraId="649232E5"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EA33A47" w14:textId="77777777" w:rsidR="00EF0E86" w:rsidRPr="003D134A" w:rsidRDefault="00EF0E86" w:rsidP="00EF0E86">
            <w:pPr>
              <w:spacing w:after="40" w:line="240" w:lineRule="auto"/>
              <w:jc w:val="both"/>
              <w:rPr>
                <w:rFonts w:ascii="Times New Roman" w:eastAsia="Times New Roman" w:hAnsi="Times New Roman" w:cs="Times New Roman"/>
                <w:b/>
                <w:bCs/>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New</w:t>
            </w:r>
          </w:p>
        </w:tc>
        <w:tc>
          <w:tcPr>
            <w:tcW w:w="12210" w:type="dxa"/>
            <w:gridSpan w:val="2"/>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6FF8B5D"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 xml:space="preserve">3(t) State Affiliate: shall include Union Territory Affiliates as well. </w:t>
            </w:r>
          </w:p>
        </w:tc>
      </w:tr>
      <w:tr w:rsidR="00EF0E86" w:rsidRPr="003D134A" w14:paraId="3532CBED"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7B7594D" w14:textId="77777777" w:rsidR="00EF0E86" w:rsidRPr="003D134A" w:rsidRDefault="00EF0E86" w:rsidP="00EF0E86">
            <w:pPr>
              <w:spacing w:after="40" w:line="240" w:lineRule="auto"/>
              <w:jc w:val="both"/>
              <w:rPr>
                <w:rFonts w:ascii="Times New Roman" w:eastAsia="Times New Roman" w:hAnsi="Times New Roman" w:cs="Times New Roman"/>
                <w:b/>
                <w:bCs/>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New</w:t>
            </w:r>
          </w:p>
        </w:tc>
        <w:tc>
          <w:tcPr>
            <w:tcW w:w="12210" w:type="dxa"/>
            <w:gridSpan w:val="2"/>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A51FD19" w14:textId="77777777" w:rsidR="00EF0E86" w:rsidRDefault="00EF0E86" w:rsidP="00EF0E86">
            <w:pPr>
              <w:spacing w:after="40" w:line="240" w:lineRule="auto"/>
              <w:jc w:val="both"/>
              <w:rPr>
                <w:rFonts w:ascii="Times New Roman" w:eastAsia="Times New Roman" w:hAnsi="Times New Roman" w:cs="Times New Roman"/>
                <w:b/>
                <w:bCs/>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3(u) Tribunal: means the National Sports Tribunal constituted under sub-section (1) of section 17 of the National Sports Governance Act, 2025.</w:t>
            </w:r>
          </w:p>
          <w:p w14:paraId="4CD8DA52" w14:textId="77777777" w:rsidR="00E22EA4" w:rsidRDefault="00E22EA4" w:rsidP="00EF0E86">
            <w:pPr>
              <w:spacing w:after="40" w:line="240" w:lineRule="auto"/>
              <w:jc w:val="both"/>
              <w:rPr>
                <w:rFonts w:ascii="Times New Roman" w:eastAsia="Times New Roman" w:hAnsi="Times New Roman" w:cs="Times New Roman"/>
                <w:b/>
                <w:bCs/>
                <w:kern w:val="0"/>
                <w:sz w:val="24"/>
                <w:szCs w:val="24"/>
                <w:lang w:eastAsia="en-IN" w:bidi="hi-IN"/>
                <w14:ligatures w14:val="none"/>
              </w:rPr>
            </w:pPr>
          </w:p>
          <w:p w14:paraId="2FE9BE35" w14:textId="3F644788" w:rsidR="00E22EA4" w:rsidRPr="00E22EA4" w:rsidRDefault="00E22EA4"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E22EA4">
              <w:rPr>
                <w:rFonts w:ascii="Times New Roman" w:eastAsia="Times New Roman" w:hAnsi="Times New Roman" w:cs="Times New Roman"/>
                <w:b/>
                <w:bCs/>
                <w:i/>
                <w:iCs/>
                <w:kern w:val="0"/>
                <w:sz w:val="24"/>
                <w:szCs w:val="24"/>
                <w:lang w:eastAsia="en-IN" w:bidi="hi-IN"/>
                <w14:ligatures w14:val="none"/>
              </w:rPr>
              <w:t>Comment</w:t>
            </w:r>
            <w:r>
              <w:rPr>
                <w:rFonts w:ascii="Times New Roman" w:eastAsia="Times New Roman" w:hAnsi="Times New Roman" w:cs="Times New Roman"/>
                <w:b/>
                <w:bCs/>
                <w:kern w:val="0"/>
                <w:sz w:val="24"/>
                <w:szCs w:val="24"/>
                <w:lang w:eastAsia="en-IN" w:bidi="hi-IN"/>
                <w14:ligatures w14:val="none"/>
              </w:rPr>
              <w:t>:</w:t>
            </w:r>
            <w:r>
              <w:rPr>
                <w:rFonts w:ascii="Times New Roman" w:eastAsia="Times New Roman" w:hAnsi="Times New Roman" w:cs="Times New Roman"/>
                <w:kern w:val="0"/>
                <w:sz w:val="24"/>
                <w:szCs w:val="24"/>
                <w:lang w:eastAsia="en-IN" w:bidi="hi-IN"/>
                <w14:ligatures w14:val="none"/>
              </w:rPr>
              <w:t xml:space="preserve"> The above addition</w:t>
            </w:r>
            <w:r w:rsidR="00B34E0C">
              <w:rPr>
                <w:rFonts w:ascii="Times New Roman" w:eastAsia="Times New Roman" w:hAnsi="Times New Roman" w:cs="Times New Roman"/>
                <w:kern w:val="0"/>
                <w:sz w:val="24"/>
                <w:szCs w:val="24"/>
                <w:lang w:eastAsia="en-IN" w:bidi="hi-IN"/>
                <w14:ligatures w14:val="none"/>
              </w:rPr>
              <w:t xml:space="preserve">al definitions </w:t>
            </w:r>
            <w:r>
              <w:rPr>
                <w:rFonts w:ascii="Times New Roman" w:eastAsia="Times New Roman" w:hAnsi="Times New Roman" w:cs="Times New Roman"/>
                <w:kern w:val="0"/>
                <w:sz w:val="24"/>
                <w:szCs w:val="24"/>
                <w:lang w:eastAsia="en-IN" w:bidi="hi-IN"/>
                <w14:ligatures w14:val="none"/>
              </w:rPr>
              <w:t>are proposed to incorporate definitions for terms which have been incorporated owing to the new statutory regime.</w:t>
            </w:r>
          </w:p>
        </w:tc>
      </w:tr>
      <w:tr w:rsidR="00EF0E86" w:rsidRPr="003D134A" w14:paraId="285DD842"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8C60050"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Sec-4 </w:t>
            </w:r>
          </w:p>
          <w:p w14:paraId="5F06E643"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(Constitution of Association)</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6BC7314"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The Association shall comprise of:</w:t>
            </w:r>
          </w:p>
          <w:p w14:paraId="26979ED5"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(a) The State Associations affiliated to AITA; </w:t>
            </w:r>
          </w:p>
          <w:p w14:paraId="21B51FAE"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(b) Union Territory Associations affiliated to AITA; </w:t>
            </w:r>
          </w:p>
          <w:p w14:paraId="3C8D28EF"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(c) </w:t>
            </w:r>
            <w:r w:rsidRPr="003D134A">
              <w:rPr>
                <w:rFonts w:ascii="Times New Roman" w:eastAsia="Times New Roman" w:hAnsi="Times New Roman" w:cs="Times New Roman"/>
                <w:kern w:val="0"/>
                <w:sz w:val="24"/>
                <w:szCs w:val="24"/>
                <w:lang w:val="la" w:eastAsia="en-IN" w:bidi="hi-IN"/>
                <w14:ligatures w14:val="none"/>
              </w:rPr>
              <w:t xml:space="preserve">Institution or any other organisation to which the AITA has granted affiliation and which satisfies the </w:t>
            </w:r>
            <w:r w:rsidRPr="003D134A">
              <w:rPr>
                <w:rFonts w:ascii="Times New Roman" w:eastAsia="Times New Roman" w:hAnsi="Times New Roman" w:cs="Times New Roman"/>
                <w:kern w:val="0"/>
                <w:sz w:val="24"/>
                <w:szCs w:val="24"/>
                <w:lang w:val="la" w:eastAsia="en-IN" w:bidi="hi-IN"/>
                <w14:ligatures w14:val="none"/>
              </w:rPr>
              <w:lastRenderedPageBreak/>
              <w:t>conditions laid down in Rule 18 of the Rules, viz Railway Sports Promotion Board, Services Sports Control Board, etc.</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E6820AF"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lastRenderedPageBreak/>
              <w:t>The Association shall comprise of:</w:t>
            </w:r>
          </w:p>
          <w:p w14:paraId="4BBA9478"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(a) </w:t>
            </w:r>
            <w:r w:rsidRPr="003D134A">
              <w:rPr>
                <w:rFonts w:ascii="Times New Roman" w:eastAsia="Times New Roman" w:hAnsi="Times New Roman" w:cs="Times New Roman"/>
                <w:b/>
                <w:bCs/>
                <w:kern w:val="0"/>
                <w:sz w:val="24"/>
                <w:szCs w:val="24"/>
                <w:lang w:eastAsia="en-IN" w:bidi="hi-IN"/>
                <w14:ligatures w14:val="none"/>
              </w:rPr>
              <w:t>The General Body</w:t>
            </w:r>
            <w:r w:rsidRPr="003D134A">
              <w:rPr>
                <w:rFonts w:ascii="Times New Roman" w:eastAsia="Times New Roman" w:hAnsi="Times New Roman" w:cs="Times New Roman"/>
                <w:kern w:val="0"/>
                <w:sz w:val="24"/>
                <w:szCs w:val="24"/>
                <w:lang w:eastAsia="en-IN" w:bidi="hi-IN"/>
                <w14:ligatures w14:val="none"/>
              </w:rPr>
              <w:t>; and</w:t>
            </w:r>
          </w:p>
          <w:p w14:paraId="6BEE3A0A" w14:textId="77777777" w:rsidR="00EF0E86" w:rsidRDefault="00EF0E86" w:rsidP="00EF0E86">
            <w:pPr>
              <w:spacing w:after="40" w:line="240" w:lineRule="auto"/>
              <w:jc w:val="both"/>
              <w:rPr>
                <w:rFonts w:ascii="Times New Roman" w:eastAsia="Times New Roman" w:hAnsi="Times New Roman" w:cs="Times New Roman"/>
                <w:b/>
                <w:bCs/>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(b) </w:t>
            </w:r>
            <w:r w:rsidRPr="003D134A">
              <w:rPr>
                <w:rFonts w:ascii="Times New Roman" w:eastAsia="Times New Roman" w:hAnsi="Times New Roman" w:cs="Times New Roman"/>
                <w:b/>
                <w:bCs/>
                <w:kern w:val="0"/>
                <w:sz w:val="24"/>
                <w:szCs w:val="24"/>
                <w:lang w:eastAsia="en-IN" w:bidi="hi-IN"/>
                <w14:ligatures w14:val="none"/>
              </w:rPr>
              <w:t>The Executive Committee.</w:t>
            </w:r>
          </w:p>
          <w:p w14:paraId="7BA14B0E" w14:textId="77777777" w:rsidR="000E4D5C" w:rsidRDefault="000E4D5C" w:rsidP="00EF0E86">
            <w:pPr>
              <w:spacing w:after="40" w:line="240" w:lineRule="auto"/>
              <w:jc w:val="both"/>
              <w:rPr>
                <w:rFonts w:ascii="Times New Roman" w:eastAsia="Times New Roman" w:hAnsi="Times New Roman" w:cs="Times New Roman"/>
                <w:kern w:val="0"/>
                <w:sz w:val="24"/>
                <w:szCs w:val="24"/>
                <w:lang w:eastAsia="en-IN" w:bidi="hi-IN"/>
                <w14:ligatures w14:val="none"/>
              </w:rPr>
            </w:pPr>
          </w:p>
          <w:p w14:paraId="4FDE9097" w14:textId="1C27D54F" w:rsidR="000E4D5C" w:rsidRPr="003D134A" w:rsidRDefault="000E4D5C"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0E4D5C">
              <w:rPr>
                <w:rFonts w:ascii="Times New Roman" w:eastAsia="Times New Roman" w:hAnsi="Times New Roman" w:cs="Times New Roman"/>
                <w:b/>
                <w:bCs/>
                <w:i/>
                <w:iCs/>
                <w:kern w:val="0"/>
                <w:sz w:val="24"/>
                <w:szCs w:val="24"/>
                <w:lang w:eastAsia="en-IN" w:bidi="hi-IN"/>
                <w14:ligatures w14:val="none"/>
              </w:rPr>
              <w:lastRenderedPageBreak/>
              <w:t>Comment</w:t>
            </w:r>
            <w:r>
              <w:rPr>
                <w:rFonts w:ascii="Times New Roman" w:eastAsia="Times New Roman" w:hAnsi="Times New Roman" w:cs="Times New Roman"/>
                <w:kern w:val="0"/>
                <w:sz w:val="24"/>
                <w:szCs w:val="24"/>
                <w:lang w:eastAsia="en-IN" w:bidi="hi-IN"/>
                <w14:ligatures w14:val="none"/>
              </w:rPr>
              <w:t>: This is proposed to simplify the structure of AITA and make it cleat through the Constitution itself.</w:t>
            </w:r>
          </w:p>
        </w:tc>
      </w:tr>
      <w:tr w:rsidR="00EF0E86" w:rsidRPr="003D134A" w14:paraId="445781BB"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33E28EE"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lastRenderedPageBreak/>
              <w:t xml:space="preserve">Sec-5 </w:t>
            </w:r>
          </w:p>
          <w:p w14:paraId="72B4FAD7"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(Objects)</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407F5C8"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The Association shall be the governing body of the game of Tennis in India and its objects shall be to advance and safeguard the interests of the game and those of the Association and particularly as defined in Clause 4 of the Memorandum of Association.</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BAF1520" w14:textId="77777777" w:rsidR="00EF0E86"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The Association shall be the governing body of the game of Tennis in India and its objects shall be to advance and safeguard the interests of the game, </w:t>
            </w:r>
            <w:r w:rsidRPr="003D134A">
              <w:rPr>
                <w:rFonts w:ascii="Times New Roman" w:eastAsia="Times New Roman" w:hAnsi="Times New Roman" w:cs="Times New Roman"/>
                <w:b/>
                <w:bCs/>
                <w:kern w:val="0"/>
                <w:sz w:val="24"/>
                <w:szCs w:val="24"/>
                <w:lang w:eastAsia="en-IN" w:bidi="hi-IN"/>
                <w14:ligatures w14:val="none"/>
              </w:rPr>
              <w:t xml:space="preserve">the players, the coaches and all other stakeholders involved with the game </w:t>
            </w:r>
            <w:r w:rsidRPr="003D134A">
              <w:rPr>
                <w:rFonts w:ascii="Times New Roman" w:eastAsia="Times New Roman" w:hAnsi="Times New Roman" w:cs="Times New Roman"/>
                <w:kern w:val="0"/>
                <w:sz w:val="24"/>
                <w:szCs w:val="24"/>
                <w:lang w:eastAsia="en-IN" w:bidi="hi-IN"/>
                <w14:ligatures w14:val="none"/>
              </w:rPr>
              <w:t>and</w:t>
            </w:r>
            <w:r w:rsidRPr="003D134A">
              <w:rPr>
                <w:rFonts w:ascii="Times New Roman" w:eastAsia="Times New Roman" w:hAnsi="Times New Roman" w:cs="Times New Roman"/>
                <w:b/>
                <w:bCs/>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those of the Association and particularly as defined in Clause 4 of the Memorandum of Association.</w:t>
            </w:r>
          </w:p>
          <w:p w14:paraId="0DF1B7C5" w14:textId="77777777" w:rsidR="00B651E8" w:rsidRDefault="00B651E8" w:rsidP="00EF0E86">
            <w:pPr>
              <w:spacing w:after="40" w:line="240" w:lineRule="auto"/>
              <w:jc w:val="both"/>
              <w:rPr>
                <w:rFonts w:ascii="Times New Roman" w:eastAsia="Times New Roman" w:hAnsi="Times New Roman" w:cs="Times New Roman"/>
                <w:b/>
                <w:bCs/>
                <w:i/>
                <w:iCs/>
                <w:kern w:val="0"/>
                <w:sz w:val="24"/>
                <w:szCs w:val="24"/>
                <w:lang w:eastAsia="en-IN" w:bidi="hi-IN"/>
                <w14:ligatures w14:val="none"/>
              </w:rPr>
            </w:pPr>
          </w:p>
          <w:p w14:paraId="3E263119" w14:textId="77777777" w:rsidR="00B651E8" w:rsidRDefault="00B651E8"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B651E8">
              <w:rPr>
                <w:rFonts w:ascii="Times New Roman" w:eastAsia="Times New Roman" w:hAnsi="Times New Roman" w:cs="Times New Roman"/>
                <w:b/>
                <w:bCs/>
                <w:i/>
                <w:iCs/>
                <w:kern w:val="0"/>
                <w:sz w:val="24"/>
                <w:szCs w:val="24"/>
                <w:lang w:eastAsia="en-IN" w:bidi="hi-IN"/>
                <w14:ligatures w14:val="none"/>
              </w:rPr>
              <w:t xml:space="preserve">Comment: </w:t>
            </w:r>
            <w:r w:rsidRPr="00B651E8">
              <w:rPr>
                <w:rFonts w:ascii="Times New Roman" w:eastAsia="Times New Roman" w:hAnsi="Times New Roman" w:cs="Times New Roman"/>
                <w:kern w:val="0"/>
                <w:sz w:val="24"/>
                <w:szCs w:val="24"/>
                <w:lang w:eastAsia="en-IN" w:bidi="hi-IN"/>
                <w14:ligatures w14:val="none"/>
              </w:rPr>
              <w:t>The proposed amendment broadens the Association's mandate to expressly recognize its responsibility towards players, coaches, and other stakeholders, ensuring that governance and decision-making are inclusive, transparent</w:t>
            </w:r>
          </w:p>
          <w:p w14:paraId="606CADE1" w14:textId="3E16DB8E" w:rsidR="00414036" w:rsidRPr="003D134A" w:rsidRDefault="00414036" w:rsidP="00EF0E86">
            <w:pPr>
              <w:spacing w:after="40" w:line="240" w:lineRule="auto"/>
              <w:jc w:val="both"/>
              <w:rPr>
                <w:rFonts w:ascii="Times New Roman" w:eastAsia="Times New Roman" w:hAnsi="Times New Roman" w:cs="Times New Roman"/>
                <w:kern w:val="0"/>
                <w:sz w:val="24"/>
                <w:szCs w:val="24"/>
                <w:lang w:eastAsia="en-IN" w:bidi="hi-IN"/>
                <w14:ligatures w14:val="none"/>
              </w:rPr>
            </w:pPr>
          </w:p>
        </w:tc>
      </w:tr>
      <w:tr w:rsidR="00EF0E86" w:rsidRPr="003D134A" w14:paraId="057750EE"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8137504" w14:textId="6380617D" w:rsidR="00016CE6" w:rsidRPr="003D134A" w:rsidRDefault="00016CE6"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Pr>
                <w:rFonts w:ascii="Times New Roman" w:eastAsia="Times New Roman" w:hAnsi="Times New Roman" w:cs="Times New Roman"/>
                <w:kern w:val="0"/>
                <w:sz w:val="24"/>
                <w:szCs w:val="24"/>
                <w:lang w:eastAsia="en-IN" w:bidi="hi-IN"/>
                <w14:ligatures w14:val="none"/>
              </w:rPr>
              <w:t>Sec-6</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D405EE0" w14:textId="77777777" w:rsidR="009F5B72" w:rsidRPr="003D134A" w:rsidRDefault="009F5B72" w:rsidP="009F5B72">
            <w:pPr>
              <w:numPr>
                <w:ilvl w:val="0"/>
                <w:numId w:val="2"/>
              </w:numPr>
              <w:spacing w:after="0" w:line="240" w:lineRule="auto"/>
              <w:ind w:left="469"/>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Sub-Committees</w:t>
            </w:r>
          </w:p>
          <w:p w14:paraId="2984BF4C" w14:textId="77777777" w:rsidR="009F5B72" w:rsidRPr="003D134A" w:rsidRDefault="009F5B72" w:rsidP="009F5B72">
            <w:pPr>
              <w:spacing w:after="0" w:line="240" w:lineRule="auto"/>
              <w:ind w:left="469"/>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The Committees as mentioned below shall be appointed at the Executive Committee Meeting held any time after the </w:t>
            </w:r>
            <w:r w:rsidRPr="003D134A">
              <w:rPr>
                <w:rFonts w:ascii="Times New Roman" w:eastAsia="Times New Roman" w:hAnsi="Times New Roman" w:cs="Times New Roman"/>
                <w:w w:val="0"/>
                <w:kern w:val="0"/>
                <w:sz w:val="24"/>
                <w:szCs w:val="24"/>
                <w:lang w:val="la" w:eastAsia="en-IN" w:bidi="hi-IN"/>
                <w14:ligatures w14:val="none"/>
              </w:rPr>
              <w:t>Annual</w:t>
            </w:r>
            <w:r w:rsidRPr="003D134A">
              <w:rPr>
                <w:rFonts w:ascii="Times New Roman" w:eastAsia="Times New Roman" w:hAnsi="Times New Roman" w:cs="Times New Roman"/>
                <w:kern w:val="0"/>
                <w:sz w:val="24"/>
                <w:szCs w:val="24"/>
                <w:lang w:eastAsia="en-IN" w:bidi="hi-IN"/>
                <w14:ligatures w14:val="none"/>
              </w:rPr>
              <w:t xml:space="preserve"> General Meeting.  The sub-committees will continue to function till the new sub-committees are appointed.   </w:t>
            </w:r>
          </w:p>
          <w:p w14:paraId="64AB8D44" w14:textId="518392CD" w:rsidR="009F5B72" w:rsidRPr="003D134A" w:rsidRDefault="009F5B72" w:rsidP="00E71673">
            <w:pPr>
              <w:numPr>
                <w:ilvl w:val="0"/>
                <w:numId w:val="3"/>
              </w:numPr>
              <w:spacing w:after="0" w:line="240" w:lineRule="auto"/>
              <w:ind w:left="894"/>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Management Committee </w:t>
            </w:r>
            <w:r w:rsidR="007414F0" w:rsidRPr="007414F0">
              <w:rPr>
                <w:rFonts w:ascii="Times New Roman" w:eastAsia="Times New Roman" w:hAnsi="Times New Roman" w:cs="Times New Roman"/>
                <w:b/>
                <w:bCs/>
                <w:i/>
                <w:iCs/>
                <w:kern w:val="0"/>
                <w:sz w:val="24"/>
                <w:szCs w:val="24"/>
                <w:lang w:eastAsia="en-IN" w:bidi="hi-IN"/>
                <w14:ligatures w14:val="none"/>
              </w:rPr>
              <w:t>(OMITTED)</w:t>
            </w:r>
          </w:p>
          <w:p w14:paraId="24574E8F" w14:textId="5171F04E" w:rsidR="009F5B72" w:rsidRPr="003D134A" w:rsidRDefault="009F5B72" w:rsidP="00E71673">
            <w:pPr>
              <w:numPr>
                <w:ilvl w:val="0"/>
                <w:numId w:val="3"/>
              </w:numPr>
              <w:spacing w:after="0" w:line="240" w:lineRule="auto"/>
              <w:ind w:left="894"/>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Finance and Legal Committee </w:t>
            </w:r>
            <w:r w:rsidR="003D780F" w:rsidRPr="003D780F">
              <w:rPr>
                <w:rFonts w:ascii="Times New Roman" w:eastAsia="Times New Roman" w:hAnsi="Times New Roman" w:cs="Times New Roman"/>
                <w:b/>
                <w:bCs/>
                <w:i/>
                <w:iCs/>
                <w:kern w:val="0"/>
                <w:sz w:val="24"/>
                <w:szCs w:val="24"/>
                <w:lang w:eastAsia="en-IN" w:bidi="hi-IN"/>
                <w14:ligatures w14:val="none"/>
              </w:rPr>
              <w:t>(</w:t>
            </w:r>
            <w:r w:rsidR="003D780F">
              <w:rPr>
                <w:rFonts w:ascii="Times New Roman" w:eastAsia="Times New Roman" w:hAnsi="Times New Roman" w:cs="Times New Roman"/>
                <w:b/>
                <w:bCs/>
                <w:i/>
                <w:iCs/>
                <w:kern w:val="0"/>
                <w:sz w:val="24"/>
                <w:szCs w:val="24"/>
                <w:lang w:eastAsia="en-IN" w:bidi="hi-IN"/>
                <w14:ligatures w14:val="none"/>
              </w:rPr>
              <w:t>AMENDED</w:t>
            </w:r>
            <w:r w:rsidR="003D780F" w:rsidRPr="003D780F">
              <w:rPr>
                <w:rFonts w:ascii="Times New Roman" w:eastAsia="Times New Roman" w:hAnsi="Times New Roman" w:cs="Times New Roman"/>
                <w:b/>
                <w:bCs/>
                <w:i/>
                <w:iCs/>
                <w:kern w:val="0"/>
                <w:sz w:val="24"/>
                <w:szCs w:val="24"/>
                <w:lang w:eastAsia="en-IN" w:bidi="hi-IN"/>
                <w14:ligatures w14:val="none"/>
              </w:rPr>
              <w:t>)</w:t>
            </w:r>
          </w:p>
          <w:p w14:paraId="446D8A28" w14:textId="1ABBD625" w:rsidR="009F5B72" w:rsidRPr="003D134A" w:rsidRDefault="009F5B72" w:rsidP="00E71673">
            <w:pPr>
              <w:numPr>
                <w:ilvl w:val="0"/>
                <w:numId w:val="3"/>
              </w:numPr>
              <w:spacing w:after="0" w:line="240" w:lineRule="auto"/>
              <w:ind w:left="894"/>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International Committee</w:t>
            </w:r>
            <w:r w:rsidR="007414F0">
              <w:rPr>
                <w:rFonts w:ascii="Times New Roman" w:eastAsia="Times New Roman" w:hAnsi="Times New Roman" w:cs="Times New Roman"/>
                <w:kern w:val="0"/>
                <w:sz w:val="24"/>
                <w:szCs w:val="24"/>
                <w:lang w:eastAsia="en-IN" w:bidi="hi-IN"/>
                <w14:ligatures w14:val="none"/>
              </w:rPr>
              <w:t xml:space="preserve"> </w:t>
            </w:r>
            <w:r w:rsidR="007414F0" w:rsidRPr="007414F0">
              <w:rPr>
                <w:rFonts w:ascii="Times New Roman" w:eastAsia="Times New Roman" w:hAnsi="Times New Roman" w:cs="Times New Roman"/>
                <w:b/>
                <w:bCs/>
                <w:i/>
                <w:iCs/>
                <w:kern w:val="0"/>
                <w:sz w:val="24"/>
                <w:szCs w:val="24"/>
                <w:lang w:eastAsia="en-IN" w:bidi="hi-IN"/>
                <w14:ligatures w14:val="none"/>
              </w:rPr>
              <w:t>(OMITTED)</w:t>
            </w:r>
          </w:p>
          <w:p w14:paraId="395A01F0" w14:textId="336491CD" w:rsidR="009F5B72" w:rsidRPr="003D134A" w:rsidRDefault="009F5B72" w:rsidP="00E71673">
            <w:pPr>
              <w:numPr>
                <w:ilvl w:val="0"/>
                <w:numId w:val="3"/>
              </w:numPr>
              <w:spacing w:after="0" w:line="240" w:lineRule="auto"/>
              <w:ind w:left="894"/>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Ethics Committee </w:t>
            </w:r>
            <w:r w:rsidR="003D780F" w:rsidRPr="003D780F">
              <w:rPr>
                <w:rFonts w:ascii="Times New Roman" w:eastAsia="Times New Roman" w:hAnsi="Times New Roman" w:cs="Times New Roman"/>
                <w:b/>
                <w:bCs/>
                <w:i/>
                <w:iCs/>
                <w:kern w:val="0"/>
                <w:sz w:val="24"/>
                <w:szCs w:val="24"/>
                <w:lang w:eastAsia="en-IN" w:bidi="hi-IN"/>
                <w14:ligatures w14:val="none"/>
              </w:rPr>
              <w:t>(</w:t>
            </w:r>
            <w:r w:rsidR="003D780F">
              <w:rPr>
                <w:rFonts w:ascii="Times New Roman" w:eastAsia="Times New Roman" w:hAnsi="Times New Roman" w:cs="Times New Roman"/>
                <w:b/>
                <w:bCs/>
                <w:i/>
                <w:iCs/>
                <w:kern w:val="0"/>
                <w:sz w:val="24"/>
                <w:szCs w:val="24"/>
                <w:lang w:eastAsia="en-IN" w:bidi="hi-IN"/>
                <w14:ligatures w14:val="none"/>
              </w:rPr>
              <w:t>AMENDED</w:t>
            </w:r>
            <w:r w:rsidR="003D780F" w:rsidRPr="003D780F">
              <w:rPr>
                <w:rFonts w:ascii="Times New Roman" w:eastAsia="Times New Roman" w:hAnsi="Times New Roman" w:cs="Times New Roman"/>
                <w:b/>
                <w:bCs/>
                <w:i/>
                <w:iCs/>
                <w:kern w:val="0"/>
                <w:sz w:val="24"/>
                <w:szCs w:val="24"/>
                <w:lang w:eastAsia="en-IN" w:bidi="hi-IN"/>
                <w14:ligatures w14:val="none"/>
              </w:rPr>
              <w:t>)</w:t>
            </w:r>
          </w:p>
          <w:p w14:paraId="4D09331F" w14:textId="07B1FF63" w:rsidR="009F5B72" w:rsidRPr="003D134A" w:rsidRDefault="009F5B72" w:rsidP="00E71673">
            <w:pPr>
              <w:numPr>
                <w:ilvl w:val="0"/>
                <w:numId w:val="3"/>
              </w:numPr>
              <w:spacing w:after="0" w:line="240" w:lineRule="auto"/>
              <w:ind w:left="894"/>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Arbitration Committee</w:t>
            </w:r>
            <w:r w:rsidR="007414F0">
              <w:rPr>
                <w:rFonts w:ascii="Times New Roman" w:eastAsia="Times New Roman" w:hAnsi="Times New Roman" w:cs="Times New Roman"/>
                <w:kern w:val="0"/>
                <w:sz w:val="24"/>
                <w:szCs w:val="24"/>
                <w:lang w:eastAsia="en-IN" w:bidi="hi-IN"/>
                <w14:ligatures w14:val="none"/>
              </w:rPr>
              <w:t xml:space="preserve"> </w:t>
            </w:r>
            <w:r w:rsidR="007414F0" w:rsidRPr="007414F0">
              <w:rPr>
                <w:rFonts w:ascii="Times New Roman" w:eastAsia="Times New Roman" w:hAnsi="Times New Roman" w:cs="Times New Roman"/>
                <w:b/>
                <w:bCs/>
                <w:i/>
                <w:iCs/>
                <w:kern w:val="0"/>
                <w:sz w:val="24"/>
                <w:szCs w:val="24"/>
                <w:lang w:eastAsia="en-IN" w:bidi="hi-IN"/>
                <w14:ligatures w14:val="none"/>
              </w:rPr>
              <w:t>(REPLACED)</w:t>
            </w:r>
          </w:p>
          <w:p w14:paraId="74FB0B6B" w14:textId="77777777" w:rsidR="009F5B72" w:rsidRPr="003D134A" w:rsidRDefault="009F5B72" w:rsidP="00E71673">
            <w:pPr>
              <w:numPr>
                <w:ilvl w:val="0"/>
                <w:numId w:val="3"/>
              </w:numPr>
              <w:spacing w:after="0" w:line="240" w:lineRule="auto"/>
              <w:ind w:left="894"/>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Tournament Committee </w:t>
            </w:r>
          </w:p>
          <w:p w14:paraId="5DF1FBEF" w14:textId="77777777" w:rsidR="009F5B72" w:rsidRPr="003D134A" w:rsidRDefault="009F5B72" w:rsidP="00E71673">
            <w:pPr>
              <w:numPr>
                <w:ilvl w:val="0"/>
                <w:numId w:val="3"/>
              </w:numPr>
              <w:spacing w:after="0" w:line="240" w:lineRule="auto"/>
              <w:ind w:left="894"/>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Senior Selection Committee</w:t>
            </w:r>
          </w:p>
          <w:p w14:paraId="275AE79A" w14:textId="77777777" w:rsidR="009F5B72" w:rsidRPr="003D134A" w:rsidRDefault="009F5B72" w:rsidP="00E71673">
            <w:pPr>
              <w:numPr>
                <w:ilvl w:val="0"/>
                <w:numId w:val="3"/>
              </w:numPr>
              <w:spacing w:after="0" w:line="240" w:lineRule="auto"/>
              <w:ind w:left="894"/>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Junior Selection Committee</w:t>
            </w:r>
          </w:p>
          <w:p w14:paraId="6573C860" w14:textId="7AA6FDC9" w:rsidR="009F5B72" w:rsidRPr="003D134A" w:rsidRDefault="009F5B72" w:rsidP="00E71673">
            <w:pPr>
              <w:numPr>
                <w:ilvl w:val="0"/>
                <w:numId w:val="3"/>
              </w:numPr>
              <w:spacing w:after="0" w:line="240" w:lineRule="auto"/>
              <w:ind w:left="894"/>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lastRenderedPageBreak/>
              <w:t>Coaches Education &amp; Certification Committee</w:t>
            </w:r>
            <w:r w:rsidR="00487269">
              <w:rPr>
                <w:rFonts w:ascii="Times New Roman" w:eastAsia="Times New Roman" w:hAnsi="Times New Roman" w:cs="Times New Roman"/>
                <w:kern w:val="0"/>
                <w:sz w:val="24"/>
                <w:szCs w:val="24"/>
                <w:lang w:eastAsia="en-IN" w:bidi="hi-IN"/>
                <w14:ligatures w14:val="none"/>
              </w:rPr>
              <w:t xml:space="preserve"> </w:t>
            </w:r>
            <w:r w:rsidR="00487269" w:rsidRPr="00487269">
              <w:rPr>
                <w:rFonts w:ascii="Times New Roman" w:eastAsia="Times New Roman" w:hAnsi="Times New Roman" w:cs="Times New Roman"/>
                <w:b/>
                <w:bCs/>
                <w:i/>
                <w:iCs/>
                <w:kern w:val="0"/>
                <w:sz w:val="24"/>
                <w:szCs w:val="24"/>
                <w:lang w:eastAsia="en-IN" w:bidi="hi-IN"/>
                <w14:ligatures w14:val="none"/>
              </w:rPr>
              <w:t>(</w:t>
            </w:r>
            <w:r w:rsidR="00AB3F54">
              <w:rPr>
                <w:rFonts w:ascii="Times New Roman" w:eastAsia="Times New Roman" w:hAnsi="Times New Roman" w:cs="Times New Roman"/>
                <w:b/>
                <w:bCs/>
                <w:i/>
                <w:iCs/>
                <w:kern w:val="0"/>
                <w:sz w:val="24"/>
                <w:szCs w:val="24"/>
                <w:lang w:eastAsia="en-IN" w:bidi="hi-IN"/>
                <w14:ligatures w14:val="none"/>
              </w:rPr>
              <w:t>RENAM</w:t>
            </w:r>
            <w:r w:rsidR="00487269" w:rsidRPr="00487269">
              <w:rPr>
                <w:rFonts w:ascii="Times New Roman" w:eastAsia="Times New Roman" w:hAnsi="Times New Roman" w:cs="Times New Roman"/>
                <w:b/>
                <w:bCs/>
                <w:i/>
                <w:iCs/>
                <w:kern w:val="0"/>
                <w:sz w:val="24"/>
                <w:szCs w:val="24"/>
                <w:lang w:eastAsia="en-IN" w:bidi="hi-IN"/>
                <w14:ligatures w14:val="none"/>
              </w:rPr>
              <w:t>ED)</w:t>
            </w:r>
          </w:p>
          <w:p w14:paraId="25DAE504" w14:textId="77777777" w:rsidR="009F5B72" w:rsidRPr="003D134A" w:rsidRDefault="009F5B72" w:rsidP="00E71673">
            <w:pPr>
              <w:numPr>
                <w:ilvl w:val="0"/>
                <w:numId w:val="3"/>
              </w:numPr>
              <w:spacing w:after="0" w:line="240" w:lineRule="auto"/>
              <w:ind w:left="894"/>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Internal Complaints Committee </w:t>
            </w:r>
          </w:p>
          <w:p w14:paraId="599091A2" w14:textId="77777777" w:rsidR="009F5B72" w:rsidRPr="003D134A" w:rsidRDefault="009F5B72" w:rsidP="00E71673">
            <w:pPr>
              <w:numPr>
                <w:ilvl w:val="0"/>
                <w:numId w:val="3"/>
              </w:numPr>
              <w:spacing w:after="0" w:line="240" w:lineRule="auto"/>
              <w:ind w:left="894"/>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Any other committee as may be appointed by the Executive Committee</w:t>
            </w:r>
          </w:p>
          <w:p w14:paraId="1A2FE31F" w14:textId="77777777" w:rsidR="009F5B72" w:rsidRPr="003D134A" w:rsidRDefault="009F5B72" w:rsidP="009F5B72">
            <w:pPr>
              <w:tabs>
                <w:tab w:val="center" w:pos="1260"/>
              </w:tabs>
              <w:spacing w:after="0" w:line="240" w:lineRule="auto"/>
              <w:ind w:left="1260" w:right="-61"/>
              <w:jc w:val="both"/>
              <w:rPr>
                <w:rFonts w:ascii="Times New Roman" w:eastAsia="Times New Roman" w:hAnsi="Times New Roman" w:cs="Times New Roman"/>
                <w:kern w:val="0"/>
                <w:sz w:val="24"/>
                <w:szCs w:val="24"/>
                <w:lang w:eastAsia="en-IN" w:bidi="hi-IN"/>
                <w14:ligatures w14:val="none"/>
              </w:rPr>
            </w:pPr>
          </w:p>
          <w:p w14:paraId="3A28EBFC" w14:textId="77777777" w:rsidR="009F5B72" w:rsidRPr="003D134A" w:rsidRDefault="009F5B72" w:rsidP="009F5B72">
            <w:pPr>
              <w:spacing w:after="0" w:line="240" w:lineRule="auto"/>
              <w:ind w:left="469"/>
              <w:jc w:val="both"/>
              <w:rPr>
                <w:rFonts w:ascii="Times New Roman" w:eastAsia="Times New Roman" w:hAnsi="Times New Roman" w:cs="Times New Roman"/>
                <w:b/>
                <w:bCs/>
                <w:i/>
                <w:iCs/>
                <w:kern w:val="0"/>
                <w:sz w:val="24"/>
                <w:szCs w:val="24"/>
                <w:u w:val="single"/>
                <w:lang w:eastAsia="en-IN" w:bidi="hi-IN"/>
                <w14:ligatures w14:val="none"/>
              </w:rPr>
            </w:pPr>
            <w:r w:rsidRPr="003D134A">
              <w:rPr>
                <w:rFonts w:ascii="Times New Roman" w:eastAsia="Times New Roman" w:hAnsi="Times New Roman" w:cs="Times New Roman"/>
                <w:kern w:val="0"/>
                <w:sz w:val="24"/>
                <w:szCs w:val="24"/>
                <w:u w:val="single"/>
                <w:lang w:eastAsia="en-IN" w:bidi="hi-IN"/>
                <w14:ligatures w14:val="none"/>
              </w:rPr>
              <w:t>Management Committee</w:t>
            </w:r>
            <w:r w:rsidRPr="003D134A">
              <w:rPr>
                <w:rFonts w:ascii="Times New Roman" w:eastAsia="Times New Roman" w:hAnsi="Times New Roman" w:cs="Times New Roman"/>
                <w:kern w:val="0"/>
                <w:sz w:val="24"/>
                <w:szCs w:val="24"/>
                <w:lang w:eastAsia="en-IN" w:bidi="hi-IN"/>
                <w14:ligatures w14:val="none"/>
              </w:rPr>
              <w:t xml:space="preserve"> (</w:t>
            </w:r>
            <w:r w:rsidRPr="003D134A">
              <w:rPr>
                <w:rFonts w:ascii="Times New Roman" w:eastAsia="Times New Roman" w:hAnsi="Times New Roman" w:cs="Times New Roman"/>
                <w:b/>
                <w:bCs/>
                <w:i/>
                <w:iCs/>
                <w:kern w:val="0"/>
                <w:sz w:val="24"/>
                <w:szCs w:val="24"/>
                <w:lang w:eastAsia="en-IN" w:bidi="hi-IN"/>
                <w14:ligatures w14:val="none"/>
              </w:rPr>
              <w:t>DELETED)</w:t>
            </w:r>
          </w:p>
          <w:p w14:paraId="4EF20693" w14:textId="77777777" w:rsidR="009F5B72" w:rsidRPr="003D134A" w:rsidRDefault="009F5B72" w:rsidP="009F5B72">
            <w:pPr>
              <w:spacing w:after="0" w:line="240" w:lineRule="auto"/>
              <w:ind w:left="469"/>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A Management Committee shall be appointed to act on behalf of the Executive Committee and shall comprise of:</w:t>
            </w:r>
          </w:p>
          <w:p w14:paraId="35F3220D" w14:textId="77777777" w:rsidR="009F5B72" w:rsidRPr="003D134A" w:rsidRDefault="009F5B72" w:rsidP="00E71673">
            <w:pPr>
              <w:numPr>
                <w:ilvl w:val="0"/>
                <w:numId w:val="5"/>
              </w:numPr>
              <w:spacing w:after="0" w:line="240" w:lineRule="auto"/>
              <w:ind w:left="1080"/>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President</w:t>
            </w:r>
          </w:p>
          <w:p w14:paraId="4B6E0EBC" w14:textId="77777777" w:rsidR="009F5B72" w:rsidRPr="003D134A" w:rsidRDefault="009F5B72" w:rsidP="00E71673">
            <w:pPr>
              <w:numPr>
                <w:ilvl w:val="0"/>
                <w:numId w:val="5"/>
              </w:numPr>
              <w:spacing w:after="0" w:line="240" w:lineRule="auto"/>
              <w:ind w:left="1080"/>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Vice President (Chair)</w:t>
            </w:r>
          </w:p>
          <w:p w14:paraId="58381D1C" w14:textId="77777777" w:rsidR="009F5B72" w:rsidRPr="003D134A" w:rsidRDefault="009F5B72" w:rsidP="00E71673">
            <w:pPr>
              <w:numPr>
                <w:ilvl w:val="0"/>
                <w:numId w:val="5"/>
              </w:numPr>
              <w:spacing w:after="0" w:line="240" w:lineRule="auto"/>
              <w:ind w:left="1080"/>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Hon. Secretary General</w:t>
            </w:r>
          </w:p>
          <w:p w14:paraId="7BC19AB4" w14:textId="77777777" w:rsidR="009F5B72" w:rsidRPr="003D134A" w:rsidRDefault="009F5B72" w:rsidP="00E71673">
            <w:pPr>
              <w:numPr>
                <w:ilvl w:val="0"/>
                <w:numId w:val="5"/>
              </w:numPr>
              <w:spacing w:after="0" w:line="240" w:lineRule="auto"/>
              <w:ind w:left="1080"/>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VP Sports</w:t>
            </w:r>
          </w:p>
          <w:p w14:paraId="4D58DBEF" w14:textId="77777777" w:rsidR="009F5B72" w:rsidRPr="003D134A" w:rsidRDefault="009F5B72" w:rsidP="00E71673">
            <w:pPr>
              <w:numPr>
                <w:ilvl w:val="0"/>
                <w:numId w:val="5"/>
              </w:numPr>
              <w:spacing w:after="0" w:line="240" w:lineRule="auto"/>
              <w:ind w:left="1080"/>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Joint Secretaries</w:t>
            </w:r>
          </w:p>
          <w:p w14:paraId="64FA3311" w14:textId="77777777" w:rsidR="009F5B72" w:rsidRPr="003D134A" w:rsidRDefault="009F5B72" w:rsidP="00E71673">
            <w:pPr>
              <w:numPr>
                <w:ilvl w:val="0"/>
                <w:numId w:val="5"/>
              </w:numPr>
              <w:spacing w:after="0" w:line="240" w:lineRule="auto"/>
              <w:ind w:left="1080"/>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Hon. Treasurer</w:t>
            </w:r>
          </w:p>
          <w:p w14:paraId="6D860BCF" w14:textId="77777777" w:rsidR="009F5B72" w:rsidRPr="003D134A" w:rsidRDefault="009F5B72" w:rsidP="00E71673">
            <w:pPr>
              <w:numPr>
                <w:ilvl w:val="0"/>
                <w:numId w:val="5"/>
              </w:numPr>
              <w:spacing w:after="0" w:line="240" w:lineRule="auto"/>
              <w:ind w:left="1080"/>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Three (3) persons if so, nominated by the Executive Committee. </w:t>
            </w:r>
          </w:p>
          <w:p w14:paraId="4A7FEEF9" w14:textId="77777777" w:rsidR="009F5B72" w:rsidRPr="003D134A" w:rsidRDefault="009F5B72" w:rsidP="009F5B72">
            <w:pPr>
              <w:spacing w:after="0" w:line="240" w:lineRule="auto"/>
              <w:ind w:left="469"/>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Decisions of the Management Committee will be confirmed if so required, at the next Executive Committee Meeting.</w:t>
            </w:r>
          </w:p>
          <w:p w14:paraId="28FF9A27" w14:textId="77777777" w:rsidR="009F5B72" w:rsidRPr="003D134A" w:rsidRDefault="009F5B72" w:rsidP="009F5B72">
            <w:pPr>
              <w:spacing w:after="0" w:line="240" w:lineRule="auto"/>
              <w:ind w:firstLine="450"/>
              <w:jc w:val="both"/>
              <w:rPr>
                <w:rFonts w:ascii="Times New Roman" w:eastAsia="Times New Roman" w:hAnsi="Times New Roman" w:cs="Times New Roman"/>
                <w:kern w:val="0"/>
                <w:sz w:val="24"/>
                <w:szCs w:val="24"/>
                <w:u w:val="single"/>
                <w:lang w:eastAsia="en-IN" w:bidi="hi-IN"/>
                <w14:ligatures w14:val="none"/>
              </w:rPr>
            </w:pPr>
          </w:p>
          <w:p w14:paraId="70C99FE2" w14:textId="77777777" w:rsidR="009F5B72" w:rsidRPr="003D134A" w:rsidRDefault="009F5B72" w:rsidP="009F5B72">
            <w:pPr>
              <w:spacing w:after="0" w:line="240" w:lineRule="auto"/>
              <w:ind w:left="469"/>
              <w:jc w:val="both"/>
              <w:rPr>
                <w:rFonts w:ascii="Times New Roman" w:eastAsia="Times New Roman" w:hAnsi="Times New Roman" w:cs="Times New Roman"/>
                <w:kern w:val="0"/>
                <w:sz w:val="24"/>
                <w:szCs w:val="24"/>
                <w:u w:val="single"/>
                <w:lang w:eastAsia="en-IN" w:bidi="hi-IN"/>
                <w14:ligatures w14:val="none"/>
              </w:rPr>
            </w:pPr>
            <w:r w:rsidRPr="003D134A">
              <w:rPr>
                <w:rFonts w:ascii="Times New Roman" w:eastAsia="Times New Roman" w:hAnsi="Times New Roman" w:cs="Times New Roman"/>
                <w:kern w:val="0"/>
                <w:sz w:val="24"/>
                <w:szCs w:val="24"/>
                <w:u w:val="single"/>
                <w:lang w:eastAsia="en-IN" w:bidi="hi-IN"/>
                <w14:ligatures w14:val="none"/>
              </w:rPr>
              <w:t xml:space="preserve">Finance and Legal Committee </w:t>
            </w:r>
          </w:p>
          <w:p w14:paraId="02079984" w14:textId="77777777" w:rsidR="009F5B72" w:rsidRPr="003D134A" w:rsidRDefault="009F5B72" w:rsidP="009F5B72">
            <w:pPr>
              <w:spacing w:after="0" w:line="240" w:lineRule="auto"/>
              <w:ind w:left="469"/>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shd w:val="clear" w:color="auto" w:fill="FFFFFF"/>
                <w:lang w:eastAsia="en-IN" w:bidi="hi-IN"/>
                <w14:ligatures w14:val="none"/>
              </w:rPr>
              <w:t xml:space="preserve">A Four (4) Member Finance and Legal Committee </w:t>
            </w:r>
            <w:r w:rsidRPr="003D134A">
              <w:rPr>
                <w:rFonts w:ascii="Times New Roman" w:eastAsia="Times New Roman" w:hAnsi="Times New Roman" w:cs="Times New Roman"/>
                <w:kern w:val="0"/>
                <w:sz w:val="24"/>
                <w:szCs w:val="24"/>
                <w:lang w:eastAsia="en-IN" w:bidi="hi-IN"/>
                <w14:ligatures w14:val="none"/>
              </w:rPr>
              <w:t>comprised</w:t>
            </w:r>
            <w:r w:rsidRPr="003D134A">
              <w:rPr>
                <w:rFonts w:ascii="Times New Roman" w:eastAsia="Times New Roman" w:hAnsi="Times New Roman" w:cs="Times New Roman"/>
                <w:kern w:val="0"/>
                <w:sz w:val="24"/>
                <w:szCs w:val="24"/>
                <w:shd w:val="clear" w:color="auto" w:fill="FFFFFF"/>
                <w:lang w:eastAsia="en-IN" w:bidi="hi-IN"/>
                <w14:ligatures w14:val="none"/>
              </w:rPr>
              <w:t xml:space="preserve"> of the VP (Chair),</w:t>
            </w:r>
            <w:r w:rsidRPr="003D134A">
              <w:rPr>
                <w:rFonts w:ascii="Times New Roman" w:eastAsia="Times New Roman" w:hAnsi="Times New Roman" w:cs="Times New Roman"/>
                <w:kern w:val="0"/>
                <w:sz w:val="24"/>
                <w:szCs w:val="24"/>
                <w:lang w:eastAsia="en-IN" w:bidi="hi-IN"/>
                <w14:ligatures w14:val="none"/>
              </w:rPr>
              <w:t xml:space="preserve"> Hony. Secretary General, VP Sports and Treasurer shall be appointed to advise the Association on matters pertaining to:</w:t>
            </w:r>
          </w:p>
          <w:p w14:paraId="78990C88" w14:textId="77777777" w:rsidR="009F5B72" w:rsidRPr="003D134A" w:rsidRDefault="009F5B72" w:rsidP="00E71673">
            <w:pPr>
              <w:numPr>
                <w:ilvl w:val="0"/>
                <w:numId w:val="5"/>
              </w:numPr>
              <w:spacing w:after="0" w:line="240" w:lineRule="auto"/>
              <w:ind w:left="1080"/>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Control of Legal Matters</w:t>
            </w:r>
          </w:p>
          <w:p w14:paraId="2282A45D" w14:textId="77777777" w:rsidR="009F5B72" w:rsidRPr="003D134A" w:rsidRDefault="009F5B72" w:rsidP="00E71673">
            <w:pPr>
              <w:numPr>
                <w:ilvl w:val="0"/>
                <w:numId w:val="4"/>
              </w:numPr>
              <w:spacing w:after="0" w:line="240" w:lineRule="auto"/>
              <w:ind w:left="1080"/>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Control of the finances and accounts of the Association. </w:t>
            </w:r>
          </w:p>
          <w:p w14:paraId="08E83E02" w14:textId="77777777" w:rsidR="009F5B72" w:rsidRPr="003D134A" w:rsidRDefault="009F5B72" w:rsidP="00E71673">
            <w:pPr>
              <w:numPr>
                <w:ilvl w:val="0"/>
                <w:numId w:val="4"/>
              </w:numPr>
              <w:spacing w:after="0" w:line="240" w:lineRule="auto"/>
              <w:ind w:left="1080"/>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lastRenderedPageBreak/>
              <w:t xml:space="preserve">Decisions on immovable or movable property of the Association. </w:t>
            </w:r>
          </w:p>
          <w:p w14:paraId="509F8B5F" w14:textId="77777777" w:rsidR="009F5B72" w:rsidRPr="003D134A" w:rsidRDefault="009F5B72" w:rsidP="00E71673">
            <w:pPr>
              <w:numPr>
                <w:ilvl w:val="0"/>
                <w:numId w:val="4"/>
              </w:numPr>
              <w:spacing w:after="0" w:line="240" w:lineRule="auto"/>
              <w:ind w:left="1080"/>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Consideration of the accounts and scrutinization of proposals for expenditure. </w:t>
            </w:r>
          </w:p>
          <w:p w14:paraId="13B2A1A4" w14:textId="77777777" w:rsidR="009F5B72" w:rsidRPr="003D134A" w:rsidRDefault="009F5B72" w:rsidP="00E71673">
            <w:pPr>
              <w:numPr>
                <w:ilvl w:val="0"/>
                <w:numId w:val="4"/>
              </w:numPr>
              <w:spacing w:after="0" w:line="240" w:lineRule="auto"/>
              <w:ind w:left="1080"/>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Ways and means of raising funds for the Association. </w:t>
            </w:r>
          </w:p>
          <w:p w14:paraId="46EFDA28" w14:textId="77777777" w:rsidR="009F5B72" w:rsidRPr="003D134A" w:rsidRDefault="009F5B72" w:rsidP="00E71673">
            <w:pPr>
              <w:numPr>
                <w:ilvl w:val="0"/>
                <w:numId w:val="4"/>
              </w:numPr>
              <w:spacing w:after="0" w:line="240" w:lineRule="auto"/>
              <w:ind w:left="1080"/>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Review of internal audit and statutory audit reports, verification and confirmation of the Annual Accounts and financial estimates of income and expenditure of the Association prepared by the Treasurer. </w:t>
            </w:r>
          </w:p>
          <w:p w14:paraId="7A91189A" w14:textId="77777777" w:rsidR="009F5B72" w:rsidRPr="003D134A" w:rsidRDefault="009F5B72" w:rsidP="00E71673">
            <w:pPr>
              <w:numPr>
                <w:ilvl w:val="0"/>
                <w:numId w:val="4"/>
              </w:numPr>
              <w:spacing w:after="0" w:line="240" w:lineRule="auto"/>
              <w:ind w:left="1080"/>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Budget for the total recurring and non-recurring expenditure for the year, based on the income resources of the Association and steps to ensure that all procedures, processes, statutory obligations and systems are followed and implemented properly. </w:t>
            </w:r>
          </w:p>
          <w:p w14:paraId="2B69D79D" w14:textId="77777777" w:rsidR="009F5B72" w:rsidRPr="003D134A" w:rsidRDefault="009F5B72" w:rsidP="00E71673">
            <w:pPr>
              <w:numPr>
                <w:ilvl w:val="0"/>
                <w:numId w:val="4"/>
              </w:numPr>
              <w:spacing w:after="0" w:line="240" w:lineRule="auto"/>
              <w:ind w:left="1080"/>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Approval of expenditures above Rs 50,000.  </w:t>
            </w:r>
          </w:p>
          <w:p w14:paraId="16816BB1" w14:textId="77777777" w:rsidR="009F5B72" w:rsidRPr="003D134A" w:rsidRDefault="009F5B72" w:rsidP="009F5B72">
            <w:pPr>
              <w:spacing w:after="0" w:line="240" w:lineRule="auto"/>
              <w:ind w:left="1080"/>
              <w:jc w:val="both"/>
              <w:rPr>
                <w:rFonts w:ascii="Times New Roman" w:eastAsia="Times New Roman" w:hAnsi="Times New Roman" w:cs="Times New Roman"/>
                <w:kern w:val="0"/>
                <w:sz w:val="24"/>
                <w:szCs w:val="24"/>
                <w:lang w:eastAsia="en-IN" w:bidi="hi-IN"/>
                <w14:ligatures w14:val="none"/>
              </w:rPr>
            </w:pPr>
          </w:p>
          <w:p w14:paraId="7E0D2DFA" w14:textId="77777777" w:rsidR="009F5B72" w:rsidRPr="003D134A" w:rsidRDefault="009F5B72" w:rsidP="009F5B72">
            <w:pPr>
              <w:spacing w:after="0" w:line="240" w:lineRule="auto"/>
              <w:ind w:left="469"/>
              <w:jc w:val="both"/>
              <w:rPr>
                <w:rFonts w:ascii="Times New Roman" w:eastAsia="Times New Roman" w:hAnsi="Times New Roman" w:cs="Times New Roman"/>
                <w:b/>
                <w:bCs/>
                <w:i/>
                <w:iCs/>
                <w:kern w:val="0"/>
                <w:sz w:val="24"/>
                <w:szCs w:val="24"/>
                <w:lang w:eastAsia="en-IN" w:bidi="hi-IN"/>
                <w14:ligatures w14:val="none"/>
              </w:rPr>
            </w:pPr>
            <w:r w:rsidRPr="003D134A">
              <w:rPr>
                <w:rFonts w:ascii="Times New Roman" w:eastAsia="Times New Roman" w:hAnsi="Times New Roman" w:cs="Times New Roman"/>
                <w:kern w:val="0"/>
                <w:sz w:val="24"/>
                <w:szCs w:val="24"/>
                <w:u w:val="single"/>
                <w:lang w:eastAsia="en-IN" w:bidi="hi-IN"/>
                <w14:ligatures w14:val="none"/>
              </w:rPr>
              <w:t>International Committee</w:t>
            </w:r>
            <w:r w:rsidRPr="003D134A">
              <w:rPr>
                <w:rFonts w:ascii="Times New Roman" w:eastAsia="Times New Roman" w:hAnsi="Times New Roman" w:cs="Times New Roman"/>
                <w:kern w:val="0"/>
                <w:sz w:val="24"/>
                <w:szCs w:val="24"/>
                <w:lang w:eastAsia="en-IN" w:bidi="hi-IN"/>
                <w14:ligatures w14:val="none"/>
              </w:rPr>
              <w:t xml:space="preserve"> </w:t>
            </w:r>
            <w:r w:rsidRPr="003D134A">
              <w:rPr>
                <w:rFonts w:ascii="Times New Roman" w:eastAsia="Times New Roman" w:hAnsi="Times New Roman" w:cs="Times New Roman"/>
                <w:b/>
                <w:bCs/>
                <w:i/>
                <w:iCs/>
                <w:kern w:val="0"/>
                <w:sz w:val="24"/>
                <w:szCs w:val="24"/>
                <w:lang w:eastAsia="en-IN" w:bidi="hi-IN"/>
                <w14:ligatures w14:val="none"/>
              </w:rPr>
              <w:t>(DELETED)</w:t>
            </w:r>
          </w:p>
          <w:p w14:paraId="5AA9D75D" w14:textId="77777777" w:rsidR="009F5B72" w:rsidRPr="003D134A" w:rsidRDefault="009F5B72" w:rsidP="009F5B72">
            <w:pPr>
              <w:spacing w:after="0" w:line="240" w:lineRule="auto"/>
              <w:ind w:left="469"/>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A three (3) Member International Committee shall be appointed to advise and represent AITA on International sports bodies &amp; Associations.  Any person representing on the Board of Directors of International / Asian Federation/s will automatically be a member of the Committee.  Any remaining position will be proposed by the President and ratified by the Executive Committee.</w:t>
            </w:r>
          </w:p>
          <w:p w14:paraId="40B7FB41" w14:textId="77777777" w:rsidR="009F5B72" w:rsidRPr="003D134A" w:rsidRDefault="009F5B72" w:rsidP="009F5B72">
            <w:pPr>
              <w:spacing w:after="0" w:line="240" w:lineRule="auto"/>
              <w:ind w:left="540"/>
              <w:jc w:val="both"/>
              <w:rPr>
                <w:rFonts w:ascii="Times New Roman" w:eastAsia="Times New Roman" w:hAnsi="Times New Roman" w:cs="Times New Roman"/>
                <w:kern w:val="0"/>
                <w:sz w:val="24"/>
                <w:szCs w:val="24"/>
                <w:lang w:eastAsia="en-IN" w:bidi="hi-IN"/>
                <w14:ligatures w14:val="none"/>
              </w:rPr>
            </w:pPr>
          </w:p>
          <w:p w14:paraId="6D2EB8BD" w14:textId="77777777" w:rsidR="009F5B72" w:rsidRPr="003D134A" w:rsidRDefault="009F5B72" w:rsidP="009F5B72">
            <w:pPr>
              <w:spacing w:after="0" w:line="240" w:lineRule="auto"/>
              <w:ind w:left="469"/>
              <w:jc w:val="both"/>
              <w:rPr>
                <w:rFonts w:ascii="Times New Roman" w:eastAsia="Times New Roman" w:hAnsi="Times New Roman" w:cs="Times New Roman"/>
                <w:kern w:val="0"/>
                <w:sz w:val="24"/>
                <w:szCs w:val="24"/>
                <w:u w:val="single"/>
                <w:lang w:eastAsia="en-IN" w:bidi="hi-IN"/>
                <w14:ligatures w14:val="none"/>
              </w:rPr>
            </w:pPr>
            <w:r w:rsidRPr="003D134A">
              <w:rPr>
                <w:rFonts w:ascii="Times New Roman" w:eastAsia="Times New Roman" w:hAnsi="Times New Roman" w:cs="Times New Roman"/>
                <w:kern w:val="0"/>
                <w:sz w:val="24"/>
                <w:szCs w:val="24"/>
                <w:u w:val="single"/>
                <w:lang w:eastAsia="en-IN" w:bidi="hi-IN"/>
                <w14:ligatures w14:val="none"/>
              </w:rPr>
              <w:t xml:space="preserve">Ethics Committee </w:t>
            </w:r>
          </w:p>
          <w:p w14:paraId="3472197B" w14:textId="77777777" w:rsidR="009F5B72" w:rsidRPr="003D134A" w:rsidRDefault="009F5B72" w:rsidP="009F5B72">
            <w:pPr>
              <w:spacing w:after="0" w:line="240" w:lineRule="auto"/>
              <w:ind w:left="469"/>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lastRenderedPageBreak/>
              <w:t>An Ethics Committee will be appointed by the Executive Committee and shall be responsible for looking into matters relating to adherence to ethical guidelines of the Association and the International Tennis Federation/Olympic Charter.</w:t>
            </w:r>
          </w:p>
          <w:p w14:paraId="1848500A" w14:textId="77777777" w:rsidR="009F5B72" w:rsidRPr="003D134A" w:rsidRDefault="009F5B72" w:rsidP="009F5B72">
            <w:pPr>
              <w:tabs>
                <w:tab w:val="left" w:pos="342"/>
              </w:tabs>
              <w:autoSpaceDE w:val="0"/>
              <w:autoSpaceDN w:val="0"/>
              <w:adjustRightInd w:val="0"/>
              <w:spacing w:after="0" w:line="240" w:lineRule="auto"/>
              <w:ind w:left="540" w:right="29"/>
              <w:jc w:val="both"/>
              <w:rPr>
                <w:rFonts w:ascii="Times New Roman" w:eastAsia="Times New Roman" w:hAnsi="Times New Roman" w:cs="Times New Roman"/>
                <w:kern w:val="0"/>
                <w:sz w:val="24"/>
                <w:szCs w:val="24"/>
                <w:u w:val="single"/>
                <w:lang w:eastAsia="en-IN" w:bidi="hi-IN"/>
                <w14:ligatures w14:val="none"/>
              </w:rPr>
            </w:pPr>
          </w:p>
          <w:p w14:paraId="293346A2" w14:textId="77777777" w:rsidR="009F5B72" w:rsidRPr="003D134A" w:rsidRDefault="009F5B72" w:rsidP="009F5B72">
            <w:pPr>
              <w:spacing w:after="0" w:line="240" w:lineRule="auto"/>
              <w:ind w:left="469"/>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u w:val="single"/>
                <w:lang w:eastAsia="en-IN" w:bidi="hi-IN"/>
                <w14:ligatures w14:val="none"/>
              </w:rPr>
              <w:t>Arbitration Committee</w:t>
            </w:r>
            <w:r w:rsidRPr="003D134A">
              <w:rPr>
                <w:rFonts w:ascii="Times New Roman" w:eastAsia="Times New Roman" w:hAnsi="Times New Roman" w:cs="Times New Roman"/>
                <w:kern w:val="0"/>
                <w:sz w:val="24"/>
                <w:szCs w:val="24"/>
                <w:lang w:eastAsia="en-IN" w:bidi="hi-IN"/>
                <w14:ligatures w14:val="none"/>
              </w:rPr>
              <w:t xml:space="preserve"> </w:t>
            </w:r>
            <w:r w:rsidRPr="003D134A">
              <w:rPr>
                <w:rFonts w:ascii="Times New Roman" w:eastAsia="Times New Roman" w:hAnsi="Times New Roman" w:cs="Times New Roman"/>
                <w:b/>
                <w:bCs/>
                <w:i/>
                <w:iCs/>
                <w:kern w:val="0"/>
                <w:sz w:val="24"/>
                <w:szCs w:val="24"/>
                <w:lang w:eastAsia="en-IN" w:bidi="hi-IN"/>
                <w14:ligatures w14:val="none"/>
              </w:rPr>
              <w:t>(DELETED)</w:t>
            </w:r>
          </w:p>
          <w:p w14:paraId="2F2974C4" w14:textId="77777777" w:rsidR="009F5B72" w:rsidRPr="003D134A" w:rsidRDefault="009F5B72" w:rsidP="009F5B72">
            <w:pPr>
              <w:spacing w:after="0" w:line="240" w:lineRule="auto"/>
              <w:ind w:left="469"/>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An Arbitration Committee will be appointed by the Executive Committee and be responsible for dealing with any dispute between AITA and any of its affiliates/affiliates of affiliates/players/coaches/umpires &amp; officials / administrators, and any other dispute relating to internal matters of AITA.  The decision of the Arbitration Committee, which will act in accordance with the laws relating to arbitration in the country, will be final and binding on all concerned.</w:t>
            </w:r>
          </w:p>
          <w:p w14:paraId="64715AB8" w14:textId="77777777" w:rsidR="009F5B72" w:rsidRPr="003D134A" w:rsidRDefault="009F5B72" w:rsidP="009F5B72">
            <w:pPr>
              <w:tabs>
                <w:tab w:val="left" w:pos="342"/>
              </w:tabs>
              <w:autoSpaceDE w:val="0"/>
              <w:autoSpaceDN w:val="0"/>
              <w:adjustRightInd w:val="0"/>
              <w:spacing w:after="0" w:line="240" w:lineRule="auto"/>
              <w:ind w:left="540" w:right="29"/>
              <w:jc w:val="both"/>
              <w:rPr>
                <w:rFonts w:ascii="Times New Roman" w:eastAsia="Times New Roman" w:hAnsi="Times New Roman" w:cs="Times New Roman"/>
                <w:kern w:val="0"/>
                <w:sz w:val="24"/>
                <w:szCs w:val="24"/>
                <w:lang w:eastAsia="en-IN" w:bidi="hi-IN"/>
                <w14:ligatures w14:val="none"/>
              </w:rPr>
            </w:pPr>
          </w:p>
          <w:p w14:paraId="6BB224AD" w14:textId="77777777" w:rsidR="009F5B72" w:rsidRPr="003D134A" w:rsidRDefault="009F5B72" w:rsidP="009F5B72">
            <w:pPr>
              <w:spacing w:after="0" w:line="240" w:lineRule="auto"/>
              <w:ind w:left="469"/>
              <w:jc w:val="both"/>
              <w:rPr>
                <w:rFonts w:ascii="Times New Roman" w:eastAsia="Times New Roman" w:hAnsi="Times New Roman" w:cs="Times New Roman"/>
                <w:kern w:val="0"/>
                <w:sz w:val="24"/>
                <w:szCs w:val="24"/>
                <w:u w:val="single"/>
                <w:lang w:eastAsia="en-IN" w:bidi="hi-IN"/>
                <w14:ligatures w14:val="none"/>
              </w:rPr>
            </w:pPr>
            <w:r w:rsidRPr="003D134A">
              <w:rPr>
                <w:rFonts w:ascii="Times New Roman" w:eastAsia="Times New Roman" w:hAnsi="Times New Roman" w:cs="Times New Roman"/>
                <w:kern w:val="0"/>
                <w:sz w:val="24"/>
                <w:szCs w:val="24"/>
                <w:u w:val="single"/>
                <w:lang w:eastAsia="en-IN" w:bidi="hi-IN"/>
                <w14:ligatures w14:val="none"/>
              </w:rPr>
              <w:t xml:space="preserve">Tournament Committee </w:t>
            </w:r>
          </w:p>
          <w:p w14:paraId="2C35E6E7" w14:textId="77777777" w:rsidR="009F5B72" w:rsidRPr="003D134A" w:rsidRDefault="009F5B72" w:rsidP="009F5B72">
            <w:pPr>
              <w:spacing w:after="0" w:line="240" w:lineRule="auto"/>
              <w:ind w:left="469"/>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A Tournament Committee shall be appointed to advice on matters relating to Tournaments structuring, scheduling and other related matters.</w:t>
            </w:r>
          </w:p>
          <w:p w14:paraId="2AE7EEAE" w14:textId="77777777" w:rsidR="009F5B72" w:rsidRPr="003D134A" w:rsidRDefault="009F5B72" w:rsidP="009F5B72">
            <w:pPr>
              <w:tabs>
                <w:tab w:val="left" w:pos="342"/>
              </w:tabs>
              <w:autoSpaceDE w:val="0"/>
              <w:autoSpaceDN w:val="0"/>
              <w:adjustRightInd w:val="0"/>
              <w:spacing w:after="0" w:line="240" w:lineRule="auto"/>
              <w:ind w:left="540" w:right="29"/>
              <w:jc w:val="both"/>
              <w:rPr>
                <w:rFonts w:ascii="Times New Roman" w:eastAsia="Times New Roman" w:hAnsi="Times New Roman" w:cs="Times New Roman"/>
                <w:kern w:val="0"/>
                <w:sz w:val="24"/>
                <w:szCs w:val="24"/>
                <w:lang w:eastAsia="en-IN" w:bidi="hi-IN"/>
                <w14:ligatures w14:val="none"/>
              </w:rPr>
            </w:pPr>
          </w:p>
          <w:p w14:paraId="1EBC5CFC" w14:textId="77777777" w:rsidR="009F5B72" w:rsidRPr="003D134A" w:rsidRDefault="009F5B72" w:rsidP="009F5B72">
            <w:pPr>
              <w:spacing w:after="0" w:line="240" w:lineRule="auto"/>
              <w:ind w:left="469"/>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u w:val="single"/>
                <w:lang w:eastAsia="en-IN" w:bidi="hi-IN"/>
                <w14:ligatures w14:val="none"/>
              </w:rPr>
              <w:t>Senior Selection Committee</w:t>
            </w:r>
          </w:p>
          <w:p w14:paraId="3B47E5DF" w14:textId="77777777" w:rsidR="009F5B72" w:rsidRPr="003D134A" w:rsidRDefault="009F5B72" w:rsidP="009F5B72">
            <w:pPr>
              <w:spacing w:after="0" w:line="240" w:lineRule="auto"/>
              <w:ind w:left="469"/>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A Senior Selection Committee shall be appointed and would be responsible for selection of teams for all domestic as well as international team events in the senior Men’s and Ladies Category.</w:t>
            </w:r>
          </w:p>
          <w:p w14:paraId="504A69F0" w14:textId="77777777" w:rsidR="009F5B72" w:rsidRPr="003D134A" w:rsidRDefault="009F5B72" w:rsidP="009F5B72">
            <w:pPr>
              <w:tabs>
                <w:tab w:val="left" w:pos="342"/>
              </w:tabs>
              <w:spacing w:after="0" w:line="240" w:lineRule="auto"/>
              <w:ind w:left="540" w:right="29"/>
              <w:jc w:val="both"/>
              <w:rPr>
                <w:rFonts w:ascii="Times New Roman" w:eastAsia="Times New Roman" w:hAnsi="Times New Roman" w:cs="Times New Roman"/>
                <w:kern w:val="0"/>
                <w:sz w:val="24"/>
                <w:szCs w:val="24"/>
                <w:lang w:eastAsia="en-IN" w:bidi="hi-IN"/>
                <w14:ligatures w14:val="none"/>
              </w:rPr>
            </w:pPr>
          </w:p>
          <w:p w14:paraId="51CEF26E" w14:textId="77777777" w:rsidR="009F5B72" w:rsidRPr="003D134A" w:rsidRDefault="009F5B72" w:rsidP="009F5B72">
            <w:pPr>
              <w:spacing w:after="0" w:line="240" w:lineRule="auto"/>
              <w:ind w:left="469"/>
              <w:jc w:val="both"/>
              <w:rPr>
                <w:rFonts w:ascii="Times New Roman" w:eastAsia="Times New Roman" w:hAnsi="Times New Roman" w:cs="Times New Roman"/>
                <w:kern w:val="0"/>
                <w:sz w:val="24"/>
                <w:szCs w:val="24"/>
                <w:u w:val="single"/>
                <w:lang w:eastAsia="en-IN" w:bidi="hi-IN"/>
                <w14:ligatures w14:val="none"/>
              </w:rPr>
            </w:pPr>
            <w:r w:rsidRPr="003D134A">
              <w:rPr>
                <w:rFonts w:ascii="Times New Roman" w:eastAsia="Times New Roman" w:hAnsi="Times New Roman" w:cs="Times New Roman"/>
                <w:kern w:val="0"/>
                <w:sz w:val="24"/>
                <w:szCs w:val="24"/>
                <w:u w:val="single"/>
                <w:lang w:eastAsia="en-IN" w:bidi="hi-IN"/>
                <w14:ligatures w14:val="none"/>
              </w:rPr>
              <w:t>Junior Selection Committee</w:t>
            </w:r>
          </w:p>
          <w:p w14:paraId="0B37426D" w14:textId="77777777" w:rsidR="009F5B72" w:rsidRPr="003D134A" w:rsidRDefault="009F5B72" w:rsidP="009F5B72">
            <w:pPr>
              <w:spacing w:after="0" w:line="240" w:lineRule="auto"/>
              <w:ind w:left="469"/>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A Junior Selection Committee shall be appointed and would be responsible for selection of Junior </w:t>
            </w:r>
            <w:r w:rsidRPr="003D134A">
              <w:rPr>
                <w:rFonts w:ascii="Times New Roman" w:eastAsia="Times New Roman" w:hAnsi="Times New Roman" w:cs="Times New Roman"/>
                <w:kern w:val="0"/>
                <w:sz w:val="24"/>
                <w:szCs w:val="24"/>
                <w:lang w:eastAsia="en-IN" w:bidi="hi-IN"/>
                <w14:ligatures w14:val="none"/>
              </w:rPr>
              <w:lastRenderedPageBreak/>
              <w:t>teams for all domestic as well as international team events in all Junior age groups.</w:t>
            </w:r>
          </w:p>
          <w:p w14:paraId="61FC089E" w14:textId="77777777" w:rsidR="009F5B72" w:rsidRPr="003D134A" w:rsidRDefault="009F5B72" w:rsidP="009F5B72">
            <w:pPr>
              <w:spacing w:after="0" w:line="240" w:lineRule="auto"/>
              <w:ind w:left="540" w:right="-61"/>
              <w:jc w:val="both"/>
              <w:rPr>
                <w:rFonts w:ascii="Times New Roman" w:eastAsia="Times New Roman" w:hAnsi="Times New Roman" w:cs="Times New Roman"/>
                <w:kern w:val="0"/>
                <w:sz w:val="24"/>
                <w:szCs w:val="24"/>
                <w:u w:val="single"/>
                <w:lang w:eastAsia="en-IN" w:bidi="hi-IN"/>
                <w14:ligatures w14:val="none"/>
              </w:rPr>
            </w:pPr>
          </w:p>
          <w:p w14:paraId="1CE37802" w14:textId="77777777" w:rsidR="009F5B72" w:rsidRPr="003D134A" w:rsidRDefault="009F5B72" w:rsidP="009F5B72">
            <w:pPr>
              <w:spacing w:after="0" w:line="240" w:lineRule="auto"/>
              <w:ind w:left="469"/>
              <w:jc w:val="both"/>
              <w:rPr>
                <w:rFonts w:ascii="Times New Roman" w:eastAsia="Times New Roman" w:hAnsi="Times New Roman" w:cs="Times New Roman"/>
                <w:kern w:val="0"/>
                <w:sz w:val="24"/>
                <w:szCs w:val="24"/>
                <w:u w:val="single"/>
                <w:lang w:eastAsia="en-IN" w:bidi="hi-IN"/>
                <w14:ligatures w14:val="none"/>
              </w:rPr>
            </w:pPr>
            <w:r w:rsidRPr="003D134A">
              <w:rPr>
                <w:rFonts w:ascii="Times New Roman" w:eastAsia="Times New Roman" w:hAnsi="Times New Roman" w:cs="Times New Roman"/>
                <w:kern w:val="0"/>
                <w:sz w:val="24"/>
                <w:szCs w:val="24"/>
                <w:u w:val="single"/>
                <w:lang w:eastAsia="en-IN" w:bidi="hi-IN"/>
                <w14:ligatures w14:val="none"/>
              </w:rPr>
              <w:t>Coaches Education &amp; Certification Committee</w:t>
            </w:r>
          </w:p>
          <w:p w14:paraId="5D7F99B3" w14:textId="77777777" w:rsidR="009F5B72" w:rsidRPr="003D134A" w:rsidRDefault="009F5B72" w:rsidP="009F5B72">
            <w:pPr>
              <w:tabs>
                <w:tab w:val="left" w:pos="342"/>
              </w:tabs>
              <w:spacing w:after="0" w:line="240" w:lineRule="auto"/>
              <w:ind w:left="540" w:right="-61"/>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A Coaches Education &amp; Certification Committee shall be appointed and would be responsible for all matters relating to Coaches Certification &amp; Education in the country.</w:t>
            </w:r>
          </w:p>
          <w:p w14:paraId="5D7CE3BB" w14:textId="77777777" w:rsidR="00EF0E86" w:rsidRPr="003D134A" w:rsidRDefault="00EF0E86" w:rsidP="00EF0E86">
            <w:pPr>
              <w:spacing w:after="40" w:line="240" w:lineRule="auto"/>
              <w:jc w:val="both"/>
              <w:rPr>
                <w:rFonts w:ascii="Times New Roman" w:eastAsia="Times New Roman" w:hAnsi="Times New Roman" w:cs="Times New Roman"/>
                <w:kern w:val="0"/>
                <w:sz w:val="24"/>
                <w:szCs w:val="24"/>
                <w:lang w:eastAsia="en-IN" w:bidi="hi-IN"/>
                <w14:ligatures w14:val="none"/>
              </w:rPr>
            </w:pP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5799B74" w14:textId="748B042A" w:rsidR="009F5B72" w:rsidRPr="003D134A" w:rsidRDefault="009F5B72" w:rsidP="00E71673">
            <w:pPr>
              <w:pStyle w:val="ListParagraph"/>
              <w:numPr>
                <w:ilvl w:val="0"/>
                <w:numId w:val="8"/>
              </w:numPr>
              <w:spacing w:after="40" w:line="240" w:lineRule="auto"/>
              <w:jc w:val="both"/>
              <w:rPr>
                <w:rFonts w:ascii="Times New Roman" w:eastAsia="Times New Roman" w:hAnsi="Times New Roman" w:cs="Times New Roman"/>
                <w:kern w:val="0"/>
                <w:sz w:val="24"/>
                <w:szCs w:val="24"/>
                <w:u w:val="single"/>
                <w:lang w:eastAsia="en-IN" w:bidi="hi-IN"/>
                <w14:ligatures w14:val="none"/>
              </w:rPr>
            </w:pPr>
            <w:r w:rsidRPr="003D134A">
              <w:rPr>
                <w:rFonts w:ascii="Times New Roman" w:eastAsia="Times New Roman" w:hAnsi="Times New Roman" w:cs="Times New Roman"/>
                <w:kern w:val="0"/>
                <w:sz w:val="24"/>
                <w:szCs w:val="24"/>
                <w:u w:val="single"/>
                <w:lang w:eastAsia="en-IN" w:bidi="hi-IN"/>
                <w14:ligatures w14:val="none"/>
              </w:rPr>
              <w:lastRenderedPageBreak/>
              <w:t>Sub-Committees</w:t>
            </w:r>
            <w:r w:rsidRPr="003D134A">
              <w:rPr>
                <w:rFonts w:ascii="Times New Roman" w:eastAsia="Times New Roman" w:hAnsi="Times New Roman" w:cs="Times New Roman"/>
                <w:kern w:val="0"/>
                <w:sz w:val="24"/>
                <w:szCs w:val="24"/>
                <w:lang w:eastAsia="en-IN" w:bidi="hi-IN"/>
                <w14:ligatures w14:val="none"/>
              </w:rPr>
              <w:t xml:space="preserve"> </w:t>
            </w:r>
            <w:r w:rsidRPr="003D134A">
              <w:rPr>
                <w:rFonts w:ascii="Times New Roman" w:eastAsia="Times New Roman" w:hAnsi="Times New Roman" w:cs="Times New Roman"/>
                <w:b/>
                <w:bCs/>
                <w:i/>
                <w:iCs/>
                <w:kern w:val="0"/>
                <w:sz w:val="24"/>
                <w:szCs w:val="24"/>
                <w:lang w:eastAsia="en-IN" w:bidi="hi-IN"/>
                <w14:ligatures w14:val="none"/>
              </w:rPr>
              <w:t>(AMENDED)</w:t>
            </w:r>
          </w:p>
          <w:p w14:paraId="454D7EC4" w14:textId="77777777" w:rsidR="009F5B72" w:rsidRPr="003D134A" w:rsidRDefault="009F5B72" w:rsidP="009F5B72">
            <w:pPr>
              <w:spacing w:after="40" w:line="240" w:lineRule="auto"/>
              <w:ind w:left="450"/>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The Sub-Committees as mentioned below shall be appointed at the Executive Committee Meeting held any time after the Annual General Meeting. The sub-committees will continue to function till the new sub-committees are appointed.</w:t>
            </w:r>
          </w:p>
          <w:p w14:paraId="490505EF" w14:textId="77777777" w:rsidR="009F5B72" w:rsidRPr="003D134A" w:rsidRDefault="009F5B72" w:rsidP="00E71673">
            <w:pPr>
              <w:numPr>
                <w:ilvl w:val="0"/>
                <w:numId w:val="7"/>
              </w:numPr>
              <w:spacing w:after="40" w:line="240" w:lineRule="auto"/>
              <w:ind w:left="875" w:hanging="142"/>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Finance and Legal Committee</w:t>
            </w:r>
          </w:p>
          <w:p w14:paraId="60C18EC5" w14:textId="77777777" w:rsidR="009F5B72" w:rsidRPr="003D134A" w:rsidRDefault="009F5B72" w:rsidP="00E71673">
            <w:pPr>
              <w:numPr>
                <w:ilvl w:val="0"/>
                <w:numId w:val="7"/>
              </w:numPr>
              <w:spacing w:after="40" w:line="240" w:lineRule="auto"/>
              <w:ind w:left="875" w:hanging="142"/>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Tournament Committee</w:t>
            </w:r>
          </w:p>
          <w:p w14:paraId="7C8EF973" w14:textId="77777777" w:rsidR="009F5B72" w:rsidRPr="003D134A" w:rsidRDefault="009F5B72" w:rsidP="00E71673">
            <w:pPr>
              <w:numPr>
                <w:ilvl w:val="0"/>
                <w:numId w:val="7"/>
              </w:numPr>
              <w:spacing w:after="40" w:line="240" w:lineRule="auto"/>
              <w:ind w:left="875" w:hanging="142"/>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Senior Selection Committee</w:t>
            </w:r>
          </w:p>
          <w:p w14:paraId="1404A179" w14:textId="77777777" w:rsidR="009F5B72" w:rsidRPr="003D134A" w:rsidRDefault="009F5B72" w:rsidP="00E71673">
            <w:pPr>
              <w:numPr>
                <w:ilvl w:val="0"/>
                <w:numId w:val="7"/>
              </w:numPr>
              <w:spacing w:after="40" w:line="240" w:lineRule="auto"/>
              <w:ind w:left="875" w:hanging="142"/>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Junior Selection Committee</w:t>
            </w:r>
          </w:p>
          <w:p w14:paraId="10B359A1" w14:textId="77777777" w:rsidR="009F5B72" w:rsidRPr="003D134A" w:rsidRDefault="009F5B72" w:rsidP="00E71673">
            <w:pPr>
              <w:numPr>
                <w:ilvl w:val="0"/>
                <w:numId w:val="7"/>
              </w:numPr>
              <w:spacing w:after="40" w:line="240" w:lineRule="auto"/>
              <w:ind w:left="875" w:hanging="142"/>
              <w:jc w:val="both"/>
              <w:rPr>
                <w:rFonts w:ascii="Times New Roman" w:eastAsia="Times New Roman" w:hAnsi="Times New Roman" w:cs="Times New Roman"/>
                <w:b/>
                <w:bCs/>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 xml:space="preserve">Coaching Committee </w:t>
            </w:r>
            <w:r w:rsidRPr="003D134A">
              <w:rPr>
                <w:rFonts w:ascii="Times New Roman" w:eastAsia="Times New Roman" w:hAnsi="Times New Roman" w:cs="Times New Roman"/>
                <w:b/>
                <w:bCs/>
                <w:i/>
                <w:iCs/>
                <w:kern w:val="0"/>
                <w:sz w:val="24"/>
                <w:szCs w:val="24"/>
                <w:lang w:eastAsia="en-IN" w:bidi="hi-IN"/>
                <w14:ligatures w14:val="none"/>
              </w:rPr>
              <w:t>(RENAMED)</w:t>
            </w:r>
          </w:p>
          <w:p w14:paraId="4B823195" w14:textId="77777777" w:rsidR="009F5B72" w:rsidRPr="003D134A" w:rsidRDefault="009F5B72" w:rsidP="00E71673">
            <w:pPr>
              <w:numPr>
                <w:ilvl w:val="0"/>
                <w:numId w:val="7"/>
              </w:numPr>
              <w:spacing w:after="40" w:line="240" w:lineRule="auto"/>
              <w:ind w:left="875" w:hanging="142"/>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Internal Complaints Committee </w:t>
            </w:r>
            <w:r w:rsidRPr="003D134A">
              <w:rPr>
                <w:rFonts w:ascii="Times New Roman" w:eastAsia="Times New Roman" w:hAnsi="Times New Roman" w:cs="Times New Roman"/>
                <w:b/>
                <w:bCs/>
                <w:kern w:val="0"/>
                <w:sz w:val="24"/>
                <w:szCs w:val="24"/>
                <w:lang w:eastAsia="en-IN" w:bidi="hi-IN"/>
                <w14:ligatures w14:val="none"/>
              </w:rPr>
              <w:t>(under POSH Act)</w:t>
            </w:r>
          </w:p>
          <w:p w14:paraId="5CB4EE87" w14:textId="77777777" w:rsidR="009F5B72" w:rsidRPr="003D134A" w:rsidRDefault="009F5B72" w:rsidP="00E71673">
            <w:pPr>
              <w:numPr>
                <w:ilvl w:val="0"/>
                <w:numId w:val="7"/>
              </w:numPr>
              <w:spacing w:after="40" w:line="240" w:lineRule="auto"/>
              <w:ind w:left="875" w:hanging="142"/>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Any other committee as may be appointed by the Executive Committee</w:t>
            </w:r>
          </w:p>
          <w:p w14:paraId="242FA33C" w14:textId="77777777" w:rsidR="009F5B72" w:rsidRPr="003D134A" w:rsidRDefault="009F5B72" w:rsidP="009F5B72">
            <w:pPr>
              <w:spacing w:after="40" w:line="240" w:lineRule="auto"/>
              <w:jc w:val="both"/>
              <w:rPr>
                <w:rFonts w:ascii="Times New Roman" w:eastAsia="Times New Roman" w:hAnsi="Times New Roman" w:cs="Times New Roman"/>
                <w:kern w:val="0"/>
                <w:sz w:val="24"/>
                <w:szCs w:val="24"/>
                <w:lang w:eastAsia="en-IN" w:bidi="hi-IN"/>
                <w14:ligatures w14:val="none"/>
              </w:rPr>
            </w:pPr>
          </w:p>
          <w:p w14:paraId="529607BE" w14:textId="77777777" w:rsidR="009F5B72" w:rsidRPr="003D134A" w:rsidRDefault="009F5B72" w:rsidP="009F5B72">
            <w:pPr>
              <w:spacing w:after="40" w:line="240" w:lineRule="auto"/>
              <w:ind w:left="450"/>
              <w:jc w:val="both"/>
              <w:rPr>
                <w:rFonts w:ascii="Times New Roman" w:eastAsia="Times New Roman" w:hAnsi="Times New Roman" w:cs="Times New Roman"/>
                <w:b/>
                <w:bCs/>
                <w:i/>
                <w:iCs/>
                <w:kern w:val="0"/>
                <w:sz w:val="24"/>
                <w:szCs w:val="24"/>
                <w:lang w:eastAsia="en-IN" w:bidi="hi-IN"/>
                <w14:ligatures w14:val="none"/>
              </w:rPr>
            </w:pPr>
            <w:r w:rsidRPr="003D134A">
              <w:rPr>
                <w:rFonts w:ascii="Times New Roman" w:eastAsia="Times New Roman" w:hAnsi="Times New Roman" w:cs="Times New Roman"/>
                <w:kern w:val="0"/>
                <w:sz w:val="24"/>
                <w:szCs w:val="24"/>
                <w:u w:val="single"/>
                <w:lang w:eastAsia="en-IN" w:bidi="hi-IN"/>
                <w14:ligatures w14:val="none"/>
              </w:rPr>
              <w:t>Finance and Legal Committee</w:t>
            </w:r>
            <w:r w:rsidRPr="003D134A">
              <w:rPr>
                <w:rFonts w:ascii="Times New Roman" w:eastAsia="Times New Roman" w:hAnsi="Times New Roman" w:cs="Times New Roman"/>
                <w:kern w:val="0"/>
                <w:sz w:val="24"/>
                <w:szCs w:val="24"/>
                <w:lang w:eastAsia="en-IN" w:bidi="hi-IN"/>
                <w14:ligatures w14:val="none"/>
              </w:rPr>
              <w:t xml:space="preserve"> </w:t>
            </w:r>
            <w:r w:rsidRPr="003D134A">
              <w:rPr>
                <w:rFonts w:ascii="Times New Roman" w:eastAsia="Times New Roman" w:hAnsi="Times New Roman" w:cs="Times New Roman"/>
                <w:b/>
                <w:bCs/>
                <w:i/>
                <w:iCs/>
                <w:kern w:val="0"/>
                <w:sz w:val="24"/>
                <w:szCs w:val="24"/>
                <w:lang w:eastAsia="en-IN" w:bidi="hi-IN"/>
                <w14:ligatures w14:val="none"/>
              </w:rPr>
              <w:t>(AMENDED)</w:t>
            </w:r>
          </w:p>
          <w:p w14:paraId="60B3E0C8" w14:textId="77777777" w:rsidR="009F5B72" w:rsidRPr="003D134A" w:rsidRDefault="009F5B72" w:rsidP="009F5B72">
            <w:pPr>
              <w:spacing w:after="40" w:line="240" w:lineRule="auto"/>
              <w:ind w:left="450"/>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A </w:t>
            </w:r>
            <w:r w:rsidRPr="003D134A">
              <w:rPr>
                <w:rFonts w:ascii="Times New Roman" w:eastAsia="Times New Roman" w:hAnsi="Times New Roman" w:cs="Times New Roman"/>
                <w:b/>
                <w:bCs/>
                <w:kern w:val="0"/>
                <w:sz w:val="24"/>
                <w:szCs w:val="24"/>
                <w:lang w:eastAsia="en-IN" w:bidi="hi-IN"/>
                <w14:ligatures w14:val="none"/>
              </w:rPr>
              <w:t>Five (5)</w:t>
            </w:r>
            <w:r w:rsidRPr="003D134A">
              <w:rPr>
                <w:rFonts w:ascii="Times New Roman" w:eastAsia="Times New Roman" w:hAnsi="Times New Roman" w:cs="Times New Roman"/>
                <w:kern w:val="0"/>
                <w:sz w:val="24"/>
                <w:szCs w:val="24"/>
                <w:lang w:eastAsia="en-IN" w:bidi="hi-IN"/>
                <w14:ligatures w14:val="none"/>
              </w:rPr>
              <w:t xml:space="preserve"> Member Finance and Legal Committee shall be appointed </w:t>
            </w:r>
            <w:r w:rsidRPr="003D134A">
              <w:rPr>
                <w:rFonts w:ascii="Times New Roman" w:eastAsia="Times New Roman" w:hAnsi="Times New Roman" w:cs="Times New Roman"/>
                <w:b/>
                <w:bCs/>
                <w:kern w:val="0"/>
                <w:sz w:val="24"/>
                <w:szCs w:val="24"/>
                <w:lang w:eastAsia="en-IN" w:bidi="hi-IN"/>
                <w14:ligatures w14:val="none"/>
              </w:rPr>
              <w:t>by the Executive Committee (which shall include the Hony. Secretary General and the Hony. Treasurer as ex officio members)</w:t>
            </w:r>
            <w:r w:rsidRPr="003D134A">
              <w:rPr>
                <w:rFonts w:ascii="Times New Roman" w:eastAsia="Times New Roman" w:hAnsi="Times New Roman" w:cs="Times New Roman"/>
                <w:kern w:val="0"/>
                <w:sz w:val="24"/>
                <w:szCs w:val="24"/>
                <w:lang w:eastAsia="en-IN" w:bidi="hi-IN"/>
                <w14:ligatures w14:val="none"/>
              </w:rPr>
              <w:t xml:space="preserve"> to advise the Association on matters pertaining to:</w:t>
            </w:r>
          </w:p>
          <w:p w14:paraId="6FC353E9" w14:textId="77777777" w:rsidR="009F5B72" w:rsidRPr="003D134A" w:rsidRDefault="009F5B72" w:rsidP="00E71673">
            <w:pPr>
              <w:numPr>
                <w:ilvl w:val="0"/>
                <w:numId w:val="6"/>
              </w:numPr>
              <w:spacing w:after="40" w:line="240" w:lineRule="auto"/>
              <w:ind w:left="875" w:hanging="284"/>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Control of Legal Matters</w:t>
            </w:r>
          </w:p>
          <w:p w14:paraId="33770A21" w14:textId="77777777" w:rsidR="009F5B72" w:rsidRPr="003D134A" w:rsidRDefault="009F5B72" w:rsidP="00E71673">
            <w:pPr>
              <w:numPr>
                <w:ilvl w:val="0"/>
                <w:numId w:val="6"/>
              </w:numPr>
              <w:spacing w:after="40" w:line="240" w:lineRule="auto"/>
              <w:ind w:left="875" w:hanging="284"/>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Control of the finances and accounts of the Association.</w:t>
            </w:r>
          </w:p>
          <w:p w14:paraId="78CC70D2" w14:textId="77777777" w:rsidR="009F5B72" w:rsidRPr="003D134A" w:rsidRDefault="009F5B72" w:rsidP="00E71673">
            <w:pPr>
              <w:numPr>
                <w:ilvl w:val="0"/>
                <w:numId w:val="6"/>
              </w:numPr>
              <w:spacing w:after="40" w:line="240" w:lineRule="auto"/>
              <w:ind w:left="875" w:hanging="284"/>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Decisions on immovable or movable property of the Association.</w:t>
            </w:r>
          </w:p>
          <w:p w14:paraId="56112A83" w14:textId="77777777" w:rsidR="009F5B72" w:rsidRPr="003D134A" w:rsidRDefault="009F5B72" w:rsidP="00E71673">
            <w:pPr>
              <w:numPr>
                <w:ilvl w:val="0"/>
                <w:numId w:val="6"/>
              </w:numPr>
              <w:spacing w:after="40" w:line="240" w:lineRule="auto"/>
              <w:ind w:left="875" w:hanging="284"/>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Consideration of the accounts and scrutinization of proposals for expenditure.</w:t>
            </w:r>
          </w:p>
          <w:p w14:paraId="6B98D81A" w14:textId="77777777" w:rsidR="009F5B72" w:rsidRPr="003D134A" w:rsidRDefault="009F5B72" w:rsidP="00E71673">
            <w:pPr>
              <w:numPr>
                <w:ilvl w:val="0"/>
                <w:numId w:val="6"/>
              </w:numPr>
              <w:spacing w:after="40" w:line="240" w:lineRule="auto"/>
              <w:ind w:left="875" w:hanging="284"/>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Ways and means of raising funds for the Association.</w:t>
            </w:r>
          </w:p>
          <w:p w14:paraId="61A74897" w14:textId="77777777" w:rsidR="009F5B72" w:rsidRPr="003D134A" w:rsidRDefault="009F5B72" w:rsidP="00E71673">
            <w:pPr>
              <w:numPr>
                <w:ilvl w:val="0"/>
                <w:numId w:val="6"/>
              </w:numPr>
              <w:spacing w:after="40" w:line="240" w:lineRule="auto"/>
              <w:ind w:left="875" w:hanging="284"/>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Review of internal audit and statutory audit reports, verification and confirmation of the Annual Accounts and financial estimates of income and expenditure of the Association prepared by the Treasurer.</w:t>
            </w:r>
          </w:p>
          <w:p w14:paraId="6998BF77" w14:textId="77777777" w:rsidR="009F5B72" w:rsidRPr="003D134A" w:rsidRDefault="009F5B72" w:rsidP="00E71673">
            <w:pPr>
              <w:numPr>
                <w:ilvl w:val="0"/>
                <w:numId w:val="6"/>
              </w:numPr>
              <w:spacing w:after="40" w:line="240" w:lineRule="auto"/>
              <w:ind w:left="875" w:hanging="284"/>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Budget for the total recurring and non-recurring expenditure for the year, based on the income resources of the Association and steps to ensure that all procedures, processes, statutory obligations and systems are followed and implemented properly.</w:t>
            </w:r>
          </w:p>
          <w:p w14:paraId="23F626AD" w14:textId="77777777" w:rsidR="009F5B72" w:rsidRDefault="009F5B72" w:rsidP="00E71673">
            <w:pPr>
              <w:numPr>
                <w:ilvl w:val="0"/>
                <w:numId w:val="6"/>
              </w:numPr>
              <w:spacing w:after="40" w:line="240" w:lineRule="auto"/>
              <w:ind w:left="875" w:hanging="284"/>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Approval of expenditures above Rs. 50,000/- </w:t>
            </w:r>
            <w:r w:rsidRPr="003D134A">
              <w:rPr>
                <w:rFonts w:ascii="Times New Roman" w:eastAsia="Times New Roman" w:hAnsi="Times New Roman" w:cs="Times New Roman"/>
                <w:b/>
                <w:bCs/>
                <w:kern w:val="0"/>
                <w:sz w:val="24"/>
                <w:szCs w:val="24"/>
                <w:lang w:eastAsia="en-IN" w:bidi="hi-IN"/>
                <w14:ligatures w14:val="none"/>
              </w:rPr>
              <w:t>subject to ratification by the Executive Committee in its next meeting</w:t>
            </w:r>
            <w:r w:rsidRPr="003D134A">
              <w:rPr>
                <w:rFonts w:ascii="Times New Roman" w:eastAsia="Times New Roman" w:hAnsi="Times New Roman" w:cs="Times New Roman"/>
                <w:kern w:val="0"/>
                <w:sz w:val="24"/>
                <w:szCs w:val="24"/>
                <w:lang w:eastAsia="en-IN" w:bidi="hi-IN"/>
                <w14:ligatures w14:val="none"/>
              </w:rPr>
              <w:t>.</w:t>
            </w:r>
          </w:p>
          <w:p w14:paraId="60E7BBFD" w14:textId="77777777" w:rsidR="00887E34" w:rsidRDefault="00887E34" w:rsidP="00887E34">
            <w:pPr>
              <w:spacing w:after="40" w:line="240" w:lineRule="auto"/>
              <w:jc w:val="both"/>
              <w:rPr>
                <w:rFonts w:ascii="Times New Roman" w:eastAsia="Times New Roman" w:hAnsi="Times New Roman" w:cs="Times New Roman"/>
                <w:kern w:val="0"/>
                <w:sz w:val="24"/>
                <w:szCs w:val="24"/>
                <w:lang w:eastAsia="en-IN" w:bidi="hi-IN"/>
                <w14:ligatures w14:val="none"/>
              </w:rPr>
            </w:pPr>
          </w:p>
          <w:p w14:paraId="0871C6F1" w14:textId="77777777" w:rsidR="009F5B72" w:rsidRPr="003D134A" w:rsidRDefault="009F5B72" w:rsidP="009F5B72">
            <w:pPr>
              <w:spacing w:after="40" w:line="240" w:lineRule="auto"/>
              <w:ind w:left="450"/>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u w:val="single"/>
                <w:lang w:eastAsia="en-IN" w:bidi="hi-IN"/>
                <w14:ligatures w14:val="none"/>
              </w:rPr>
              <w:t>Tournament Committee</w:t>
            </w:r>
          </w:p>
          <w:p w14:paraId="0FE9CDB7" w14:textId="77777777" w:rsidR="009F5B72" w:rsidRPr="003D134A" w:rsidRDefault="009F5B72" w:rsidP="009F5B72">
            <w:pPr>
              <w:spacing w:after="40" w:line="240" w:lineRule="auto"/>
              <w:ind w:left="450"/>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lastRenderedPageBreak/>
              <w:t>A Tournament Committee shall be appointed to advice on matters relating to Tournaments structuring, scheduling and other related matters.</w:t>
            </w:r>
          </w:p>
          <w:p w14:paraId="1785A7DF" w14:textId="77777777" w:rsidR="009F5B72" w:rsidRPr="003D134A" w:rsidRDefault="009F5B72" w:rsidP="009F5B72">
            <w:pPr>
              <w:spacing w:after="40" w:line="240" w:lineRule="auto"/>
              <w:jc w:val="both"/>
              <w:rPr>
                <w:rFonts w:ascii="Times New Roman" w:eastAsia="Times New Roman" w:hAnsi="Times New Roman" w:cs="Times New Roman"/>
                <w:kern w:val="0"/>
                <w:sz w:val="24"/>
                <w:szCs w:val="24"/>
                <w:u w:val="single"/>
                <w:lang w:eastAsia="en-IN" w:bidi="hi-IN"/>
                <w14:ligatures w14:val="none"/>
              </w:rPr>
            </w:pPr>
          </w:p>
          <w:p w14:paraId="7D85C6F0" w14:textId="77777777" w:rsidR="009F5B72" w:rsidRPr="003D134A" w:rsidRDefault="009F5B72" w:rsidP="009F5B72">
            <w:pPr>
              <w:spacing w:after="40" w:line="240" w:lineRule="auto"/>
              <w:ind w:left="450"/>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u w:val="single"/>
                <w:lang w:eastAsia="en-IN" w:bidi="hi-IN"/>
                <w14:ligatures w14:val="none"/>
              </w:rPr>
              <w:t>Senior Selection Committee</w:t>
            </w:r>
          </w:p>
          <w:p w14:paraId="102DD67B" w14:textId="77777777" w:rsidR="009F5B72" w:rsidRPr="003D134A" w:rsidRDefault="009F5B72" w:rsidP="009F5B72">
            <w:pPr>
              <w:spacing w:after="40" w:line="240" w:lineRule="auto"/>
              <w:ind w:left="450"/>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A Senior Selection Committee shall be appointed and would be responsible for selection of teams for all domestic as well as international team events in the senior </w:t>
            </w:r>
            <w:r w:rsidRPr="003D134A">
              <w:rPr>
                <w:rFonts w:ascii="Times New Roman" w:eastAsia="Times New Roman" w:hAnsi="Times New Roman" w:cs="Times New Roman"/>
                <w:bCs/>
                <w:kern w:val="0"/>
                <w:sz w:val="24"/>
                <w:szCs w:val="24"/>
                <w:lang w:eastAsia="en-IN" w:bidi="hi-IN"/>
                <w14:ligatures w14:val="none"/>
              </w:rPr>
              <w:t xml:space="preserve">Men’s </w:t>
            </w:r>
            <w:r w:rsidRPr="003D134A">
              <w:rPr>
                <w:rFonts w:ascii="Times New Roman" w:eastAsia="Times New Roman" w:hAnsi="Times New Roman" w:cs="Times New Roman"/>
                <w:kern w:val="0"/>
                <w:sz w:val="24"/>
                <w:szCs w:val="24"/>
                <w:lang w:eastAsia="en-IN" w:bidi="hi-IN"/>
                <w14:ligatures w14:val="none"/>
              </w:rPr>
              <w:t>and Ladies Category.</w:t>
            </w:r>
          </w:p>
          <w:p w14:paraId="4989F8BC" w14:textId="77777777" w:rsidR="009F5B72" w:rsidRPr="003D134A" w:rsidRDefault="009F5B72" w:rsidP="009F5B72">
            <w:pPr>
              <w:spacing w:after="40" w:line="240" w:lineRule="auto"/>
              <w:jc w:val="both"/>
              <w:rPr>
                <w:rFonts w:ascii="Times New Roman" w:eastAsia="Times New Roman" w:hAnsi="Times New Roman" w:cs="Times New Roman"/>
                <w:kern w:val="0"/>
                <w:sz w:val="24"/>
                <w:szCs w:val="24"/>
                <w:u w:val="single"/>
                <w:lang w:eastAsia="en-IN" w:bidi="hi-IN"/>
                <w14:ligatures w14:val="none"/>
              </w:rPr>
            </w:pPr>
          </w:p>
          <w:p w14:paraId="4D182C26" w14:textId="77777777" w:rsidR="009F5B72" w:rsidRPr="003D134A" w:rsidRDefault="009F5B72" w:rsidP="009F5B72">
            <w:pPr>
              <w:spacing w:after="40" w:line="240" w:lineRule="auto"/>
              <w:ind w:left="450"/>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u w:val="single"/>
                <w:lang w:eastAsia="en-IN" w:bidi="hi-IN"/>
                <w14:ligatures w14:val="none"/>
              </w:rPr>
              <w:t>Junior Selection Committee</w:t>
            </w:r>
          </w:p>
          <w:p w14:paraId="33627E34" w14:textId="77777777" w:rsidR="009F5B72" w:rsidRPr="003D134A" w:rsidRDefault="009F5B72" w:rsidP="009F5B72">
            <w:pPr>
              <w:spacing w:after="40" w:line="240" w:lineRule="auto"/>
              <w:ind w:left="450"/>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A Junior Selection Committee shall be appointed and would be responsible for selection of Junior teams for all domestic as well as international team events in all Junior age groups.</w:t>
            </w:r>
          </w:p>
          <w:p w14:paraId="649066E8" w14:textId="77777777" w:rsidR="009F5B72" w:rsidRPr="003D134A" w:rsidRDefault="009F5B72" w:rsidP="009F5B72">
            <w:pPr>
              <w:spacing w:after="40" w:line="240" w:lineRule="auto"/>
              <w:jc w:val="both"/>
              <w:rPr>
                <w:rFonts w:ascii="Times New Roman" w:eastAsia="Times New Roman" w:hAnsi="Times New Roman" w:cs="Times New Roman"/>
                <w:kern w:val="0"/>
                <w:sz w:val="24"/>
                <w:szCs w:val="24"/>
                <w:u w:val="single"/>
                <w:lang w:eastAsia="en-IN" w:bidi="hi-IN"/>
                <w14:ligatures w14:val="none"/>
              </w:rPr>
            </w:pPr>
          </w:p>
          <w:p w14:paraId="12C8C034" w14:textId="77777777" w:rsidR="009F5B72" w:rsidRPr="003D134A" w:rsidRDefault="009F5B72" w:rsidP="009F5B72">
            <w:pPr>
              <w:spacing w:after="40" w:line="240" w:lineRule="auto"/>
              <w:ind w:left="450"/>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u w:val="single"/>
                <w:lang w:eastAsia="en-IN" w:bidi="hi-IN"/>
                <w14:ligatures w14:val="none"/>
              </w:rPr>
              <w:t>Coaching Committee</w:t>
            </w:r>
            <w:r w:rsidRPr="003D134A">
              <w:rPr>
                <w:rFonts w:ascii="Times New Roman" w:eastAsia="Times New Roman" w:hAnsi="Times New Roman" w:cs="Times New Roman"/>
                <w:b/>
                <w:bCs/>
                <w:i/>
                <w:iCs/>
                <w:kern w:val="0"/>
                <w:sz w:val="24"/>
                <w:szCs w:val="24"/>
                <w:lang w:eastAsia="en-IN" w:bidi="hi-IN"/>
                <w14:ligatures w14:val="none"/>
              </w:rPr>
              <w:t xml:space="preserve"> (RENAMED)</w:t>
            </w:r>
          </w:p>
          <w:p w14:paraId="3A825046" w14:textId="77777777" w:rsidR="009F5B72" w:rsidRDefault="009F5B72" w:rsidP="009F5B72">
            <w:pPr>
              <w:spacing w:after="40" w:line="240" w:lineRule="auto"/>
              <w:ind w:left="450"/>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A </w:t>
            </w:r>
            <w:r w:rsidRPr="003D134A">
              <w:rPr>
                <w:rFonts w:ascii="Times New Roman" w:eastAsia="Times New Roman" w:hAnsi="Times New Roman" w:cs="Times New Roman"/>
                <w:b/>
                <w:bCs/>
                <w:kern w:val="0"/>
                <w:sz w:val="24"/>
                <w:szCs w:val="24"/>
                <w:lang w:eastAsia="en-IN" w:bidi="hi-IN"/>
                <w14:ligatures w14:val="none"/>
              </w:rPr>
              <w:t>Coaching Committee</w:t>
            </w:r>
            <w:r w:rsidRPr="003D134A">
              <w:rPr>
                <w:rFonts w:ascii="Times New Roman" w:eastAsia="Times New Roman" w:hAnsi="Times New Roman" w:cs="Times New Roman"/>
                <w:kern w:val="0"/>
                <w:sz w:val="24"/>
                <w:szCs w:val="24"/>
                <w:lang w:eastAsia="en-IN" w:bidi="hi-IN"/>
                <w14:ligatures w14:val="none"/>
              </w:rPr>
              <w:t xml:space="preserve"> shall be appointed and would be responsible for all matters relating to coaches, certification &amp; education in the country.</w:t>
            </w:r>
          </w:p>
          <w:p w14:paraId="670646F6" w14:textId="77777777" w:rsidR="0027701D" w:rsidRDefault="0027701D" w:rsidP="009F5B72">
            <w:pPr>
              <w:spacing w:after="40" w:line="240" w:lineRule="auto"/>
              <w:ind w:left="450"/>
              <w:jc w:val="both"/>
              <w:rPr>
                <w:rFonts w:ascii="Times New Roman" w:eastAsia="Times New Roman" w:hAnsi="Times New Roman" w:cs="Times New Roman"/>
                <w:kern w:val="0"/>
                <w:sz w:val="24"/>
                <w:szCs w:val="24"/>
                <w:lang w:eastAsia="en-IN" w:bidi="hi-IN"/>
                <w14:ligatures w14:val="none"/>
              </w:rPr>
            </w:pPr>
          </w:p>
          <w:p w14:paraId="6C87D155" w14:textId="77777777" w:rsidR="0027701D" w:rsidRPr="0027701D" w:rsidRDefault="0027701D" w:rsidP="0027701D">
            <w:pPr>
              <w:spacing w:after="40" w:line="240" w:lineRule="auto"/>
              <w:jc w:val="both"/>
              <w:rPr>
                <w:rFonts w:ascii="Times New Roman" w:eastAsia="Times New Roman" w:hAnsi="Times New Roman" w:cs="Times New Roman"/>
                <w:kern w:val="0"/>
                <w:sz w:val="24"/>
                <w:szCs w:val="24"/>
                <w:lang w:eastAsia="en-IN" w:bidi="hi-IN"/>
                <w14:ligatures w14:val="none"/>
              </w:rPr>
            </w:pPr>
            <w:r w:rsidRPr="0027701D">
              <w:rPr>
                <w:rFonts w:ascii="Times New Roman" w:eastAsia="Times New Roman" w:hAnsi="Times New Roman" w:cs="Times New Roman"/>
                <w:b/>
                <w:bCs/>
                <w:i/>
                <w:iCs/>
                <w:kern w:val="0"/>
                <w:sz w:val="24"/>
                <w:szCs w:val="24"/>
                <w:lang w:eastAsia="en-IN" w:bidi="hi-IN"/>
                <w14:ligatures w14:val="none"/>
              </w:rPr>
              <w:t>Comments:</w:t>
            </w:r>
            <w:r w:rsidRPr="0027701D">
              <w:rPr>
                <w:rFonts w:ascii="Times New Roman" w:eastAsia="Times New Roman" w:hAnsi="Times New Roman" w:cs="Times New Roman"/>
                <w:kern w:val="0"/>
                <w:sz w:val="24"/>
                <w:szCs w:val="24"/>
                <w:lang w:eastAsia="en-IN" w:bidi="hi-IN"/>
                <w14:ligatures w14:val="none"/>
              </w:rPr>
              <w:t xml:space="preserve"> </w:t>
            </w:r>
          </w:p>
          <w:p w14:paraId="3176ACB4" w14:textId="77777777" w:rsidR="0027701D" w:rsidRPr="0027701D" w:rsidRDefault="0027701D" w:rsidP="00E71673">
            <w:pPr>
              <w:numPr>
                <w:ilvl w:val="0"/>
                <w:numId w:val="24"/>
              </w:numPr>
              <w:spacing w:after="40" w:line="240" w:lineRule="auto"/>
              <w:jc w:val="both"/>
              <w:rPr>
                <w:rFonts w:ascii="Times New Roman" w:eastAsia="Times New Roman" w:hAnsi="Times New Roman" w:cs="Times New Roman"/>
                <w:kern w:val="0"/>
                <w:sz w:val="24"/>
                <w:szCs w:val="24"/>
                <w:lang w:eastAsia="en-IN" w:bidi="hi-IN"/>
                <w14:ligatures w14:val="none"/>
              </w:rPr>
            </w:pPr>
            <w:r w:rsidRPr="0027701D">
              <w:rPr>
                <w:rFonts w:ascii="Times New Roman" w:eastAsia="Times New Roman" w:hAnsi="Times New Roman" w:cs="Times New Roman"/>
                <w:kern w:val="0"/>
                <w:sz w:val="24"/>
                <w:szCs w:val="24"/>
                <w:lang w:eastAsia="en-IN" w:bidi="hi-IN"/>
                <w14:ligatures w14:val="none"/>
              </w:rPr>
              <w:t xml:space="preserve">The proposed Finance and Legal Committee enhances financial discipline and institutional oversight by providing specialised scrutiny of legal, financial, and property-related matters. </w:t>
            </w:r>
          </w:p>
          <w:p w14:paraId="30CC54ED" w14:textId="77777777" w:rsidR="0027701D" w:rsidRPr="0027701D" w:rsidRDefault="0027701D" w:rsidP="00E71673">
            <w:pPr>
              <w:numPr>
                <w:ilvl w:val="0"/>
                <w:numId w:val="24"/>
              </w:numPr>
              <w:spacing w:after="40" w:line="240" w:lineRule="auto"/>
              <w:jc w:val="both"/>
              <w:rPr>
                <w:rFonts w:ascii="Times New Roman" w:eastAsia="Times New Roman" w:hAnsi="Times New Roman" w:cs="Times New Roman"/>
                <w:kern w:val="0"/>
                <w:sz w:val="24"/>
                <w:szCs w:val="24"/>
                <w:lang w:eastAsia="en-IN" w:bidi="hi-IN"/>
                <w14:ligatures w14:val="none"/>
              </w:rPr>
            </w:pPr>
            <w:r w:rsidRPr="0027701D">
              <w:rPr>
                <w:rFonts w:ascii="Times New Roman" w:eastAsia="Times New Roman" w:hAnsi="Times New Roman" w:cs="Times New Roman"/>
                <w:kern w:val="0"/>
                <w:sz w:val="24"/>
                <w:szCs w:val="24"/>
                <w:lang w:eastAsia="en-IN" w:bidi="hi-IN"/>
                <w14:ligatures w14:val="none"/>
              </w:rPr>
              <w:t xml:space="preserve">Requiring review of audits, budgets, and significant expenditures promotes transparency, accountability, and prudent financial management while enabling informed decision-making by the Executive Committee. </w:t>
            </w:r>
          </w:p>
          <w:p w14:paraId="21BA5C72" w14:textId="415DD19F" w:rsidR="0027701D" w:rsidRDefault="0027701D" w:rsidP="00E71673">
            <w:pPr>
              <w:numPr>
                <w:ilvl w:val="0"/>
                <w:numId w:val="24"/>
              </w:numPr>
              <w:spacing w:after="40" w:line="240" w:lineRule="auto"/>
              <w:jc w:val="both"/>
              <w:rPr>
                <w:rFonts w:ascii="Times New Roman" w:eastAsia="Times New Roman" w:hAnsi="Times New Roman" w:cs="Times New Roman"/>
                <w:kern w:val="0"/>
                <w:sz w:val="24"/>
                <w:szCs w:val="24"/>
                <w:lang w:eastAsia="en-IN" w:bidi="hi-IN"/>
                <w14:ligatures w14:val="none"/>
              </w:rPr>
            </w:pPr>
            <w:r w:rsidRPr="0027701D">
              <w:rPr>
                <w:rFonts w:ascii="Times New Roman" w:eastAsia="Times New Roman" w:hAnsi="Times New Roman" w:cs="Times New Roman"/>
                <w:kern w:val="0"/>
                <w:sz w:val="24"/>
                <w:szCs w:val="24"/>
                <w:lang w:eastAsia="en-IN" w:bidi="hi-IN"/>
                <w14:ligatures w14:val="none"/>
              </w:rPr>
              <w:lastRenderedPageBreak/>
              <w:t>An additional safeguard of ratification of Finance Committee decisions in the EC has been proposed to ensure that no arbitrary decisions are taken by a select few.</w:t>
            </w:r>
          </w:p>
          <w:p w14:paraId="6B3538FB" w14:textId="307BACD3" w:rsidR="0027701D" w:rsidRPr="0027701D" w:rsidRDefault="0027701D" w:rsidP="00E71673">
            <w:pPr>
              <w:numPr>
                <w:ilvl w:val="0"/>
                <w:numId w:val="24"/>
              </w:numPr>
              <w:spacing w:after="40" w:line="240" w:lineRule="auto"/>
              <w:jc w:val="both"/>
              <w:rPr>
                <w:rFonts w:ascii="Times New Roman" w:eastAsia="Times New Roman" w:hAnsi="Times New Roman" w:cs="Times New Roman"/>
                <w:kern w:val="0"/>
                <w:sz w:val="24"/>
                <w:szCs w:val="24"/>
                <w:lang w:eastAsia="en-IN" w:bidi="hi-IN"/>
                <w14:ligatures w14:val="none"/>
              </w:rPr>
            </w:pPr>
            <w:r>
              <w:rPr>
                <w:rFonts w:ascii="Times New Roman" w:eastAsia="Times New Roman" w:hAnsi="Times New Roman" w:cs="Times New Roman"/>
                <w:kern w:val="0"/>
                <w:sz w:val="24"/>
                <w:szCs w:val="24"/>
                <w:lang w:eastAsia="en-IN" w:bidi="hi-IN"/>
                <w14:ligatures w14:val="none"/>
              </w:rPr>
              <w:t>Renaming is proposed to give clarity to the stakeholders on the purpose of the concerned sub-committee.</w:t>
            </w:r>
          </w:p>
          <w:p w14:paraId="1B396F80" w14:textId="77777777" w:rsidR="009F5B72" w:rsidRPr="003D134A" w:rsidRDefault="009F5B72" w:rsidP="00EF0E86">
            <w:pPr>
              <w:spacing w:after="40" w:line="240" w:lineRule="auto"/>
              <w:jc w:val="both"/>
              <w:rPr>
                <w:rFonts w:ascii="Times New Roman" w:eastAsia="Times New Roman" w:hAnsi="Times New Roman" w:cs="Times New Roman"/>
                <w:kern w:val="0"/>
                <w:sz w:val="24"/>
                <w:szCs w:val="24"/>
                <w:lang w:eastAsia="en-IN" w:bidi="hi-IN"/>
                <w14:ligatures w14:val="none"/>
              </w:rPr>
            </w:pPr>
          </w:p>
        </w:tc>
      </w:tr>
      <w:tr w:rsidR="009F5B72" w:rsidRPr="003D134A" w14:paraId="0767106C" w14:textId="77777777" w:rsidTr="00D052EE">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0A58132" w14:textId="171B68B4" w:rsidR="009F5B72" w:rsidRPr="003D134A" w:rsidRDefault="009F5B72"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lastRenderedPageBreak/>
              <w:t>Sec-7</w:t>
            </w:r>
          </w:p>
        </w:tc>
        <w:tc>
          <w:tcPr>
            <w:tcW w:w="12210" w:type="dxa"/>
            <w:gridSpan w:val="2"/>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A9D16D1" w14:textId="77777777" w:rsidR="009F5B72" w:rsidRPr="003D134A" w:rsidRDefault="009F5B72" w:rsidP="009F5B72">
            <w:pPr>
              <w:spacing w:after="40" w:line="240" w:lineRule="auto"/>
              <w:jc w:val="both"/>
              <w:rPr>
                <w:rFonts w:ascii="Times New Roman" w:eastAsia="Times New Roman" w:hAnsi="Times New Roman" w:cs="Times New Roman"/>
                <w:b/>
                <w:bCs/>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The phrase ‘Central Council’ is replaced with ‘General Body’ across Sec-7</w:t>
            </w:r>
          </w:p>
          <w:p w14:paraId="262C2A7F" w14:textId="678120EC" w:rsidR="009F5B72" w:rsidRPr="000378D6" w:rsidRDefault="009F5B72" w:rsidP="000378D6">
            <w:pPr>
              <w:spacing w:after="40" w:line="240" w:lineRule="auto"/>
              <w:jc w:val="both"/>
              <w:rPr>
                <w:rFonts w:ascii="Times New Roman" w:eastAsia="Times New Roman" w:hAnsi="Times New Roman" w:cs="Times New Roman"/>
                <w:b/>
                <w:bCs/>
                <w:kern w:val="0"/>
                <w:sz w:val="24"/>
                <w:szCs w:val="24"/>
                <w:u w:val="single"/>
                <w:lang w:eastAsia="en-IN" w:bidi="hi-IN"/>
                <w14:ligatures w14:val="none"/>
              </w:rPr>
            </w:pPr>
            <w:r w:rsidRPr="000378D6">
              <w:rPr>
                <w:rFonts w:ascii="Times New Roman" w:eastAsia="Times New Roman" w:hAnsi="Times New Roman" w:cs="Times New Roman"/>
                <w:b/>
                <w:bCs/>
                <w:kern w:val="0"/>
                <w:sz w:val="24"/>
                <w:szCs w:val="24"/>
                <w:lang w:eastAsia="en-IN" w:bidi="hi-IN"/>
                <w14:ligatures w14:val="none"/>
              </w:rPr>
              <w:t>Sub-sections under Sec-7 will be renumbered due to omissions as outlined hereunder.</w:t>
            </w:r>
          </w:p>
        </w:tc>
      </w:tr>
      <w:tr w:rsidR="009F5B72" w:rsidRPr="003D134A" w14:paraId="1B1A6648"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3B95EA8" w14:textId="5BB33480" w:rsidR="009F5B72" w:rsidRPr="003D134A" w:rsidRDefault="009F5B72" w:rsidP="00EF0E86">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Sec-7(c)</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9713591" w14:textId="168E3D59" w:rsidR="009F5B72" w:rsidRPr="003D134A" w:rsidRDefault="00701C4D" w:rsidP="009F5B72">
            <w:pPr>
              <w:spacing w:after="40" w:line="240" w:lineRule="auto"/>
              <w:jc w:val="both"/>
              <w:rPr>
                <w:rFonts w:ascii="Times New Roman" w:eastAsia="Times New Roman" w:hAnsi="Times New Roman" w:cs="Times New Roman"/>
                <w:b/>
                <w:bCs/>
                <w:kern w:val="0"/>
                <w:sz w:val="24"/>
                <w:szCs w:val="24"/>
                <w:lang w:eastAsia="en-IN" w:bidi="hi-IN"/>
                <w14:ligatures w14:val="none"/>
              </w:rPr>
            </w:pPr>
            <w:r w:rsidRPr="003D134A">
              <w:rPr>
                <w:rFonts w:ascii="Times New Roman" w:eastAsia="Times New Roman" w:hAnsi="Times New Roman" w:cs="Times New Roman"/>
                <w:kern w:val="0"/>
                <w:sz w:val="24"/>
                <w:szCs w:val="24"/>
                <w:lang w:val="en-US" w:eastAsia="en-IN" w:bidi="hi-IN"/>
                <w14:ligatures w14:val="none"/>
              </w:rPr>
              <w:t>To appoint not more than one person to act on the Committee of Management of the national Grass Court Championship of India, National Hard</w:t>
            </w:r>
            <w:r w:rsidR="00766C1B">
              <w:rPr>
                <w:rFonts w:ascii="Times New Roman" w:eastAsia="Times New Roman" w:hAnsi="Times New Roman" w:cs="Times New Roman"/>
                <w:kern w:val="0"/>
                <w:sz w:val="24"/>
                <w:szCs w:val="24"/>
                <w:lang w:val="en-US" w:eastAsia="en-IN" w:bidi="hi-IN"/>
                <w14:ligatures w14:val="none"/>
              </w:rPr>
              <w:t xml:space="preserve"> </w:t>
            </w:r>
            <w:r w:rsidRPr="003D134A">
              <w:rPr>
                <w:rFonts w:ascii="Times New Roman" w:eastAsia="Times New Roman" w:hAnsi="Times New Roman" w:cs="Times New Roman"/>
                <w:kern w:val="0"/>
                <w:sz w:val="24"/>
                <w:szCs w:val="24"/>
                <w:lang w:val="en-US" w:eastAsia="en-IN" w:bidi="hi-IN"/>
                <w14:ligatures w14:val="none"/>
              </w:rPr>
              <w:t xml:space="preserve">Court Championship of India and on any other tournaments held in India by any affiliated </w:t>
            </w:r>
            <w:proofErr w:type="spellStart"/>
            <w:r w:rsidRPr="003D134A">
              <w:rPr>
                <w:rFonts w:ascii="Times New Roman" w:eastAsia="Times New Roman" w:hAnsi="Times New Roman" w:cs="Times New Roman"/>
                <w:kern w:val="0"/>
                <w:sz w:val="24"/>
                <w:szCs w:val="24"/>
                <w:lang w:val="en-US" w:eastAsia="en-IN" w:bidi="hi-IN"/>
                <w14:ligatures w14:val="none"/>
              </w:rPr>
              <w:t>organisation</w:t>
            </w:r>
            <w:proofErr w:type="spellEnd"/>
            <w:r w:rsidRPr="003D134A">
              <w:rPr>
                <w:rFonts w:ascii="Times New Roman" w:eastAsia="Times New Roman" w:hAnsi="Times New Roman" w:cs="Times New Roman"/>
                <w:kern w:val="0"/>
                <w:sz w:val="24"/>
                <w:szCs w:val="24"/>
                <w:lang w:val="en-US" w:eastAsia="en-IN" w:bidi="hi-IN"/>
                <w14:ligatures w14:val="none"/>
              </w:rPr>
              <w:t xml:space="preserve"> or any club or Tournament Committee affiliated to such </w:t>
            </w:r>
            <w:proofErr w:type="spellStart"/>
            <w:r w:rsidRPr="003D134A">
              <w:rPr>
                <w:rFonts w:ascii="Times New Roman" w:eastAsia="Times New Roman" w:hAnsi="Times New Roman" w:cs="Times New Roman"/>
                <w:kern w:val="0"/>
                <w:sz w:val="24"/>
                <w:szCs w:val="24"/>
                <w:lang w:val="en-US" w:eastAsia="en-IN" w:bidi="hi-IN"/>
                <w14:ligatures w14:val="none"/>
              </w:rPr>
              <w:t>organisation</w:t>
            </w:r>
            <w:proofErr w:type="spellEnd"/>
            <w:r w:rsidRPr="003D134A">
              <w:rPr>
                <w:rFonts w:ascii="Times New Roman" w:eastAsia="Times New Roman" w:hAnsi="Times New Roman" w:cs="Times New Roman"/>
                <w:kern w:val="0"/>
                <w:sz w:val="24"/>
                <w:szCs w:val="24"/>
                <w:lang w:val="en-US" w:eastAsia="en-IN" w:bidi="hi-IN"/>
                <w14:ligatures w14:val="none"/>
              </w:rPr>
              <w:t xml:space="preserve"> and the expenses of such appointed person shall be met by the Affiliate holding the tournament.</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4F68D54" w14:textId="77777777" w:rsidR="009F5B72" w:rsidRDefault="00701C4D" w:rsidP="00A91FBE">
            <w:pPr>
              <w:spacing w:after="40" w:line="240" w:lineRule="auto"/>
              <w:jc w:val="both"/>
              <w:rPr>
                <w:rFonts w:ascii="Times New Roman" w:eastAsia="Times New Roman" w:hAnsi="Times New Roman" w:cs="Times New Roman"/>
                <w:b/>
                <w:bCs/>
                <w:kern w:val="0"/>
                <w:sz w:val="24"/>
                <w:szCs w:val="24"/>
                <w:lang w:eastAsia="en-IN" w:bidi="hi-IN"/>
                <w14:ligatures w14:val="none"/>
              </w:rPr>
            </w:pPr>
            <w:r w:rsidRPr="00A91FBE">
              <w:rPr>
                <w:rFonts w:ascii="Times New Roman" w:eastAsia="Times New Roman" w:hAnsi="Times New Roman" w:cs="Times New Roman"/>
                <w:b/>
                <w:bCs/>
                <w:kern w:val="0"/>
                <w:sz w:val="24"/>
                <w:szCs w:val="24"/>
                <w:lang w:eastAsia="en-IN" w:bidi="hi-IN"/>
                <w14:ligatures w14:val="none"/>
              </w:rPr>
              <w:t>Omitted.</w:t>
            </w:r>
          </w:p>
          <w:p w14:paraId="4F3A4E05" w14:textId="77777777" w:rsidR="00A91FBE" w:rsidRDefault="00A91FBE" w:rsidP="00A91FBE">
            <w:pPr>
              <w:spacing w:after="40" w:line="240" w:lineRule="auto"/>
              <w:jc w:val="both"/>
              <w:rPr>
                <w:rFonts w:ascii="Times New Roman" w:eastAsia="Times New Roman" w:hAnsi="Times New Roman" w:cs="Times New Roman"/>
                <w:b/>
                <w:bCs/>
                <w:kern w:val="0"/>
                <w:sz w:val="24"/>
                <w:szCs w:val="24"/>
                <w:u w:val="single"/>
                <w:lang w:eastAsia="en-IN" w:bidi="hi-IN"/>
                <w14:ligatures w14:val="none"/>
              </w:rPr>
            </w:pPr>
          </w:p>
          <w:p w14:paraId="5720A9AE" w14:textId="45D64432" w:rsidR="00A91FBE" w:rsidRPr="00A91FBE" w:rsidRDefault="00A91FBE" w:rsidP="00A91FBE">
            <w:pPr>
              <w:spacing w:after="40" w:line="240" w:lineRule="auto"/>
              <w:jc w:val="both"/>
              <w:rPr>
                <w:rFonts w:ascii="Times New Roman" w:eastAsia="Times New Roman" w:hAnsi="Times New Roman" w:cs="Times New Roman"/>
                <w:kern w:val="0"/>
                <w:sz w:val="24"/>
                <w:szCs w:val="24"/>
                <w:lang w:eastAsia="en-IN" w:bidi="hi-IN"/>
                <w14:ligatures w14:val="none"/>
              </w:rPr>
            </w:pPr>
            <w:r w:rsidRPr="00FC0E5F">
              <w:rPr>
                <w:rFonts w:ascii="Times New Roman" w:eastAsia="Times New Roman" w:hAnsi="Times New Roman" w:cs="Times New Roman"/>
                <w:b/>
                <w:bCs/>
                <w:i/>
                <w:iCs/>
                <w:kern w:val="0"/>
                <w:sz w:val="24"/>
                <w:szCs w:val="24"/>
                <w:lang w:eastAsia="en-IN" w:bidi="hi-IN"/>
                <w14:ligatures w14:val="none"/>
              </w:rPr>
              <w:t>Comment</w:t>
            </w:r>
            <w:r>
              <w:rPr>
                <w:rFonts w:ascii="Times New Roman" w:eastAsia="Times New Roman" w:hAnsi="Times New Roman" w:cs="Times New Roman"/>
                <w:b/>
                <w:bCs/>
                <w:kern w:val="0"/>
                <w:sz w:val="24"/>
                <w:szCs w:val="24"/>
                <w:lang w:eastAsia="en-IN" w:bidi="hi-IN"/>
                <w14:ligatures w14:val="none"/>
              </w:rPr>
              <w:t>:</w:t>
            </w:r>
            <w:r w:rsidRPr="00FC0E5F">
              <w:rPr>
                <w:rFonts w:ascii="Times New Roman" w:eastAsia="Times New Roman" w:hAnsi="Times New Roman" w:cs="Times New Roman"/>
                <w:kern w:val="0"/>
                <w:sz w:val="24"/>
                <w:szCs w:val="24"/>
                <w:lang w:eastAsia="en-IN" w:bidi="hi-IN"/>
                <w14:ligatures w14:val="none"/>
              </w:rPr>
              <w:t xml:space="preserve"> These committees no longer exist and hence, </w:t>
            </w:r>
            <w:r w:rsidR="00FC0E5F" w:rsidRPr="00FC0E5F">
              <w:rPr>
                <w:rFonts w:ascii="Times New Roman" w:eastAsia="Times New Roman" w:hAnsi="Times New Roman" w:cs="Times New Roman"/>
                <w:kern w:val="0"/>
                <w:sz w:val="24"/>
                <w:szCs w:val="24"/>
                <w:lang w:eastAsia="en-IN" w:bidi="hi-IN"/>
                <w14:ligatures w14:val="none"/>
              </w:rPr>
              <w:t>it is proposed to omit this provision.</w:t>
            </w:r>
          </w:p>
        </w:tc>
      </w:tr>
      <w:tr w:rsidR="00701C4D" w:rsidRPr="003D134A" w14:paraId="2108895C"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157D520" w14:textId="0157819A" w:rsidR="00701C4D" w:rsidRPr="003D134A" w:rsidRDefault="00701C4D" w:rsidP="00701C4D">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hAnsi="Times New Roman" w:cs="Times New Roman"/>
                <w:sz w:val="24"/>
                <w:szCs w:val="24"/>
              </w:rPr>
              <w:t>Sec-7(e)</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197EC64" w14:textId="1513AEFD" w:rsidR="00701C4D" w:rsidRPr="003D134A" w:rsidRDefault="00701C4D" w:rsidP="00701C4D">
            <w:pPr>
              <w:spacing w:after="40" w:line="240" w:lineRule="auto"/>
              <w:jc w:val="both"/>
              <w:rPr>
                <w:rFonts w:ascii="Times New Roman" w:eastAsia="Times New Roman" w:hAnsi="Times New Roman" w:cs="Times New Roman"/>
                <w:kern w:val="0"/>
                <w:sz w:val="24"/>
                <w:szCs w:val="24"/>
                <w:lang w:val="en-US" w:eastAsia="en-IN" w:bidi="hi-IN"/>
                <w14:ligatures w14:val="none"/>
              </w:rPr>
            </w:pPr>
            <w:r w:rsidRPr="003D134A">
              <w:rPr>
                <w:rFonts w:ascii="Times New Roman" w:hAnsi="Times New Roman" w:cs="Times New Roman"/>
                <w:sz w:val="24"/>
                <w:szCs w:val="24"/>
                <w:lang w:val="en-US"/>
              </w:rPr>
              <w:t>To adopt for any player the status deemed adequate or appropriate as per the international Federation Rules or rules framed by the Association.</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593F07F" w14:textId="77777777" w:rsidR="00701C4D" w:rsidRDefault="00701C4D" w:rsidP="00D44BB3">
            <w:pPr>
              <w:spacing w:after="40" w:line="240" w:lineRule="auto"/>
              <w:jc w:val="both"/>
              <w:rPr>
                <w:rFonts w:ascii="Times New Roman" w:hAnsi="Times New Roman" w:cs="Times New Roman"/>
                <w:sz w:val="24"/>
                <w:szCs w:val="24"/>
                <w:lang w:val="en-US"/>
              </w:rPr>
            </w:pPr>
            <w:r w:rsidRPr="00D44BB3">
              <w:rPr>
                <w:rFonts w:ascii="Times New Roman" w:hAnsi="Times New Roman" w:cs="Times New Roman"/>
                <w:sz w:val="24"/>
                <w:szCs w:val="24"/>
                <w:lang w:val="en-US"/>
              </w:rPr>
              <w:t xml:space="preserve">To adopt for any player the status deemed adequate or appropriate as per the </w:t>
            </w:r>
            <w:r w:rsidRPr="00D44BB3">
              <w:rPr>
                <w:rFonts w:ascii="Times New Roman" w:hAnsi="Times New Roman" w:cs="Times New Roman"/>
                <w:b/>
                <w:bCs/>
                <w:sz w:val="24"/>
                <w:szCs w:val="24"/>
                <w:lang w:val="en-US"/>
              </w:rPr>
              <w:t>International Charters</w:t>
            </w:r>
            <w:r w:rsidRPr="00D44BB3">
              <w:rPr>
                <w:rFonts w:ascii="Times New Roman" w:hAnsi="Times New Roman" w:cs="Times New Roman"/>
                <w:sz w:val="24"/>
                <w:szCs w:val="24"/>
                <w:lang w:val="en-US"/>
              </w:rPr>
              <w:t xml:space="preserve"> or rules framed by the Association.</w:t>
            </w:r>
          </w:p>
          <w:p w14:paraId="1B78CA81" w14:textId="77777777" w:rsidR="00D44BB3" w:rsidRDefault="00D44BB3" w:rsidP="00D44BB3">
            <w:pPr>
              <w:spacing w:after="40" w:line="240" w:lineRule="auto"/>
              <w:jc w:val="both"/>
              <w:rPr>
                <w:rFonts w:ascii="Times New Roman" w:hAnsi="Times New Roman" w:cs="Times New Roman"/>
                <w:b/>
                <w:bCs/>
                <w:sz w:val="24"/>
                <w:szCs w:val="24"/>
                <w:lang w:val="en-US"/>
              </w:rPr>
            </w:pPr>
          </w:p>
          <w:p w14:paraId="7BC04349" w14:textId="607DE0E0" w:rsidR="00D44BB3" w:rsidRDefault="00D44BB3" w:rsidP="00D44BB3">
            <w:pPr>
              <w:spacing w:after="40" w:line="240" w:lineRule="auto"/>
              <w:jc w:val="both"/>
              <w:rPr>
                <w:rFonts w:ascii="Times New Roman" w:hAnsi="Times New Roman" w:cs="Times New Roman"/>
                <w:sz w:val="24"/>
                <w:szCs w:val="24"/>
                <w:lang w:val="en-US"/>
              </w:rPr>
            </w:pPr>
            <w:r w:rsidRPr="00D44BB3">
              <w:rPr>
                <w:rFonts w:ascii="Times New Roman" w:hAnsi="Times New Roman" w:cs="Times New Roman"/>
                <w:b/>
                <w:bCs/>
                <w:i/>
                <w:iCs/>
                <w:sz w:val="24"/>
                <w:szCs w:val="24"/>
                <w:lang w:val="en-US"/>
              </w:rPr>
              <w:t>Comment</w:t>
            </w:r>
            <w:r>
              <w:rPr>
                <w:rFonts w:ascii="Times New Roman" w:hAnsi="Times New Roman" w:cs="Times New Roman"/>
                <w:b/>
                <w:bCs/>
                <w:sz w:val="24"/>
                <w:szCs w:val="24"/>
                <w:lang w:val="en-US"/>
              </w:rPr>
              <w:t>:</w:t>
            </w:r>
            <w:r>
              <w:rPr>
                <w:rFonts w:ascii="Times New Roman" w:hAnsi="Times New Roman" w:cs="Times New Roman"/>
                <w:sz w:val="24"/>
                <w:szCs w:val="24"/>
                <w:lang w:val="en-US"/>
              </w:rPr>
              <w:t xml:space="preserve"> This is aimed at aligning with </w:t>
            </w:r>
            <w:r w:rsidR="00096A33">
              <w:rPr>
                <w:rFonts w:ascii="Times New Roman" w:hAnsi="Times New Roman" w:cs="Times New Roman"/>
                <w:sz w:val="24"/>
                <w:szCs w:val="24"/>
                <w:lang w:val="en-US"/>
              </w:rPr>
              <w:t xml:space="preserve">phraseology used in </w:t>
            </w:r>
            <w:r>
              <w:rPr>
                <w:rFonts w:ascii="Times New Roman" w:hAnsi="Times New Roman" w:cs="Times New Roman"/>
                <w:sz w:val="24"/>
                <w:szCs w:val="24"/>
                <w:lang w:val="en-US"/>
              </w:rPr>
              <w:t>Act.</w:t>
            </w:r>
          </w:p>
          <w:p w14:paraId="0C5481E9" w14:textId="17E5A121" w:rsidR="00D44BB3" w:rsidRPr="00D44BB3" w:rsidRDefault="00D44BB3" w:rsidP="00D44BB3">
            <w:pPr>
              <w:spacing w:after="40" w:line="240" w:lineRule="auto"/>
              <w:jc w:val="both"/>
              <w:rPr>
                <w:rFonts w:ascii="Times New Roman" w:eastAsia="Times New Roman" w:hAnsi="Times New Roman" w:cs="Times New Roman"/>
                <w:kern w:val="0"/>
                <w:sz w:val="24"/>
                <w:szCs w:val="24"/>
                <w:lang w:eastAsia="en-IN" w:bidi="hi-IN"/>
                <w14:ligatures w14:val="none"/>
              </w:rPr>
            </w:pPr>
          </w:p>
        </w:tc>
      </w:tr>
      <w:tr w:rsidR="00701C4D" w:rsidRPr="003D134A" w14:paraId="41B121A4"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548DE03" w14:textId="3585E1C7" w:rsidR="00701C4D" w:rsidRPr="003D134A" w:rsidRDefault="00701C4D" w:rsidP="00701C4D">
            <w:pPr>
              <w:spacing w:after="40" w:line="240" w:lineRule="auto"/>
              <w:jc w:val="both"/>
              <w:rPr>
                <w:rFonts w:ascii="Times New Roman" w:hAnsi="Times New Roman" w:cs="Times New Roman"/>
                <w:sz w:val="24"/>
                <w:szCs w:val="24"/>
              </w:rPr>
            </w:pPr>
            <w:r w:rsidRPr="003D134A">
              <w:rPr>
                <w:rFonts w:ascii="Times New Roman" w:hAnsi="Times New Roman" w:cs="Times New Roman"/>
                <w:sz w:val="24"/>
                <w:szCs w:val="24"/>
              </w:rPr>
              <w:t>Sec-7(j)</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779C466" w14:textId="6C335BA4" w:rsidR="00701C4D" w:rsidRPr="003D134A" w:rsidRDefault="00701C4D" w:rsidP="00701C4D">
            <w:pPr>
              <w:spacing w:after="40" w:line="240" w:lineRule="auto"/>
              <w:jc w:val="both"/>
              <w:rPr>
                <w:rFonts w:ascii="Times New Roman" w:hAnsi="Times New Roman" w:cs="Times New Roman"/>
                <w:sz w:val="24"/>
                <w:szCs w:val="24"/>
                <w:lang w:val="en-US"/>
              </w:rPr>
            </w:pPr>
            <w:r w:rsidRPr="003D134A">
              <w:rPr>
                <w:rFonts w:ascii="Times New Roman" w:hAnsi="Times New Roman" w:cs="Times New Roman"/>
                <w:sz w:val="24"/>
                <w:szCs w:val="24"/>
                <w:lang w:val="en-US"/>
              </w:rPr>
              <w:t>To enlist by co-option or invitation for any special purpose the services of any person who is not an office-bearer or councilor.</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D3395B4" w14:textId="77777777" w:rsidR="00701C4D" w:rsidRDefault="00701C4D" w:rsidP="00236C79">
            <w:pPr>
              <w:spacing w:after="40" w:line="240" w:lineRule="auto"/>
              <w:jc w:val="both"/>
              <w:rPr>
                <w:rFonts w:ascii="Times New Roman" w:hAnsi="Times New Roman" w:cs="Times New Roman"/>
                <w:sz w:val="24"/>
                <w:szCs w:val="24"/>
              </w:rPr>
            </w:pPr>
            <w:r w:rsidRPr="00236C79">
              <w:rPr>
                <w:rFonts w:ascii="Times New Roman" w:hAnsi="Times New Roman" w:cs="Times New Roman"/>
                <w:sz w:val="24"/>
                <w:szCs w:val="24"/>
              </w:rPr>
              <w:t xml:space="preserve">To enlist by co-option or invitation for any special purpose the services of any person who is not </w:t>
            </w:r>
            <w:r w:rsidRPr="00236C79">
              <w:rPr>
                <w:rFonts w:ascii="Times New Roman" w:hAnsi="Times New Roman" w:cs="Times New Roman"/>
                <w:b/>
                <w:bCs/>
                <w:sz w:val="24"/>
                <w:szCs w:val="24"/>
              </w:rPr>
              <w:t>a member of the Executive Committee</w:t>
            </w:r>
            <w:r w:rsidRPr="00236C79">
              <w:rPr>
                <w:rFonts w:ascii="Times New Roman" w:hAnsi="Times New Roman" w:cs="Times New Roman"/>
                <w:sz w:val="24"/>
                <w:szCs w:val="24"/>
              </w:rPr>
              <w:t>.</w:t>
            </w:r>
          </w:p>
          <w:p w14:paraId="315D1637" w14:textId="77777777" w:rsidR="00236C79" w:rsidRDefault="00236C79" w:rsidP="00236C79">
            <w:pPr>
              <w:spacing w:after="40" w:line="240" w:lineRule="auto"/>
              <w:jc w:val="both"/>
              <w:rPr>
                <w:rFonts w:ascii="Times New Roman" w:hAnsi="Times New Roman" w:cs="Times New Roman"/>
                <w:sz w:val="24"/>
                <w:szCs w:val="24"/>
              </w:rPr>
            </w:pPr>
          </w:p>
          <w:p w14:paraId="05705673" w14:textId="1FF94B81" w:rsidR="00236C79" w:rsidRPr="00236C79" w:rsidRDefault="00236C79" w:rsidP="00236C79">
            <w:pPr>
              <w:spacing w:after="40" w:line="240" w:lineRule="auto"/>
              <w:jc w:val="both"/>
              <w:rPr>
                <w:rFonts w:ascii="Times New Roman" w:hAnsi="Times New Roman" w:cs="Times New Roman"/>
                <w:sz w:val="24"/>
                <w:szCs w:val="24"/>
                <w:lang w:val="en-US"/>
              </w:rPr>
            </w:pPr>
            <w:r w:rsidRPr="00236C79">
              <w:rPr>
                <w:rFonts w:ascii="Times New Roman" w:hAnsi="Times New Roman" w:cs="Times New Roman"/>
                <w:b/>
                <w:bCs/>
                <w:i/>
                <w:iCs/>
                <w:sz w:val="24"/>
                <w:szCs w:val="24"/>
              </w:rPr>
              <w:t>Comment</w:t>
            </w:r>
            <w:r>
              <w:rPr>
                <w:rFonts w:ascii="Times New Roman" w:hAnsi="Times New Roman" w:cs="Times New Roman"/>
                <w:sz w:val="24"/>
                <w:szCs w:val="24"/>
              </w:rPr>
              <w:t>: The term ‘office bearer’ is omitted across the document.</w:t>
            </w:r>
          </w:p>
        </w:tc>
      </w:tr>
      <w:tr w:rsidR="00701C4D" w:rsidRPr="003D134A" w14:paraId="5AC15F60"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FF6D6B9" w14:textId="2E54146B" w:rsidR="00701C4D" w:rsidRPr="003D134A" w:rsidRDefault="00701C4D" w:rsidP="00701C4D">
            <w:pPr>
              <w:spacing w:after="40" w:line="240" w:lineRule="auto"/>
              <w:jc w:val="both"/>
              <w:rPr>
                <w:rFonts w:ascii="Times New Roman" w:hAnsi="Times New Roman" w:cs="Times New Roman"/>
                <w:sz w:val="24"/>
                <w:szCs w:val="24"/>
              </w:rPr>
            </w:pPr>
            <w:r w:rsidRPr="003D134A">
              <w:rPr>
                <w:rFonts w:ascii="Times New Roman" w:hAnsi="Times New Roman" w:cs="Times New Roman"/>
                <w:sz w:val="24"/>
                <w:szCs w:val="24"/>
              </w:rPr>
              <w:lastRenderedPageBreak/>
              <w:t>Sec-7(l)</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B987F81" w14:textId="6AA00E0E" w:rsidR="00701C4D" w:rsidRPr="003D134A" w:rsidRDefault="00701C4D" w:rsidP="00701C4D">
            <w:pPr>
              <w:spacing w:after="40" w:line="240" w:lineRule="auto"/>
              <w:jc w:val="both"/>
              <w:rPr>
                <w:rFonts w:ascii="Times New Roman" w:hAnsi="Times New Roman" w:cs="Times New Roman"/>
                <w:sz w:val="24"/>
                <w:szCs w:val="24"/>
                <w:lang w:val="en-US"/>
              </w:rPr>
            </w:pPr>
            <w:r w:rsidRPr="003D134A">
              <w:rPr>
                <w:rFonts w:ascii="Times New Roman" w:hAnsi="Times New Roman" w:cs="Times New Roman"/>
                <w:sz w:val="24"/>
                <w:szCs w:val="24"/>
                <w:lang w:val="en-US"/>
              </w:rPr>
              <w:t>To build Stadia and Tennis Courts on the land belonging to the Association or on land owned by any other body or on land taken on lease from any other body, on its own or jointly or in partnership with that body.</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5223F8F" w14:textId="77777777" w:rsidR="00701C4D" w:rsidRDefault="00701C4D" w:rsidP="000B5912">
            <w:pPr>
              <w:spacing w:after="40" w:line="240" w:lineRule="auto"/>
              <w:jc w:val="both"/>
              <w:rPr>
                <w:rFonts w:ascii="Times New Roman" w:hAnsi="Times New Roman" w:cs="Times New Roman"/>
                <w:sz w:val="24"/>
                <w:szCs w:val="24"/>
                <w:lang w:val="en-US"/>
              </w:rPr>
            </w:pPr>
            <w:r w:rsidRPr="000B5912">
              <w:rPr>
                <w:rFonts w:ascii="Times New Roman" w:hAnsi="Times New Roman" w:cs="Times New Roman"/>
                <w:sz w:val="24"/>
                <w:szCs w:val="24"/>
                <w:lang w:val="en-US"/>
              </w:rPr>
              <w:t xml:space="preserve">To build </w:t>
            </w:r>
            <w:r w:rsidRPr="000B5912">
              <w:rPr>
                <w:rFonts w:ascii="Times New Roman" w:hAnsi="Times New Roman" w:cs="Times New Roman"/>
                <w:b/>
                <w:bCs/>
                <w:sz w:val="24"/>
                <w:szCs w:val="24"/>
                <w:lang w:val="en-US"/>
              </w:rPr>
              <w:t>s</w:t>
            </w:r>
            <w:r w:rsidRPr="000B5912">
              <w:rPr>
                <w:rFonts w:ascii="Times New Roman" w:hAnsi="Times New Roman" w:cs="Times New Roman"/>
                <w:sz w:val="24"/>
                <w:szCs w:val="24"/>
                <w:lang w:val="en-US"/>
              </w:rPr>
              <w:t xml:space="preserve">tadia and </w:t>
            </w:r>
            <w:r w:rsidRPr="000B5912">
              <w:rPr>
                <w:rFonts w:ascii="Times New Roman" w:hAnsi="Times New Roman" w:cs="Times New Roman"/>
                <w:b/>
                <w:bCs/>
                <w:sz w:val="24"/>
                <w:szCs w:val="24"/>
                <w:lang w:val="en-US"/>
              </w:rPr>
              <w:t>t</w:t>
            </w:r>
            <w:r w:rsidRPr="000B5912">
              <w:rPr>
                <w:rFonts w:ascii="Times New Roman" w:hAnsi="Times New Roman" w:cs="Times New Roman"/>
                <w:sz w:val="24"/>
                <w:szCs w:val="24"/>
                <w:lang w:val="en-US"/>
              </w:rPr>
              <w:t xml:space="preserve">ennis </w:t>
            </w:r>
            <w:r w:rsidRPr="000B5912">
              <w:rPr>
                <w:rFonts w:ascii="Times New Roman" w:hAnsi="Times New Roman" w:cs="Times New Roman"/>
                <w:b/>
                <w:bCs/>
                <w:sz w:val="24"/>
                <w:szCs w:val="24"/>
                <w:lang w:val="en-US"/>
              </w:rPr>
              <w:t>c</w:t>
            </w:r>
            <w:r w:rsidRPr="000B5912">
              <w:rPr>
                <w:rFonts w:ascii="Times New Roman" w:hAnsi="Times New Roman" w:cs="Times New Roman"/>
                <w:sz w:val="24"/>
                <w:szCs w:val="24"/>
                <w:lang w:val="en-US"/>
              </w:rPr>
              <w:t>ourts on the land belonging to the Association or on land owned by any other body or on land taken on lease from any other body, on its own or jointly or in partnership with that body.</w:t>
            </w:r>
          </w:p>
          <w:p w14:paraId="1FCE6AB4" w14:textId="77777777" w:rsidR="000B5912" w:rsidRDefault="000B5912" w:rsidP="000B5912">
            <w:pPr>
              <w:spacing w:after="40" w:line="240" w:lineRule="auto"/>
              <w:jc w:val="both"/>
              <w:rPr>
                <w:rFonts w:ascii="Times New Roman" w:hAnsi="Times New Roman" w:cs="Times New Roman"/>
                <w:sz w:val="24"/>
                <w:szCs w:val="24"/>
                <w:lang w:val="en-US"/>
              </w:rPr>
            </w:pPr>
          </w:p>
          <w:p w14:paraId="64603AEC" w14:textId="1043982E" w:rsidR="000B5912" w:rsidRPr="000B5912" w:rsidRDefault="000B5912" w:rsidP="000B5912">
            <w:pPr>
              <w:spacing w:after="40" w:line="240" w:lineRule="auto"/>
              <w:jc w:val="both"/>
              <w:rPr>
                <w:rFonts w:ascii="Times New Roman" w:hAnsi="Times New Roman" w:cs="Times New Roman"/>
                <w:sz w:val="24"/>
                <w:szCs w:val="24"/>
              </w:rPr>
            </w:pPr>
            <w:r w:rsidRPr="000B5912">
              <w:rPr>
                <w:rFonts w:ascii="Times New Roman" w:hAnsi="Times New Roman" w:cs="Times New Roman"/>
                <w:b/>
                <w:bCs/>
                <w:i/>
                <w:iCs/>
                <w:sz w:val="24"/>
                <w:szCs w:val="24"/>
                <w:lang w:val="en-US"/>
              </w:rPr>
              <w:t>Comment</w:t>
            </w:r>
            <w:r>
              <w:rPr>
                <w:rFonts w:ascii="Times New Roman" w:hAnsi="Times New Roman" w:cs="Times New Roman"/>
                <w:sz w:val="24"/>
                <w:szCs w:val="24"/>
                <w:lang w:val="en-US"/>
              </w:rPr>
              <w:t>: This is a grammatical change as the terms were in uppercase and not defined anywhere.</w:t>
            </w:r>
          </w:p>
        </w:tc>
      </w:tr>
      <w:tr w:rsidR="00701C4D" w:rsidRPr="003D134A" w14:paraId="45EB486C"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A5582BE" w14:textId="3F57BE33" w:rsidR="00701C4D" w:rsidRPr="003D134A" w:rsidRDefault="00701C4D" w:rsidP="00701C4D">
            <w:pPr>
              <w:spacing w:after="40" w:line="240" w:lineRule="auto"/>
              <w:jc w:val="both"/>
              <w:rPr>
                <w:rFonts w:ascii="Times New Roman" w:hAnsi="Times New Roman" w:cs="Times New Roman"/>
                <w:sz w:val="24"/>
                <w:szCs w:val="24"/>
              </w:rPr>
            </w:pPr>
            <w:r w:rsidRPr="003D134A">
              <w:rPr>
                <w:rFonts w:ascii="Times New Roman" w:hAnsi="Times New Roman" w:cs="Times New Roman"/>
                <w:sz w:val="24"/>
                <w:szCs w:val="24"/>
              </w:rPr>
              <w:t>Sec-7(n)</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D85896B" w14:textId="24286EB7" w:rsidR="00701C4D" w:rsidRPr="003D134A" w:rsidRDefault="00701C4D" w:rsidP="00701C4D">
            <w:pPr>
              <w:spacing w:after="40" w:line="240" w:lineRule="auto"/>
              <w:jc w:val="both"/>
              <w:rPr>
                <w:rFonts w:ascii="Times New Roman" w:hAnsi="Times New Roman" w:cs="Times New Roman"/>
                <w:sz w:val="24"/>
                <w:szCs w:val="24"/>
                <w:lang w:val="en-US"/>
              </w:rPr>
            </w:pPr>
            <w:r w:rsidRPr="003D134A">
              <w:rPr>
                <w:rFonts w:ascii="Times New Roman" w:hAnsi="Times New Roman" w:cs="Times New Roman"/>
                <w:sz w:val="24"/>
                <w:szCs w:val="24"/>
                <w:lang w:val="en-US"/>
              </w:rPr>
              <w:t xml:space="preserve">In case of dispute between the AITA and/or its office-bearers on one part and State Association or Union Territory Association, units affiliated to State Association, Club, Institution, </w:t>
            </w:r>
            <w:proofErr w:type="spellStart"/>
            <w:r w:rsidRPr="003D134A">
              <w:rPr>
                <w:rFonts w:ascii="Times New Roman" w:hAnsi="Times New Roman" w:cs="Times New Roman"/>
                <w:sz w:val="24"/>
                <w:szCs w:val="24"/>
                <w:lang w:val="en-US"/>
              </w:rPr>
              <w:t>Councillor</w:t>
            </w:r>
            <w:proofErr w:type="spellEnd"/>
            <w:r w:rsidRPr="003D134A">
              <w:rPr>
                <w:rFonts w:ascii="Times New Roman" w:hAnsi="Times New Roman" w:cs="Times New Roman"/>
                <w:sz w:val="24"/>
                <w:szCs w:val="24"/>
                <w:lang w:val="en-US"/>
              </w:rPr>
              <w:t xml:space="preserve"> or any individual on other part, relating to matters covered under rules and regulations of the AITA, only courts within territorial area of Delhi State shall have jurisdiction to try such matters, irrespective of any other territorial jurisdiction of a party or person to the dispute in such matters and this Rule is binding on its Affiliates, Associates, </w:t>
            </w:r>
            <w:proofErr w:type="spellStart"/>
            <w:r w:rsidRPr="003D134A">
              <w:rPr>
                <w:rFonts w:ascii="Times New Roman" w:hAnsi="Times New Roman" w:cs="Times New Roman"/>
                <w:sz w:val="24"/>
                <w:szCs w:val="24"/>
                <w:lang w:val="en-US"/>
              </w:rPr>
              <w:t>Councillors</w:t>
            </w:r>
            <w:proofErr w:type="spellEnd"/>
            <w:r w:rsidRPr="003D134A">
              <w:rPr>
                <w:rFonts w:ascii="Times New Roman" w:hAnsi="Times New Roman" w:cs="Times New Roman"/>
                <w:sz w:val="24"/>
                <w:szCs w:val="24"/>
                <w:lang w:val="en-US"/>
              </w:rPr>
              <w:t>, clubs or Institutions, individual person or persons connected directly or indirectly with the AITA</w:t>
            </w:r>
            <w:r w:rsidRPr="003D134A">
              <w:rPr>
                <w:rFonts w:ascii="Times New Roman" w:hAnsi="Times New Roman" w:cs="Times New Roman"/>
                <w:b/>
                <w:i/>
                <w:sz w:val="24"/>
                <w:szCs w:val="24"/>
                <w:lang w:val="en-US"/>
              </w:rPr>
              <w:t xml:space="preserve">.  </w:t>
            </w:r>
            <w:r w:rsidRPr="003D134A">
              <w:rPr>
                <w:rFonts w:ascii="Times New Roman" w:hAnsi="Times New Roman" w:cs="Times New Roman"/>
                <w:sz w:val="24"/>
                <w:szCs w:val="24"/>
                <w:lang w:val="en-US"/>
              </w:rPr>
              <w:t>All disputes shall always be referred first for arbitration by the AITA Arbitration Committee.</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F0C25B3" w14:textId="77777777" w:rsidR="00701C4D" w:rsidRDefault="00701C4D" w:rsidP="000B5912">
            <w:pPr>
              <w:spacing w:after="40" w:line="240" w:lineRule="auto"/>
              <w:jc w:val="both"/>
              <w:rPr>
                <w:rFonts w:ascii="Times New Roman" w:hAnsi="Times New Roman" w:cs="Times New Roman"/>
                <w:b/>
                <w:bCs/>
                <w:sz w:val="24"/>
                <w:szCs w:val="24"/>
                <w:lang w:val="en-US"/>
              </w:rPr>
            </w:pPr>
            <w:r w:rsidRPr="000B5912">
              <w:rPr>
                <w:rFonts w:ascii="Times New Roman" w:hAnsi="Times New Roman" w:cs="Times New Roman"/>
                <w:b/>
                <w:bCs/>
                <w:sz w:val="24"/>
                <w:szCs w:val="24"/>
                <w:lang w:val="en-US"/>
              </w:rPr>
              <w:t>Omitted.</w:t>
            </w:r>
          </w:p>
          <w:p w14:paraId="6F38DC79" w14:textId="77777777" w:rsidR="006B636B" w:rsidRDefault="006B636B" w:rsidP="000B5912">
            <w:pPr>
              <w:spacing w:after="40" w:line="240" w:lineRule="auto"/>
              <w:jc w:val="both"/>
              <w:rPr>
                <w:rFonts w:ascii="Times New Roman" w:hAnsi="Times New Roman" w:cs="Times New Roman"/>
                <w:b/>
                <w:bCs/>
                <w:sz w:val="24"/>
                <w:szCs w:val="24"/>
                <w:lang w:val="en-US"/>
              </w:rPr>
            </w:pPr>
          </w:p>
          <w:p w14:paraId="76F591E7" w14:textId="1D71E5E4" w:rsidR="006B636B" w:rsidRPr="006B636B" w:rsidRDefault="006B636B" w:rsidP="000B5912">
            <w:pPr>
              <w:spacing w:after="40" w:line="240" w:lineRule="auto"/>
              <w:jc w:val="both"/>
              <w:rPr>
                <w:rFonts w:ascii="Times New Roman" w:hAnsi="Times New Roman" w:cs="Times New Roman"/>
                <w:sz w:val="24"/>
                <w:szCs w:val="24"/>
                <w:lang w:val="en-US"/>
              </w:rPr>
            </w:pPr>
            <w:r w:rsidRPr="003E37B9">
              <w:rPr>
                <w:rFonts w:ascii="Times New Roman" w:hAnsi="Times New Roman" w:cs="Times New Roman"/>
                <w:b/>
                <w:bCs/>
                <w:i/>
                <w:iCs/>
                <w:sz w:val="24"/>
                <w:szCs w:val="24"/>
                <w:lang w:val="en-US"/>
              </w:rPr>
              <w:t>Comment:</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Change is proposed owing to the new Dispute Resolution Committee having been set up.</w:t>
            </w:r>
          </w:p>
        </w:tc>
      </w:tr>
      <w:tr w:rsidR="00701C4D" w:rsidRPr="003D134A" w14:paraId="4B0F00AC"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2860038" w14:textId="3EDEB503" w:rsidR="00701C4D" w:rsidRPr="003D134A" w:rsidRDefault="00701C4D" w:rsidP="00701C4D">
            <w:pPr>
              <w:spacing w:after="40" w:line="240" w:lineRule="auto"/>
              <w:jc w:val="both"/>
              <w:rPr>
                <w:rFonts w:ascii="Times New Roman" w:hAnsi="Times New Roman" w:cs="Times New Roman"/>
                <w:sz w:val="24"/>
                <w:szCs w:val="24"/>
              </w:rPr>
            </w:pPr>
            <w:r w:rsidRPr="003D134A">
              <w:rPr>
                <w:rFonts w:ascii="Times New Roman" w:hAnsi="Times New Roman" w:cs="Times New Roman"/>
                <w:sz w:val="24"/>
                <w:szCs w:val="24"/>
              </w:rPr>
              <w:t>Sec-7(o)</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9C32888" w14:textId="00D2FAAD" w:rsidR="00701C4D" w:rsidRPr="003D134A" w:rsidRDefault="00701C4D" w:rsidP="00701C4D">
            <w:pPr>
              <w:spacing w:after="40" w:line="240" w:lineRule="auto"/>
              <w:jc w:val="both"/>
              <w:rPr>
                <w:rFonts w:ascii="Times New Roman" w:hAnsi="Times New Roman" w:cs="Times New Roman"/>
                <w:sz w:val="24"/>
                <w:szCs w:val="24"/>
                <w:lang w:val="en-US"/>
              </w:rPr>
            </w:pPr>
            <w:r w:rsidRPr="003D134A">
              <w:rPr>
                <w:rFonts w:ascii="Times New Roman" w:hAnsi="Times New Roman" w:cs="Times New Roman"/>
                <w:sz w:val="24"/>
                <w:szCs w:val="24"/>
                <w:lang w:val="en-US"/>
              </w:rPr>
              <w:t xml:space="preserve">Affiliated Units of AITA will ensure that any unit affiliated to an Affiliate / Associate Affiliate of AITA will not engage AITA in direct legal proceedings and will always go through the Affiliate / Associate Affiliate of AITA.  In case this procedure is not followed, AITA </w:t>
            </w:r>
            <w:r w:rsidRPr="003D134A">
              <w:rPr>
                <w:rFonts w:ascii="Times New Roman" w:hAnsi="Times New Roman" w:cs="Times New Roman"/>
                <w:sz w:val="24"/>
                <w:szCs w:val="24"/>
                <w:lang w:val="en-US"/>
              </w:rPr>
              <w:lastRenderedPageBreak/>
              <w:t>Executive Committee has the power to inform its Affiliate / Associate Affiliate to disaffiliate the said affiliated unit or expel/suspend any office bearer of such an affiliated unit.</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1293A49" w14:textId="77777777" w:rsidR="00701C4D" w:rsidRDefault="00701C4D" w:rsidP="00F65D9E">
            <w:pPr>
              <w:spacing w:after="40" w:line="240" w:lineRule="auto"/>
              <w:jc w:val="both"/>
              <w:rPr>
                <w:rFonts w:ascii="Times New Roman" w:hAnsi="Times New Roman" w:cs="Times New Roman"/>
                <w:sz w:val="24"/>
                <w:szCs w:val="24"/>
                <w:lang w:val="en-US"/>
              </w:rPr>
            </w:pPr>
            <w:r w:rsidRPr="00F65D9E">
              <w:rPr>
                <w:rFonts w:ascii="Times New Roman" w:hAnsi="Times New Roman" w:cs="Times New Roman"/>
                <w:sz w:val="24"/>
                <w:szCs w:val="24"/>
                <w:lang w:val="en-US"/>
              </w:rPr>
              <w:lastRenderedPageBreak/>
              <w:t xml:space="preserve">Affiliated Units of AITA will ensure that any unit affiliated to an Affiliate / Associate Affiliate of AITA will not engage AITA in direct legal proceedings and will always go through the Affiliate / Associate Affiliate of AITA.  In case this procedure is not followed, AITA Executive Committee has the power to inform its </w:t>
            </w:r>
            <w:r w:rsidRPr="00F65D9E">
              <w:rPr>
                <w:rFonts w:ascii="Times New Roman" w:hAnsi="Times New Roman" w:cs="Times New Roman"/>
                <w:sz w:val="24"/>
                <w:szCs w:val="24"/>
                <w:lang w:val="en-US"/>
              </w:rPr>
              <w:lastRenderedPageBreak/>
              <w:t xml:space="preserve">Affiliate / Associate Affiliate to disaffiliate the said affiliated unit or expel/suspend any </w:t>
            </w:r>
            <w:r w:rsidRPr="00F65D9E">
              <w:rPr>
                <w:rFonts w:ascii="Times New Roman" w:hAnsi="Times New Roman" w:cs="Times New Roman"/>
                <w:b/>
                <w:bCs/>
                <w:sz w:val="24"/>
                <w:szCs w:val="24"/>
                <w:lang w:val="en-US"/>
              </w:rPr>
              <w:t>member of the executive committee</w:t>
            </w:r>
            <w:r w:rsidRPr="00F65D9E">
              <w:rPr>
                <w:rFonts w:ascii="Times New Roman" w:hAnsi="Times New Roman" w:cs="Times New Roman"/>
                <w:sz w:val="24"/>
                <w:szCs w:val="24"/>
                <w:lang w:val="en-US"/>
              </w:rPr>
              <w:t xml:space="preserve"> of such an affiliated unit.</w:t>
            </w:r>
          </w:p>
          <w:p w14:paraId="135DCC76" w14:textId="77777777" w:rsidR="00647DAC" w:rsidRDefault="00647DAC" w:rsidP="00F65D9E">
            <w:pPr>
              <w:spacing w:after="40" w:line="240" w:lineRule="auto"/>
              <w:jc w:val="both"/>
              <w:rPr>
                <w:rFonts w:ascii="Times New Roman" w:hAnsi="Times New Roman" w:cs="Times New Roman"/>
                <w:sz w:val="24"/>
                <w:szCs w:val="24"/>
              </w:rPr>
            </w:pPr>
            <w:r w:rsidRPr="00647DAC">
              <w:rPr>
                <w:rFonts w:ascii="Times New Roman" w:hAnsi="Times New Roman" w:cs="Times New Roman"/>
                <w:b/>
                <w:bCs/>
                <w:i/>
                <w:iCs/>
                <w:sz w:val="24"/>
                <w:szCs w:val="24"/>
              </w:rPr>
              <w:t>Comment</w:t>
            </w:r>
            <w:r w:rsidRPr="00647DAC">
              <w:rPr>
                <w:rFonts w:ascii="Times New Roman" w:hAnsi="Times New Roman" w:cs="Times New Roman"/>
                <w:b/>
                <w:bCs/>
                <w:sz w:val="24"/>
                <w:szCs w:val="24"/>
              </w:rPr>
              <w:t xml:space="preserve">: </w:t>
            </w:r>
            <w:r w:rsidRPr="00647DAC">
              <w:rPr>
                <w:rFonts w:ascii="Times New Roman" w:hAnsi="Times New Roman" w:cs="Times New Roman"/>
                <w:sz w:val="24"/>
                <w:szCs w:val="24"/>
              </w:rPr>
              <w:t>The term ‘office bearer’ is omitted across the document.</w:t>
            </w:r>
          </w:p>
          <w:p w14:paraId="2EF6BF20" w14:textId="32BF53B3" w:rsidR="00647DAC" w:rsidRPr="00F65D9E" w:rsidRDefault="00647DAC" w:rsidP="00F65D9E">
            <w:pPr>
              <w:spacing w:after="40" w:line="240" w:lineRule="auto"/>
              <w:jc w:val="both"/>
              <w:rPr>
                <w:rFonts w:ascii="Times New Roman" w:hAnsi="Times New Roman" w:cs="Times New Roman"/>
                <w:b/>
                <w:bCs/>
                <w:sz w:val="24"/>
                <w:szCs w:val="24"/>
                <w:lang w:val="en-US"/>
              </w:rPr>
            </w:pPr>
          </w:p>
        </w:tc>
      </w:tr>
      <w:tr w:rsidR="00701C4D" w:rsidRPr="003D134A" w14:paraId="0020A1C0" w14:textId="77777777" w:rsidTr="00822090">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E2AC0A8" w14:textId="728EEA1C" w:rsidR="00701C4D" w:rsidRPr="003D134A" w:rsidRDefault="00701C4D" w:rsidP="00701C4D">
            <w:pPr>
              <w:spacing w:after="40" w:line="240" w:lineRule="auto"/>
              <w:jc w:val="both"/>
              <w:rPr>
                <w:rFonts w:ascii="Times New Roman" w:hAnsi="Times New Roman" w:cs="Times New Roman"/>
                <w:sz w:val="24"/>
                <w:szCs w:val="24"/>
              </w:rPr>
            </w:pPr>
            <w:r w:rsidRPr="003D134A">
              <w:rPr>
                <w:rFonts w:ascii="Times New Roman" w:eastAsia="Times New Roman" w:hAnsi="Times New Roman" w:cs="Times New Roman"/>
                <w:b/>
                <w:bCs/>
                <w:kern w:val="0"/>
                <w:sz w:val="24"/>
                <w:szCs w:val="24"/>
                <w:lang w:eastAsia="en-IN" w:bidi="hi-IN"/>
                <w14:ligatures w14:val="none"/>
              </w:rPr>
              <w:lastRenderedPageBreak/>
              <w:t>New</w:t>
            </w:r>
          </w:p>
        </w:tc>
        <w:tc>
          <w:tcPr>
            <w:tcW w:w="12210" w:type="dxa"/>
            <w:gridSpan w:val="2"/>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CF0E226" w14:textId="6F569EFC" w:rsidR="00701C4D" w:rsidRPr="00A126C6" w:rsidRDefault="00701C4D" w:rsidP="00A126C6">
            <w:pPr>
              <w:spacing w:after="40" w:line="240" w:lineRule="auto"/>
              <w:jc w:val="both"/>
              <w:rPr>
                <w:rFonts w:ascii="Times New Roman" w:hAnsi="Times New Roman" w:cs="Times New Roman"/>
                <w:sz w:val="24"/>
                <w:szCs w:val="24"/>
                <w:lang w:val="en-US"/>
              </w:rPr>
            </w:pPr>
            <w:r w:rsidRPr="00A126C6">
              <w:rPr>
                <w:rFonts w:ascii="Times New Roman" w:hAnsi="Times New Roman" w:cs="Times New Roman"/>
                <w:b/>
                <w:bCs/>
                <w:sz w:val="24"/>
                <w:szCs w:val="24"/>
              </w:rPr>
              <w:t>7(n) To provide interpretation to these rules and regulations, whenever required.</w:t>
            </w:r>
          </w:p>
        </w:tc>
      </w:tr>
      <w:tr w:rsidR="00E647DA" w:rsidRPr="003D134A" w14:paraId="52B8DF6E"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7FE7B7D" w14:textId="77777777" w:rsidR="00E647DA" w:rsidRPr="003D134A" w:rsidRDefault="00E647DA" w:rsidP="00E647DA">
            <w:pPr>
              <w:spacing w:after="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Sec-8 </w:t>
            </w:r>
          </w:p>
          <w:p w14:paraId="414D0EAA" w14:textId="78D46943" w:rsidR="00E647DA" w:rsidRPr="003D134A" w:rsidRDefault="00E647DA" w:rsidP="00E647DA">
            <w:pPr>
              <w:spacing w:after="40" w:line="240" w:lineRule="auto"/>
              <w:jc w:val="both"/>
              <w:rPr>
                <w:rFonts w:ascii="Times New Roman" w:eastAsia="Times New Roman" w:hAnsi="Times New Roman" w:cs="Times New Roman"/>
                <w:b/>
                <w:bCs/>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(Powers and Duties of Office-Bearers)</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6DD923C" w14:textId="77777777" w:rsidR="00E647DA" w:rsidRPr="003D134A" w:rsidRDefault="00E647DA" w:rsidP="00E647DA">
            <w:pPr>
              <w:jc w:val="both"/>
              <w:rPr>
                <w:rFonts w:ascii="Times New Roman" w:hAnsi="Times New Roman" w:cs="Times New Roman"/>
                <w:sz w:val="24"/>
                <w:szCs w:val="24"/>
              </w:rPr>
            </w:pPr>
            <w:r w:rsidRPr="003D134A">
              <w:rPr>
                <w:rFonts w:ascii="Times New Roman" w:hAnsi="Times New Roman" w:cs="Times New Roman"/>
                <w:sz w:val="24"/>
                <w:szCs w:val="24"/>
              </w:rPr>
              <w:t>POWERS AND DUTIES OF OFFICE-BEARERS</w:t>
            </w:r>
          </w:p>
          <w:p w14:paraId="55C02765" w14:textId="77777777" w:rsidR="00E647DA" w:rsidRPr="003D134A" w:rsidRDefault="00E647DA" w:rsidP="00E71673">
            <w:pPr>
              <w:numPr>
                <w:ilvl w:val="0"/>
                <w:numId w:val="10"/>
              </w:numPr>
              <w:spacing w:after="0" w:line="240" w:lineRule="auto"/>
              <w:ind w:left="468" w:hanging="284"/>
              <w:jc w:val="both"/>
              <w:rPr>
                <w:rFonts w:ascii="Times New Roman" w:hAnsi="Times New Roman" w:cs="Times New Roman"/>
                <w:sz w:val="24"/>
                <w:szCs w:val="24"/>
              </w:rPr>
            </w:pPr>
            <w:r w:rsidRPr="003D134A">
              <w:rPr>
                <w:rFonts w:ascii="Times New Roman" w:hAnsi="Times New Roman" w:cs="Times New Roman"/>
                <w:sz w:val="24"/>
                <w:szCs w:val="24"/>
              </w:rPr>
              <w:t xml:space="preserve">The President </w:t>
            </w:r>
            <w:r w:rsidRPr="003D134A">
              <w:rPr>
                <w:rFonts w:ascii="Times New Roman" w:hAnsi="Times New Roman" w:cs="Times New Roman"/>
                <w:b/>
                <w:bCs/>
                <w:i/>
                <w:iCs/>
                <w:sz w:val="24"/>
                <w:szCs w:val="24"/>
              </w:rPr>
              <w:t>(AMENDED)</w:t>
            </w:r>
          </w:p>
          <w:p w14:paraId="47B43C96" w14:textId="77777777" w:rsidR="00E647DA" w:rsidRPr="003D134A" w:rsidRDefault="00E647DA" w:rsidP="00E647DA">
            <w:pPr>
              <w:ind w:left="468"/>
              <w:jc w:val="both"/>
              <w:rPr>
                <w:rFonts w:ascii="Times New Roman" w:hAnsi="Times New Roman" w:cs="Times New Roman"/>
                <w:sz w:val="24"/>
                <w:szCs w:val="24"/>
              </w:rPr>
            </w:pPr>
            <w:r w:rsidRPr="003D134A">
              <w:rPr>
                <w:rFonts w:ascii="Times New Roman" w:hAnsi="Times New Roman" w:cs="Times New Roman"/>
                <w:sz w:val="24"/>
                <w:szCs w:val="24"/>
              </w:rPr>
              <w:t>The President shall be the Chairman/Chairperson of the Association and of the Central Council. He shall preside over all meetings of the Central Council and the Executive Committee.</w:t>
            </w:r>
          </w:p>
          <w:p w14:paraId="688519BC" w14:textId="77777777" w:rsidR="00E647DA" w:rsidRPr="003D134A" w:rsidRDefault="00E647DA" w:rsidP="00E647DA">
            <w:pPr>
              <w:ind w:left="468"/>
              <w:jc w:val="both"/>
              <w:rPr>
                <w:rFonts w:ascii="Times New Roman" w:hAnsi="Times New Roman" w:cs="Times New Roman"/>
                <w:sz w:val="24"/>
                <w:szCs w:val="24"/>
              </w:rPr>
            </w:pPr>
            <w:r w:rsidRPr="003D134A">
              <w:rPr>
                <w:rFonts w:ascii="Times New Roman" w:hAnsi="Times New Roman" w:cs="Times New Roman"/>
                <w:sz w:val="24"/>
                <w:szCs w:val="24"/>
              </w:rPr>
              <w:t xml:space="preserve">He shall guide the AITA in all its activities and shall exercise superintendence over office-bearers and members of the Executive Committee and other Sub-Committees in the discharge of their duties. He shall have overall powers of supervision over the working of the Association and its efficient administration. His decision on the </w:t>
            </w:r>
            <w:proofErr w:type="gramStart"/>
            <w:r w:rsidRPr="003D134A">
              <w:rPr>
                <w:rFonts w:ascii="Times New Roman" w:hAnsi="Times New Roman" w:cs="Times New Roman"/>
                <w:sz w:val="24"/>
                <w:szCs w:val="24"/>
              </w:rPr>
              <w:t>day to day</w:t>
            </w:r>
            <w:proofErr w:type="gramEnd"/>
            <w:r w:rsidRPr="003D134A">
              <w:rPr>
                <w:rFonts w:ascii="Times New Roman" w:hAnsi="Times New Roman" w:cs="Times New Roman"/>
                <w:sz w:val="24"/>
                <w:szCs w:val="24"/>
              </w:rPr>
              <w:t xml:space="preserve"> affairs being administered and executed by the other Office Bearers, Vice President (Chair), Vice President (Sports) and Joint Secretaries will be final.</w:t>
            </w:r>
          </w:p>
          <w:p w14:paraId="553939EE" w14:textId="77777777" w:rsidR="00E647DA" w:rsidRPr="003D134A" w:rsidRDefault="00E647DA" w:rsidP="00E647DA">
            <w:pPr>
              <w:ind w:left="468"/>
              <w:jc w:val="both"/>
              <w:rPr>
                <w:rFonts w:ascii="Times New Roman" w:hAnsi="Times New Roman" w:cs="Times New Roman"/>
                <w:sz w:val="24"/>
                <w:szCs w:val="24"/>
              </w:rPr>
            </w:pPr>
            <w:r w:rsidRPr="003D134A">
              <w:rPr>
                <w:rFonts w:ascii="Times New Roman" w:hAnsi="Times New Roman" w:cs="Times New Roman"/>
                <w:sz w:val="24"/>
                <w:szCs w:val="24"/>
              </w:rPr>
              <w:t xml:space="preserve">In particular, the President shall have the following powers/responsibilities: </w:t>
            </w:r>
          </w:p>
          <w:p w14:paraId="0F704A3D" w14:textId="77777777" w:rsidR="00E647DA" w:rsidRPr="003D134A" w:rsidRDefault="00E647DA" w:rsidP="00E71673">
            <w:pPr>
              <w:numPr>
                <w:ilvl w:val="0"/>
                <w:numId w:val="9"/>
              </w:numPr>
              <w:spacing w:after="0" w:line="240" w:lineRule="auto"/>
              <w:ind w:left="1080"/>
              <w:jc w:val="both"/>
              <w:rPr>
                <w:rFonts w:ascii="Times New Roman" w:hAnsi="Times New Roman" w:cs="Times New Roman"/>
                <w:sz w:val="24"/>
                <w:szCs w:val="24"/>
              </w:rPr>
            </w:pPr>
            <w:r w:rsidRPr="003D134A">
              <w:rPr>
                <w:rFonts w:ascii="Times New Roman" w:hAnsi="Times New Roman" w:cs="Times New Roman"/>
                <w:sz w:val="24"/>
                <w:szCs w:val="24"/>
              </w:rPr>
              <w:lastRenderedPageBreak/>
              <w:t xml:space="preserve">To implement the objectives of the Association </w:t>
            </w:r>
          </w:p>
          <w:p w14:paraId="61DCB36A" w14:textId="77777777" w:rsidR="00E647DA" w:rsidRPr="003D134A" w:rsidRDefault="00E647DA" w:rsidP="00E71673">
            <w:pPr>
              <w:numPr>
                <w:ilvl w:val="0"/>
                <w:numId w:val="9"/>
              </w:numPr>
              <w:spacing w:after="0" w:line="240" w:lineRule="auto"/>
              <w:ind w:left="1080"/>
              <w:jc w:val="both"/>
              <w:rPr>
                <w:rFonts w:ascii="Times New Roman" w:hAnsi="Times New Roman" w:cs="Times New Roman"/>
                <w:sz w:val="24"/>
                <w:szCs w:val="24"/>
              </w:rPr>
            </w:pPr>
            <w:r w:rsidRPr="003D134A">
              <w:rPr>
                <w:rFonts w:ascii="Times New Roman" w:hAnsi="Times New Roman" w:cs="Times New Roman"/>
                <w:sz w:val="24"/>
                <w:szCs w:val="24"/>
              </w:rPr>
              <w:t>To deal with all disciplinary matters arising in the AITA or in relation to the Affiliates / Associate Affiliates as per rules on the subject, provided that any decision in relation to those matters shall be made by the Executive Committee and/or the General Meeting.</w:t>
            </w:r>
          </w:p>
          <w:p w14:paraId="0FF84FEF" w14:textId="77777777" w:rsidR="00E647DA" w:rsidRPr="003D134A" w:rsidRDefault="00E647DA" w:rsidP="00E71673">
            <w:pPr>
              <w:numPr>
                <w:ilvl w:val="0"/>
                <w:numId w:val="10"/>
              </w:numPr>
              <w:spacing w:after="0" w:line="240" w:lineRule="auto"/>
              <w:ind w:left="468" w:hanging="284"/>
              <w:jc w:val="both"/>
              <w:rPr>
                <w:rFonts w:ascii="Times New Roman" w:hAnsi="Times New Roman" w:cs="Times New Roman"/>
                <w:sz w:val="24"/>
                <w:szCs w:val="24"/>
              </w:rPr>
            </w:pPr>
            <w:r w:rsidRPr="003D134A">
              <w:rPr>
                <w:rFonts w:ascii="Times New Roman" w:hAnsi="Times New Roman" w:cs="Times New Roman"/>
                <w:sz w:val="24"/>
                <w:szCs w:val="24"/>
              </w:rPr>
              <w:t xml:space="preserve">The Vice President (Chair) </w:t>
            </w:r>
            <w:r w:rsidRPr="003D134A">
              <w:rPr>
                <w:rFonts w:ascii="Times New Roman" w:hAnsi="Times New Roman" w:cs="Times New Roman"/>
                <w:b/>
                <w:bCs/>
                <w:i/>
                <w:iCs/>
                <w:sz w:val="24"/>
                <w:szCs w:val="24"/>
              </w:rPr>
              <w:t>(AMENDED)</w:t>
            </w:r>
          </w:p>
          <w:p w14:paraId="441F331B" w14:textId="77777777" w:rsidR="00E647DA" w:rsidRPr="003D134A" w:rsidRDefault="00E647DA" w:rsidP="00E647DA">
            <w:pPr>
              <w:ind w:left="468"/>
              <w:jc w:val="both"/>
              <w:rPr>
                <w:rFonts w:ascii="Times New Roman" w:hAnsi="Times New Roman" w:cs="Times New Roman"/>
                <w:w w:val="0"/>
                <w:sz w:val="24"/>
                <w:szCs w:val="24"/>
                <w:shd w:val="clear" w:color="auto" w:fill="F7CAAC" w:themeFill="accent2" w:themeFillTint="66"/>
                <w:lang w:val="la"/>
              </w:rPr>
            </w:pPr>
            <w:r w:rsidRPr="003D134A">
              <w:rPr>
                <w:rFonts w:ascii="Times New Roman" w:hAnsi="Times New Roman" w:cs="Times New Roman"/>
                <w:w w:val="0"/>
                <w:sz w:val="24"/>
                <w:szCs w:val="24"/>
                <w:shd w:val="clear" w:color="auto" w:fill="FFFFFF" w:themeFill="background1"/>
                <w:lang w:val="la"/>
              </w:rPr>
              <w:t xml:space="preserve">One </w:t>
            </w:r>
            <w:r w:rsidRPr="003D134A">
              <w:rPr>
                <w:rFonts w:ascii="Times New Roman" w:hAnsi="Times New Roman" w:cs="Times New Roman"/>
                <w:sz w:val="24"/>
                <w:szCs w:val="24"/>
              </w:rPr>
              <w:t>of</w:t>
            </w:r>
            <w:r w:rsidRPr="003D134A">
              <w:rPr>
                <w:rFonts w:ascii="Times New Roman" w:hAnsi="Times New Roman" w:cs="Times New Roman"/>
                <w:w w:val="0"/>
                <w:sz w:val="24"/>
                <w:szCs w:val="24"/>
                <w:shd w:val="clear" w:color="auto" w:fill="FFFFFF" w:themeFill="background1"/>
                <w:lang w:val="la"/>
              </w:rPr>
              <w:t xml:space="preserve"> the Vice Presidents will be designated as Vice President (Chair) by the Central Council in the AGM.    </w:t>
            </w:r>
          </w:p>
          <w:p w14:paraId="0236A775" w14:textId="77777777" w:rsidR="00E647DA" w:rsidRPr="003D134A" w:rsidRDefault="00E647DA" w:rsidP="00E71673">
            <w:pPr>
              <w:numPr>
                <w:ilvl w:val="0"/>
                <w:numId w:val="11"/>
              </w:numPr>
              <w:tabs>
                <w:tab w:val="clear" w:pos="1080"/>
              </w:tabs>
              <w:spacing w:after="0" w:line="240" w:lineRule="auto"/>
              <w:ind w:left="1035" w:hanging="270"/>
              <w:jc w:val="both"/>
              <w:rPr>
                <w:rFonts w:ascii="Times New Roman" w:hAnsi="Times New Roman" w:cs="Times New Roman"/>
                <w:sz w:val="24"/>
                <w:szCs w:val="24"/>
              </w:rPr>
            </w:pPr>
            <w:r w:rsidRPr="003D134A">
              <w:rPr>
                <w:rFonts w:ascii="Times New Roman" w:hAnsi="Times New Roman" w:cs="Times New Roman"/>
                <w:sz w:val="24"/>
                <w:szCs w:val="24"/>
              </w:rPr>
              <w:t>In the absence of the President, the Vice President (Chair) shall</w:t>
            </w:r>
            <w:r w:rsidRPr="003D134A">
              <w:rPr>
                <w:rFonts w:ascii="Times New Roman" w:hAnsi="Times New Roman" w:cs="Times New Roman"/>
                <w:w w:val="0"/>
                <w:sz w:val="24"/>
                <w:szCs w:val="24"/>
                <w:lang w:val="la"/>
              </w:rPr>
              <w:t xml:space="preserve"> act in exercising all powers of the President, including presiding over all the meetings of the Executive Committee and the Central Council.</w:t>
            </w:r>
          </w:p>
          <w:p w14:paraId="05C2ECD4" w14:textId="77777777" w:rsidR="00E647DA" w:rsidRPr="003D134A" w:rsidRDefault="00E647DA" w:rsidP="00E71673">
            <w:pPr>
              <w:numPr>
                <w:ilvl w:val="0"/>
                <w:numId w:val="11"/>
              </w:numPr>
              <w:tabs>
                <w:tab w:val="clear" w:pos="1080"/>
                <w:tab w:val="left" w:pos="1260"/>
                <w:tab w:val="num" w:pos="1620"/>
              </w:tabs>
              <w:spacing w:after="0" w:line="240" w:lineRule="auto"/>
              <w:ind w:left="1035" w:hanging="270"/>
              <w:jc w:val="both"/>
              <w:rPr>
                <w:rFonts w:ascii="Times New Roman" w:hAnsi="Times New Roman" w:cs="Times New Roman"/>
                <w:sz w:val="24"/>
                <w:szCs w:val="24"/>
              </w:rPr>
            </w:pPr>
            <w:r w:rsidRPr="003D134A">
              <w:rPr>
                <w:rFonts w:ascii="Times New Roman" w:hAnsi="Times New Roman" w:cs="Times New Roman"/>
                <w:sz w:val="24"/>
                <w:szCs w:val="24"/>
              </w:rPr>
              <w:t xml:space="preserve">The Vice President (Chair) may perform any other tasks/functions as directed by the President, the Executive Committee or the Central Council. </w:t>
            </w:r>
          </w:p>
          <w:p w14:paraId="161C916B" w14:textId="77777777" w:rsidR="00E647DA" w:rsidRPr="003D134A" w:rsidRDefault="00E647DA" w:rsidP="00E71673">
            <w:pPr>
              <w:numPr>
                <w:ilvl w:val="0"/>
                <w:numId w:val="10"/>
              </w:numPr>
              <w:spacing w:after="0" w:line="240" w:lineRule="auto"/>
              <w:ind w:left="468" w:hanging="284"/>
              <w:jc w:val="both"/>
              <w:rPr>
                <w:rFonts w:ascii="Times New Roman" w:hAnsi="Times New Roman" w:cs="Times New Roman"/>
                <w:sz w:val="24"/>
                <w:szCs w:val="24"/>
              </w:rPr>
            </w:pPr>
            <w:r w:rsidRPr="003D134A">
              <w:rPr>
                <w:rFonts w:ascii="Times New Roman" w:hAnsi="Times New Roman" w:cs="Times New Roman"/>
                <w:sz w:val="24"/>
                <w:szCs w:val="24"/>
              </w:rPr>
              <w:t>The Hon. Secretary General</w:t>
            </w:r>
          </w:p>
          <w:p w14:paraId="610362A4" w14:textId="77777777" w:rsidR="00E647DA" w:rsidRPr="003D134A" w:rsidRDefault="00E647DA" w:rsidP="00E71673">
            <w:pPr>
              <w:numPr>
                <w:ilvl w:val="0"/>
                <w:numId w:val="12"/>
              </w:numPr>
              <w:spacing w:after="0" w:line="240" w:lineRule="auto"/>
              <w:ind w:left="1035"/>
              <w:jc w:val="both"/>
              <w:rPr>
                <w:rFonts w:ascii="Times New Roman" w:hAnsi="Times New Roman" w:cs="Times New Roman"/>
                <w:sz w:val="24"/>
                <w:szCs w:val="24"/>
              </w:rPr>
            </w:pPr>
            <w:r w:rsidRPr="003D134A">
              <w:rPr>
                <w:rFonts w:ascii="Times New Roman" w:hAnsi="Times New Roman" w:cs="Times New Roman"/>
                <w:sz w:val="24"/>
                <w:szCs w:val="24"/>
              </w:rPr>
              <w:t>Will oversee all the Administrative functions and Human Resource matters with the help of executives and other staff as may be required from time to time for efficient running of the office, matters of routine nature relating to the Association and support functions like IT, Website, Social Media, Registrations, Rankings, Meetings.</w:t>
            </w:r>
          </w:p>
          <w:p w14:paraId="59EC0894" w14:textId="77777777" w:rsidR="00E647DA" w:rsidRPr="003D134A" w:rsidRDefault="00E647DA" w:rsidP="00E71673">
            <w:pPr>
              <w:numPr>
                <w:ilvl w:val="0"/>
                <w:numId w:val="12"/>
              </w:numPr>
              <w:spacing w:after="0" w:line="240" w:lineRule="auto"/>
              <w:ind w:left="1035"/>
              <w:jc w:val="both"/>
              <w:rPr>
                <w:rFonts w:ascii="Times New Roman" w:hAnsi="Times New Roman" w:cs="Times New Roman"/>
                <w:sz w:val="24"/>
                <w:szCs w:val="24"/>
              </w:rPr>
            </w:pPr>
            <w:r w:rsidRPr="003D134A">
              <w:rPr>
                <w:rFonts w:ascii="Times New Roman" w:hAnsi="Times New Roman" w:cs="Times New Roman"/>
                <w:sz w:val="24"/>
                <w:szCs w:val="24"/>
              </w:rPr>
              <w:lastRenderedPageBreak/>
              <w:t>Will oversee and be responsible for tennis development activities including Coaching and Officiating and for Beach tennis, Wheelchair Tennis, Paralympics, Competitions for differently abled and Senior Tennis. Will also be responsible for sponsorships for AITA and other efforts of AITA to raise financial resources.</w:t>
            </w:r>
          </w:p>
          <w:p w14:paraId="4F11F393" w14:textId="77777777" w:rsidR="00E647DA" w:rsidRPr="003D134A" w:rsidRDefault="00E647DA" w:rsidP="00E71673">
            <w:pPr>
              <w:numPr>
                <w:ilvl w:val="0"/>
                <w:numId w:val="12"/>
              </w:numPr>
              <w:spacing w:after="0" w:line="240" w:lineRule="auto"/>
              <w:ind w:left="1035"/>
              <w:jc w:val="both"/>
              <w:rPr>
                <w:rFonts w:ascii="Times New Roman" w:hAnsi="Times New Roman" w:cs="Times New Roman"/>
                <w:sz w:val="24"/>
                <w:szCs w:val="24"/>
              </w:rPr>
            </w:pPr>
            <w:r w:rsidRPr="003D134A">
              <w:rPr>
                <w:rFonts w:ascii="Times New Roman" w:hAnsi="Times New Roman" w:cs="Times New Roman"/>
                <w:sz w:val="24"/>
                <w:szCs w:val="24"/>
              </w:rPr>
              <w:t>Will perform such other duties as may be necessary for the proper and efficient working of the Association.</w:t>
            </w:r>
          </w:p>
          <w:p w14:paraId="7EBA381F" w14:textId="77777777" w:rsidR="00E647DA" w:rsidRPr="003D134A" w:rsidRDefault="00E647DA" w:rsidP="00E71673">
            <w:pPr>
              <w:numPr>
                <w:ilvl w:val="0"/>
                <w:numId w:val="12"/>
              </w:numPr>
              <w:spacing w:after="0" w:line="240" w:lineRule="auto"/>
              <w:ind w:left="1035"/>
              <w:jc w:val="both"/>
              <w:rPr>
                <w:rFonts w:ascii="Times New Roman" w:hAnsi="Times New Roman" w:cs="Times New Roman"/>
                <w:sz w:val="24"/>
                <w:szCs w:val="24"/>
              </w:rPr>
            </w:pPr>
            <w:r w:rsidRPr="003D134A">
              <w:rPr>
                <w:rFonts w:ascii="Times New Roman" w:hAnsi="Times New Roman" w:cs="Times New Roman"/>
                <w:sz w:val="24"/>
                <w:szCs w:val="24"/>
              </w:rPr>
              <w:t>Will cause minutes of all meetings of the Association and the Council to be correctly recorded, confirmed and kept.</w:t>
            </w:r>
          </w:p>
          <w:p w14:paraId="490808C7" w14:textId="77777777" w:rsidR="00E647DA" w:rsidRPr="003D134A" w:rsidRDefault="00E647DA" w:rsidP="00E71673">
            <w:pPr>
              <w:numPr>
                <w:ilvl w:val="0"/>
                <w:numId w:val="12"/>
              </w:numPr>
              <w:spacing w:after="0" w:line="240" w:lineRule="auto"/>
              <w:ind w:left="1035"/>
              <w:jc w:val="both"/>
              <w:rPr>
                <w:rFonts w:ascii="Times New Roman" w:hAnsi="Times New Roman" w:cs="Times New Roman"/>
                <w:sz w:val="24"/>
                <w:szCs w:val="24"/>
              </w:rPr>
            </w:pPr>
            <w:r w:rsidRPr="003D134A">
              <w:rPr>
                <w:rFonts w:ascii="Times New Roman" w:hAnsi="Times New Roman" w:cs="Times New Roman"/>
                <w:sz w:val="24"/>
                <w:szCs w:val="24"/>
              </w:rPr>
              <w:t>With the consent of the President, will convene meetings of the Central Council, Executive Committee etc. whenever required.  However, on instruction from the President, Executive Committee Meeting can be called at short notice and to the extent possible all meetings would be through virtual/video conference.</w:t>
            </w:r>
          </w:p>
          <w:p w14:paraId="3D64FC59" w14:textId="77777777" w:rsidR="002D6239" w:rsidRDefault="00E647DA" w:rsidP="00E71673">
            <w:pPr>
              <w:numPr>
                <w:ilvl w:val="0"/>
                <w:numId w:val="12"/>
              </w:numPr>
              <w:spacing w:after="0" w:line="240" w:lineRule="auto"/>
              <w:ind w:left="1035"/>
              <w:jc w:val="both"/>
              <w:rPr>
                <w:rFonts w:ascii="Times New Roman" w:hAnsi="Times New Roman" w:cs="Times New Roman"/>
                <w:sz w:val="24"/>
                <w:szCs w:val="24"/>
              </w:rPr>
            </w:pPr>
            <w:r w:rsidRPr="003D134A">
              <w:rPr>
                <w:rFonts w:ascii="Times New Roman" w:hAnsi="Times New Roman" w:cs="Times New Roman"/>
                <w:sz w:val="24"/>
                <w:szCs w:val="24"/>
              </w:rPr>
              <w:t>In case of urgency, will obtain the views of the Central Council or members of the Executive Committee by circulation or by any other manner as directed by the President.</w:t>
            </w:r>
          </w:p>
          <w:p w14:paraId="54459C86" w14:textId="1884E57F" w:rsidR="00E647DA" w:rsidRPr="003D134A" w:rsidRDefault="00E647DA" w:rsidP="002D6239">
            <w:pPr>
              <w:spacing w:after="0" w:line="240" w:lineRule="auto"/>
              <w:ind w:left="1035"/>
              <w:jc w:val="both"/>
              <w:rPr>
                <w:rFonts w:ascii="Times New Roman" w:hAnsi="Times New Roman" w:cs="Times New Roman"/>
                <w:sz w:val="24"/>
                <w:szCs w:val="24"/>
              </w:rPr>
            </w:pPr>
            <w:r w:rsidRPr="003D134A">
              <w:rPr>
                <w:rFonts w:ascii="Times New Roman" w:hAnsi="Times New Roman" w:cs="Times New Roman"/>
                <w:sz w:val="24"/>
                <w:szCs w:val="24"/>
              </w:rPr>
              <w:t xml:space="preserve"> </w:t>
            </w:r>
          </w:p>
          <w:p w14:paraId="4CFF4953" w14:textId="77777777" w:rsidR="00E647DA" w:rsidRPr="003D134A" w:rsidRDefault="00E647DA" w:rsidP="00E71673">
            <w:pPr>
              <w:numPr>
                <w:ilvl w:val="0"/>
                <w:numId w:val="10"/>
              </w:numPr>
              <w:spacing w:after="0" w:line="240" w:lineRule="auto"/>
              <w:ind w:left="468" w:hanging="284"/>
              <w:jc w:val="both"/>
              <w:rPr>
                <w:rFonts w:ascii="Times New Roman" w:hAnsi="Times New Roman" w:cs="Times New Roman"/>
                <w:sz w:val="24"/>
                <w:szCs w:val="24"/>
              </w:rPr>
            </w:pPr>
            <w:r w:rsidRPr="003D134A">
              <w:rPr>
                <w:rFonts w:ascii="Times New Roman" w:hAnsi="Times New Roman" w:cs="Times New Roman"/>
                <w:sz w:val="24"/>
                <w:szCs w:val="24"/>
              </w:rPr>
              <w:t xml:space="preserve">The Vice President (Sports) </w:t>
            </w:r>
            <w:r w:rsidRPr="003D134A">
              <w:rPr>
                <w:rFonts w:ascii="Times New Roman" w:hAnsi="Times New Roman" w:cs="Times New Roman"/>
                <w:b/>
                <w:bCs/>
                <w:i/>
                <w:iCs/>
                <w:sz w:val="24"/>
                <w:szCs w:val="24"/>
              </w:rPr>
              <w:t>(OMITTED)</w:t>
            </w:r>
          </w:p>
          <w:p w14:paraId="78ACC6F9" w14:textId="77777777" w:rsidR="00E647DA" w:rsidRPr="003D134A" w:rsidRDefault="00E647DA" w:rsidP="00E647DA">
            <w:pPr>
              <w:ind w:left="468"/>
              <w:jc w:val="both"/>
              <w:rPr>
                <w:rFonts w:ascii="Times New Roman" w:hAnsi="Times New Roman" w:cs="Times New Roman"/>
                <w:sz w:val="24"/>
                <w:szCs w:val="24"/>
              </w:rPr>
            </w:pPr>
            <w:r w:rsidRPr="003D134A">
              <w:rPr>
                <w:rFonts w:ascii="Times New Roman" w:hAnsi="Times New Roman" w:cs="Times New Roman"/>
                <w:w w:val="0"/>
                <w:sz w:val="24"/>
                <w:szCs w:val="24"/>
                <w:shd w:val="clear" w:color="auto" w:fill="FFFFFF" w:themeFill="background1"/>
                <w:lang w:val="la"/>
              </w:rPr>
              <w:t>One of the Vice Presidents will be designated as Vice President (</w:t>
            </w:r>
            <w:r w:rsidRPr="003D134A">
              <w:rPr>
                <w:rFonts w:ascii="Times New Roman" w:hAnsi="Times New Roman" w:cs="Times New Roman"/>
                <w:sz w:val="24"/>
                <w:szCs w:val="24"/>
              </w:rPr>
              <w:t>Sports</w:t>
            </w:r>
            <w:r w:rsidRPr="003D134A">
              <w:rPr>
                <w:rFonts w:ascii="Times New Roman" w:hAnsi="Times New Roman" w:cs="Times New Roman"/>
                <w:w w:val="0"/>
                <w:sz w:val="24"/>
                <w:szCs w:val="24"/>
                <w:shd w:val="clear" w:color="auto" w:fill="FFFFFF" w:themeFill="background1"/>
                <w:lang w:val="la"/>
              </w:rPr>
              <w:t>) by the Central Council in the AGM</w:t>
            </w:r>
            <w:r w:rsidRPr="003D134A">
              <w:rPr>
                <w:rFonts w:ascii="Times New Roman" w:hAnsi="Times New Roman" w:cs="Times New Roman"/>
                <w:sz w:val="24"/>
                <w:szCs w:val="24"/>
              </w:rPr>
              <w:t>.</w:t>
            </w:r>
            <w:r w:rsidRPr="003D134A">
              <w:rPr>
                <w:rFonts w:ascii="Times New Roman" w:hAnsi="Times New Roman" w:cs="Times New Roman"/>
                <w:w w:val="0"/>
                <w:sz w:val="24"/>
                <w:szCs w:val="24"/>
                <w:lang w:val="la"/>
              </w:rPr>
              <w:t xml:space="preserve"> His/Her powers will be as under:</w:t>
            </w:r>
          </w:p>
          <w:p w14:paraId="175A25C9" w14:textId="77777777" w:rsidR="00E647DA" w:rsidRPr="003D134A" w:rsidRDefault="00E647DA" w:rsidP="00E71673">
            <w:pPr>
              <w:numPr>
                <w:ilvl w:val="0"/>
                <w:numId w:val="13"/>
              </w:numPr>
              <w:spacing w:after="0" w:line="240" w:lineRule="auto"/>
              <w:ind w:left="1035"/>
              <w:jc w:val="both"/>
              <w:rPr>
                <w:rFonts w:ascii="Times New Roman" w:hAnsi="Times New Roman" w:cs="Times New Roman"/>
                <w:sz w:val="24"/>
                <w:szCs w:val="24"/>
              </w:rPr>
            </w:pPr>
            <w:r w:rsidRPr="003D134A">
              <w:rPr>
                <w:rFonts w:ascii="Times New Roman" w:hAnsi="Times New Roman" w:cs="Times New Roman"/>
                <w:sz w:val="24"/>
                <w:szCs w:val="24"/>
              </w:rPr>
              <w:lastRenderedPageBreak/>
              <w:t>Will oversee all matters relating to Professional Tennis sporting activities including the Davis Cup and Fed Cup and all professional tournaments.</w:t>
            </w:r>
          </w:p>
          <w:p w14:paraId="78685613" w14:textId="77777777" w:rsidR="00E647DA" w:rsidRPr="003D134A" w:rsidRDefault="00E647DA" w:rsidP="00E71673">
            <w:pPr>
              <w:numPr>
                <w:ilvl w:val="0"/>
                <w:numId w:val="13"/>
              </w:numPr>
              <w:spacing w:after="0" w:line="240" w:lineRule="auto"/>
              <w:ind w:left="1035"/>
              <w:jc w:val="both"/>
              <w:rPr>
                <w:rFonts w:ascii="Times New Roman" w:hAnsi="Times New Roman" w:cs="Times New Roman"/>
                <w:sz w:val="24"/>
                <w:szCs w:val="24"/>
              </w:rPr>
            </w:pPr>
            <w:r w:rsidRPr="003D134A">
              <w:rPr>
                <w:rFonts w:ascii="Times New Roman" w:hAnsi="Times New Roman" w:cs="Times New Roman"/>
                <w:sz w:val="24"/>
                <w:szCs w:val="24"/>
              </w:rPr>
              <w:t xml:space="preserve">Will have overall charge and responsibility for Professional Tennis Activities including Teams’ Selections, Camps, Tournaments, International Exposure, Players’ issues, coordination with Athletes’ commission and professional players, Media management and Interactions on Tennis matters. </w:t>
            </w:r>
          </w:p>
          <w:p w14:paraId="55BB10BC" w14:textId="77777777" w:rsidR="00E647DA" w:rsidRPr="003D134A" w:rsidRDefault="00E647DA" w:rsidP="00E71673">
            <w:pPr>
              <w:numPr>
                <w:ilvl w:val="0"/>
                <w:numId w:val="13"/>
              </w:numPr>
              <w:spacing w:after="0" w:line="240" w:lineRule="auto"/>
              <w:ind w:left="1035"/>
              <w:jc w:val="both"/>
              <w:rPr>
                <w:rFonts w:ascii="Times New Roman" w:hAnsi="Times New Roman" w:cs="Times New Roman"/>
                <w:sz w:val="24"/>
                <w:szCs w:val="24"/>
              </w:rPr>
            </w:pPr>
            <w:r w:rsidRPr="003D134A">
              <w:rPr>
                <w:rFonts w:ascii="Times New Roman" w:hAnsi="Times New Roman" w:cs="Times New Roman"/>
                <w:sz w:val="24"/>
                <w:szCs w:val="24"/>
              </w:rPr>
              <w:t>Perform such other duties as may be necessary for the proper and efficient working of the Association.</w:t>
            </w:r>
          </w:p>
          <w:p w14:paraId="6C92371B" w14:textId="77777777" w:rsidR="00E647DA" w:rsidRPr="003D134A" w:rsidRDefault="00E647DA" w:rsidP="00E71673">
            <w:pPr>
              <w:numPr>
                <w:ilvl w:val="0"/>
                <w:numId w:val="10"/>
              </w:numPr>
              <w:spacing w:after="0" w:line="240" w:lineRule="auto"/>
              <w:ind w:left="468" w:hanging="284"/>
              <w:jc w:val="both"/>
              <w:rPr>
                <w:rFonts w:ascii="Times New Roman" w:hAnsi="Times New Roman" w:cs="Times New Roman"/>
                <w:sz w:val="24"/>
                <w:szCs w:val="24"/>
              </w:rPr>
            </w:pPr>
            <w:r w:rsidRPr="003D134A">
              <w:rPr>
                <w:rFonts w:ascii="Times New Roman" w:hAnsi="Times New Roman" w:cs="Times New Roman"/>
                <w:sz w:val="24"/>
                <w:szCs w:val="24"/>
              </w:rPr>
              <w:t xml:space="preserve">The Honorary Joint Secretaries </w:t>
            </w:r>
            <w:r w:rsidRPr="003D134A">
              <w:rPr>
                <w:rFonts w:ascii="Times New Roman" w:hAnsi="Times New Roman" w:cs="Times New Roman"/>
                <w:b/>
                <w:bCs/>
                <w:i/>
                <w:iCs/>
                <w:sz w:val="24"/>
                <w:szCs w:val="24"/>
              </w:rPr>
              <w:t>(AMENDED)</w:t>
            </w:r>
          </w:p>
          <w:p w14:paraId="4058F9AD" w14:textId="77777777" w:rsidR="00E647DA" w:rsidRPr="003D134A" w:rsidRDefault="00E647DA" w:rsidP="00E647DA">
            <w:pPr>
              <w:ind w:left="468"/>
              <w:jc w:val="both"/>
              <w:rPr>
                <w:rFonts w:ascii="Times New Roman" w:hAnsi="Times New Roman" w:cs="Times New Roman"/>
                <w:sz w:val="24"/>
                <w:szCs w:val="24"/>
              </w:rPr>
            </w:pPr>
            <w:r w:rsidRPr="003D134A">
              <w:rPr>
                <w:rFonts w:ascii="Times New Roman" w:hAnsi="Times New Roman" w:cs="Times New Roman"/>
                <w:sz w:val="24"/>
                <w:szCs w:val="24"/>
              </w:rPr>
              <w:t>A total of 4 Joint secretaries shall be elected by the Central Council, one from each zone of India, namely North, South, East and West. Each joint secretary would represent each of the 4 zones respectively. All the duties &amp; powers of the Hon. Joint Secretaries shall be entrusted to them by the Executive Committee &amp; / or by the President.</w:t>
            </w:r>
          </w:p>
          <w:p w14:paraId="33328490" w14:textId="77777777" w:rsidR="00E647DA" w:rsidRPr="003D134A" w:rsidRDefault="00E647DA" w:rsidP="00E71673">
            <w:pPr>
              <w:numPr>
                <w:ilvl w:val="0"/>
                <w:numId w:val="10"/>
              </w:numPr>
              <w:spacing w:after="0" w:line="240" w:lineRule="auto"/>
              <w:ind w:left="468" w:hanging="284"/>
              <w:jc w:val="both"/>
              <w:rPr>
                <w:rFonts w:ascii="Times New Roman" w:hAnsi="Times New Roman" w:cs="Times New Roman"/>
                <w:sz w:val="24"/>
                <w:szCs w:val="24"/>
              </w:rPr>
            </w:pPr>
            <w:r w:rsidRPr="003D134A">
              <w:rPr>
                <w:rFonts w:ascii="Times New Roman" w:hAnsi="Times New Roman" w:cs="Times New Roman"/>
                <w:sz w:val="24"/>
                <w:szCs w:val="24"/>
              </w:rPr>
              <w:t>The Honorary Treasurer</w:t>
            </w:r>
          </w:p>
          <w:p w14:paraId="34145C75" w14:textId="77777777" w:rsidR="00E647DA" w:rsidRPr="003D134A" w:rsidRDefault="00E647DA" w:rsidP="00E71673">
            <w:pPr>
              <w:numPr>
                <w:ilvl w:val="0"/>
                <w:numId w:val="14"/>
              </w:numPr>
              <w:spacing w:after="0" w:line="240" w:lineRule="auto"/>
              <w:ind w:left="1035"/>
              <w:jc w:val="both"/>
              <w:rPr>
                <w:rFonts w:ascii="Times New Roman" w:hAnsi="Times New Roman" w:cs="Times New Roman"/>
                <w:sz w:val="24"/>
                <w:szCs w:val="24"/>
              </w:rPr>
            </w:pPr>
            <w:r w:rsidRPr="003D134A">
              <w:rPr>
                <w:rFonts w:ascii="Times New Roman" w:hAnsi="Times New Roman" w:cs="Times New Roman"/>
                <w:sz w:val="24"/>
                <w:szCs w:val="24"/>
              </w:rPr>
              <w:t>Within a reasonable time after the close of the financial year, the Hon. Treasurer shall furnish the Executive Committee with a statement of accounts, copies of which shall be forwarded to all members of the Executive Committee.</w:t>
            </w:r>
          </w:p>
          <w:p w14:paraId="0C2BCDAC" w14:textId="77777777" w:rsidR="00E647DA" w:rsidRPr="003D134A" w:rsidRDefault="00E647DA" w:rsidP="00E71673">
            <w:pPr>
              <w:numPr>
                <w:ilvl w:val="0"/>
                <w:numId w:val="14"/>
              </w:numPr>
              <w:spacing w:after="0" w:line="240" w:lineRule="auto"/>
              <w:ind w:left="1035"/>
              <w:jc w:val="both"/>
              <w:rPr>
                <w:rFonts w:ascii="Times New Roman" w:hAnsi="Times New Roman" w:cs="Times New Roman"/>
                <w:sz w:val="24"/>
                <w:szCs w:val="24"/>
              </w:rPr>
            </w:pPr>
            <w:r w:rsidRPr="003D134A">
              <w:rPr>
                <w:rFonts w:ascii="Times New Roman" w:hAnsi="Times New Roman" w:cs="Times New Roman"/>
                <w:sz w:val="24"/>
                <w:szCs w:val="24"/>
              </w:rPr>
              <w:t xml:space="preserve">All accounts shall be maintained by the Hon. Treasurer and he shall be entitled to pay all </w:t>
            </w:r>
            <w:r w:rsidRPr="003D134A">
              <w:rPr>
                <w:rFonts w:ascii="Times New Roman" w:hAnsi="Times New Roman" w:cs="Times New Roman"/>
                <w:sz w:val="24"/>
                <w:szCs w:val="24"/>
              </w:rPr>
              <w:lastRenderedPageBreak/>
              <w:t>bills unless previously countermanded by the Executive Committee or the Central Council.</w:t>
            </w:r>
          </w:p>
          <w:p w14:paraId="077DF8CF" w14:textId="77777777" w:rsidR="00E647DA" w:rsidRPr="003D134A" w:rsidRDefault="00E647DA" w:rsidP="00E71673">
            <w:pPr>
              <w:numPr>
                <w:ilvl w:val="0"/>
                <w:numId w:val="14"/>
              </w:numPr>
              <w:spacing w:after="0" w:line="240" w:lineRule="auto"/>
              <w:ind w:left="1035"/>
              <w:jc w:val="both"/>
              <w:rPr>
                <w:rFonts w:ascii="Times New Roman" w:hAnsi="Times New Roman" w:cs="Times New Roman"/>
                <w:sz w:val="24"/>
                <w:szCs w:val="24"/>
              </w:rPr>
            </w:pPr>
            <w:r w:rsidRPr="003D134A">
              <w:rPr>
                <w:rFonts w:ascii="Times New Roman" w:hAnsi="Times New Roman" w:cs="Times New Roman"/>
                <w:sz w:val="24"/>
                <w:szCs w:val="24"/>
              </w:rPr>
              <w:t xml:space="preserve">All cheques shall be issued under the joint signatures of the Hon. Treasurer and the Honorary Secretary General or the President  </w:t>
            </w:r>
          </w:p>
          <w:p w14:paraId="06BECEF5" w14:textId="77777777" w:rsidR="00E647DA" w:rsidRPr="003D134A" w:rsidRDefault="00E647DA" w:rsidP="00E71673">
            <w:pPr>
              <w:numPr>
                <w:ilvl w:val="0"/>
                <w:numId w:val="14"/>
              </w:numPr>
              <w:spacing w:after="0" w:line="240" w:lineRule="auto"/>
              <w:ind w:left="1035"/>
              <w:jc w:val="both"/>
              <w:rPr>
                <w:rFonts w:ascii="Times New Roman" w:hAnsi="Times New Roman" w:cs="Times New Roman"/>
                <w:sz w:val="24"/>
                <w:szCs w:val="24"/>
              </w:rPr>
            </w:pPr>
            <w:r w:rsidRPr="003D134A">
              <w:rPr>
                <w:rFonts w:ascii="Times New Roman" w:hAnsi="Times New Roman" w:cs="Times New Roman"/>
                <w:sz w:val="24"/>
                <w:szCs w:val="24"/>
              </w:rPr>
              <w:t xml:space="preserve">The above will be subject to the condition that any payment </w:t>
            </w:r>
            <w:proofErr w:type="gramStart"/>
            <w:r w:rsidRPr="003D134A">
              <w:rPr>
                <w:rFonts w:ascii="Times New Roman" w:hAnsi="Times New Roman" w:cs="Times New Roman"/>
                <w:sz w:val="24"/>
                <w:szCs w:val="24"/>
              </w:rPr>
              <w:t>in excess of</w:t>
            </w:r>
            <w:proofErr w:type="gramEnd"/>
            <w:r w:rsidRPr="003D134A">
              <w:rPr>
                <w:rFonts w:ascii="Times New Roman" w:hAnsi="Times New Roman" w:cs="Times New Roman"/>
                <w:sz w:val="24"/>
                <w:szCs w:val="24"/>
              </w:rPr>
              <w:t xml:space="preserve"> Rs 50,000/- can be made only when authorized by the Finance and Legal Committee.</w:t>
            </w:r>
          </w:p>
          <w:p w14:paraId="6116317E" w14:textId="77777777" w:rsidR="00E647DA" w:rsidRPr="003D134A" w:rsidRDefault="00E647DA" w:rsidP="00E71673">
            <w:pPr>
              <w:numPr>
                <w:ilvl w:val="0"/>
                <w:numId w:val="14"/>
              </w:numPr>
              <w:spacing w:after="0" w:line="240" w:lineRule="auto"/>
              <w:ind w:left="1035"/>
              <w:jc w:val="both"/>
              <w:rPr>
                <w:rFonts w:ascii="Times New Roman" w:hAnsi="Times New Roman" w:cs="Times New Roman"/>
                <w:sz w:val="24"/>
                <w:szCs w:val="24"/>
              </w:rPr>
            </w:pPr>
            <w:r w:rsidRPr="003D134A">
              <w:rPr>
                <w:rFonts w:ascii="Times New Roman" w:hAnsi="Times New Roman" w:cs="Times New Roman"/>
                <w:sz w:val="24"/>
                <w:szCs w:val="24"/>
              </w:rPr>
              <w:t>All amounts received by the Hon. Treasurer shall be deposited with the bankers of the Association forthwith.</w:t>
            </w:r>
          </w:p>
          <w:p w14:paraId="2B759A39" w14:textId="77777777" w:rsidR="00E647DA" w:rsidRPr="003D134A" w:rsidRDefault="00E647DA" w:rsidP="00E71673">
            <w:pPr>
              <w:numPr>
                <w:ilvl w:val="0"/>
                <w:numId w:val="14"/>
              </w:numPr>
              <w:spacing w:after="0" w:line="240" w:lineRule="auto"/>
              <w:ind w:left="1035"/>
              <w:jc w:val="both"/>
              <w:rPr>
                <w:rFonts w:ascii="Times New Roman" w:hAnsi="Times New Roman" w:cs="Times New Roman"/>
                <w:sz w:val="24"/>
                <w:szCs w:val="24"/>
              </w:rPr>
            </w:pPr>
            <w:r w:rsidRPr="003D134A">
              <w:rPr>
                <w:rFonts w:ascii="Times New Roman" w:hAnsi="Times New Roman" w:cs="Times New Roman"/>
                <w:sz w:val="24"/>
                <w:szCs w:val="24"/>
              </w:rPr>
              <w:t>The Hon. Treasurer shall ensure that the accounts of the Association are audited at the end of each financial year by the auditors of the Association.</w:t>
            </w:r>
          </w:p>
          <w:p w14:paraId="59AA4250" w14:textId="77777777" w:rsidR="00E647DA" w:rsidRPr="003D134A" w:rsidRDefault="00E647DA" w:rsidP="00E71673">
            <w:pPr>
              <w:numPr>
                <w:ilvl w:val="0"/>
                <w:numId w:val="14"/>
              </w:numPr>
              <w:spacing w:after="0" w:line="240" w:lineRule="auto"/>
              <w:ind w:left="1035"/>
              <w:jc w:val="both"/>
              <w:rPr>
                <w:rFonts w:ascii="Times New Roman" w:hAnsi="Times New Roman" w:cs="Times New Roman"/>
                <w:sz w:val="24"/>
                <w:szCs w:val="24"/>
              </w:rPr>
            </w:pPr>
            <w:r w:rsidRPr="003D134A">
              <w:rPr>
                <w:rFonts w:ascii="Times New Roman" w:hAnsi="Times New Roman" w:cs="Times New Roman"/>
                <w:sz w:val="24"/>
                <w:szCs w:val="24"/>
              </w:rPr>
              <w:t>Collect all moneys and dues payable to the Association and report to the Executive Committee on all financial matters.</w:t>
            </w:r>
          </w:p>
          <w:p w14:paraId="73BEED72" w14:textId="77777777" w:rsidR="00E647DA" w:rsidRPr="003D134A" w:rsidRDefault="00E647DA" w:rsidP="00E71673">
            <w:pPr>
              <w:numPr>
                <w:ilvl w:val="0"/>
                <w:numId w:val="14"/>
              </w:numPr>
              <w:spacing w:after="0" w:line="240" w:lineRule="auto"/>
              <w:ind w:left="1035"/>
              <w:jc w:val="both"/>
              <w:rPr>
                <w:rFonts w:ascii="Times New Roman" w:hAnsi="Times New Roman" w:cs="Times New Roman"/>
                <w:sz w:val="24"/>
                <w:szCs w:val="24"/>
              </w:rPr>
            </w:pPr>
            <w:r w:rsidRPr="003D134A">
              <w:rPr>
                <w:rFonts w:ascii="Times New Roman" w:hAnsi="Times New Roman" w:cs="Times New Roman"/>
                <w:sz w:val="24"/>
                <w:szCs w:val="24"/>
              </w:rPr>
              <w:t xml:space="preserve">Make an annual statement of accounts and place it before the Annual General Meeting of the Central Council. </w:t>
            </w:r>
          </w:p>
          <w:p w14:paraId="7EA82E50" w14:textId="77777777" w:rsidR="00E647DA" w:rsidRPr="003D134A" w:rsidRDefault="00E647DA" w:rsidP="00E71673">
            <w:pPr>
              <w:numPr>
                <w:ilvl w:val="0"/>
                <w:numId w:val="14"/>
              </w:numPr>
              <w:spacing w:after="0" w:line="240" w:lineRule="auto"/>
              <w:ind w:left="1035"/>
              <w:jc w:val="both"/>
              <w:rPr>
                <w:rFonts w:ascii="Times New Roman" w:hAnsi="Times New Roman" w:cs="Times New Roman"/>
                <w:sz w:val="24"/>
                <w:szCs w:val="24"/>
              </w:rPr>
            </w:pPr>
            <w:r w:rsidRPr="003D134A">
              <w:rPr>
                <w:rFonts w:ascii="Times New Roman" w:hAnsi="Times New Roman" w:cs="Times New Roman"/>
                <w:sz w:val="24"/>
                <w:szCs w:val="24"/>
              </w:rPr>
              <w:t>Submit to the President quarterly statements of income and expenditure.</w:t>
            </w:r>
          </w:p>
          <w:p w14:paraId="1505B5AA" w14:textId="77777777" w:rsidR="00E647DA" w:rsidRPr="003D134A" w:rsidRDefault="00E647DA" w:rsidP="00E71673">
            <w:pPr>
              <w:numPr>
                <w:ilvl w:val="0"/>
                <w:numId w:val="14"/>
              </w:numPr>
              <w:spacing w:after="0" w:line="240" w:lineRule="auto"/>
              <w:ind w:left="1035"/>
              <w:jc w:val="both"/>
              <w:rPr>
                <w:rFonts w:ascii="Times New Roman" w:hAnsi="Times New Roman" w:cs="Times New Roman"/>
                <w:sz w:val="24"/>
                <w:szCs w:val="24"/>
              </w:rPr>
            </w:pPr>
            <w:r w:rsidRPr="003D134A">
              <w:rPr>
                <w:rFonts w:ascii="Times New Roman" w:hAnsi="Times New Roman" w:cs="Times New Roman"/>
                <w:sz w:val="24"/>
                <w:szCs w:val="24"/>
              </w:rPr>
              <w:t>Disburse the funds of the Association according to the directions of the Executive Committee.</w:t>
            </w:r>
          </w:p>
          <w:p w14:paraId="17170550" w14:textId="77777777" w:rsidR="00E647DA" w:rsidRPr="003D134A" w:rsidRDefault="00E647DA" w:rsidP="00E71673">
            <w:pPr>
              <w:numPr>
                <w:ilvl w:val="0"/>
                <w:numId w:val="14"/>
              </w:numPr>
              <w:spacing w:after="0" w:line="240" w:lineRule="auto"/>
              <w:ind w:left="1035"/>
              <w:jc w:val="both"/>
              <w:rPr>
                <w:rFonts w:ascii="Times New Roman" w:hAnsi="Times New Roman" w:cs="Times New Roman"/>
                <w:sz w:val="24"/>
                <w:szCs w:val="24"/>
              </w:rPr>
            </w:pPr>
            <w:r w:rsidRPr="003D134A">
              <w:rPr>
                <w:rFonts w:ascii="Times New Roman" w:hAnsi="Times New Roman" w:cs="Times New Roman"/>
                <w:sz w:val="24"/>
                <w:szCs w:val="24"/>
              </w:rPr>
              <w:t>Keep a roll of all members and from time to time amend and correct the same as circumstances require.</w:t>
            </w:r>
          </w:p>
          <w:p w14:paraId="4438561E" w14:textId="030BC099" w:rsidR="00E647DA" w:rsidRPr="003D134A" w:rsidRDefault="00E647DA" w:rsidP="00E71673">
            <w:pPr>
              <w:pStyle w:val="ListParagraph"/>
              <w:numPr>
                <w:ilvl w:val="0"/>
                <w:numId w:val="14"/>
              </w:numPr>
              <w:spacing w:after="40" w:line="240" w:lineRule="auto"/>
              <w:ind w:left="1029" w:hanging="218"/>
              <w:jc w:val="both"/>
              <w:rPr>
                <w:rFonts w:ascii="Times New Roman" w:hAnsi="Times New Roman" w:cs="Times New Roman"/>
                <w:b/>
                <w:bCs/>
                <w:sz w:val="24"/>
                <w:szCs w:val="24"/>
              </w:rPr>
            </w:pPr>
            <w:r w:rsidRPr="003D134A">
              <w:rPr>
                <w:rFonts w:ascii="Times New Roman" w:hAnsi="Times New Roman" w:cs="Times New Roman"/>
                <w:sz w:val="24"/>
                <w:szCs w:val="24"/>
              </w:rPr>
              <w:lastRenderedPageBreak/>
              <w:t>Employ such clerical and other assistants as may be authorized by the Executive Committee.</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DA523C4" w14:textId="77777777" w:rsidR="00CA534C" w:rsidRPr="003D134A" w:rsidRDefault="00CA534C" w:rsidP="00CA534C">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lastRenderedPageBreak/>
              <w:t xml:space="preserve">POWERS AND DUTIES OF </w:t>
            </w:r>
            <w:r w:rsidRPr="003D134A">
              <w:rPr>
                <w:rFonts w:ascii="Times New Roman" w:eastAsia="Times New Roman" w:hAnsi="Times New Roman" w:cs="Times New Roman"/>
                <w:b/>
                <w:bCs/>
                <w:kern w:val="0"/>
                <w:sz w:val="24"/>
                <w:szCs w:val="24"/>
                <w:lang w:eastAsia="en-IN" w:bidi="hi-IN"/>
                <w14:ligatures w14:val="none"/>
              </w:rPr>
              <w:t>MEMBERS OF THE EXECUTIVE COMMITTEE</w:t>
            </w:r>
          </w:p>
          <w:p w14:paraId="0359EF39" w14:textId="77777777" w:rsidR="00CA534C" w:rsidRPr="003D134A" w:rsidRDefault="00CA534C" w:rsidP="00CA534C">
            <w:pPr>
              <w:spacing w:after="0" w:line="240" w:lineRule="auto"/>
              <w:jc w:val="both"/>
              <w:rPr>
                <w:rFonts w:ascii="Times New Roman" w:eastAsia="Times New Roman" w:hAnsi="Times New Roman" w:cs="Times New Roman"/>
                <w:kern w:val="0"/>
                <w:sz w:val="24"/>
                <w:szCs w:val="24"/>
                <w:lang w:eastAsia="en-IN" w:bidi="hi-IN"/>
                <w14:ligatures w14:val="none"/>
              </w:rPr>
            </w:pPr>
          </w:p>
          <w:p w14:paraId="2C3B0918" w14:textId="77777777" w:rsidR="00CA534C" w:rsidRPr="003D134A" w:rsidRDefault="00CA534C" w:rsidP="00E71673">
            <w:pPr>
              <w:numPr>
                <w:ilvl w:val="0"/>
                <w:numId w:val="20"/>
              </w:numPr>
              <w:spacing w:after="0" w:line="240" w:lineRule="auto"/>
              <w:ind w:left="303" w:hanging="243"/>
              <w:jc w:val="both"/>
              <w:rPr>
                <w:rFonts w:ascii="Times New Roman" w:eastAsia="Times New Roman" w:hAnsi="Times New Roman" w:cs="Times New Roman"/>
                <w:b/>
                <w:bCs/>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The</w:t>
            </w:r>
            <w:r w:rsidRPr="003D134A">
              <w:rPr>
                <w:rFonts w:ascii="Times New Roman" w:eastAsia="Times New Roman" w:hAnsi="Times New Roman" w:cs="Times New Roman"/>
                <w:b/>
                <w:bCs/>
                <w:spacing w:val="-3"/>
                <w:kern w:val="0"/>
                <w:sz w:val="24"/>
                <w:szCs w:val="24"/>
                <w:lang w:eastAsia="en-IN" w:bidi="hi-IN"/>
                <w14:ligatures w14:val="none"/>
              </w:rPr>
              <w:t xml:space="preserve"> </w:t>
            </w:r>
            <w:r w:rsidRPr="003D134A">
              <w:rPr>
                <w:rFonts w:ascii="Times New Roman" w:eastAsia="Times New Roman" w:hAnsi="Times New Roman" w:cs="Times New Roman"/>
                <w:b/>
                <w:bCs/>
                <w:kern w:val="0"/>
                <w:sz w:val="24"/>
                <w:szCs w:val="24"/>
                <w:lang w:eastAsia="en-IN" w:bidi="hi-IN"/>
                <w14:ligatures w14:val="none"/>
              </w:rPr>
              <w:t>President</w:t>
            </w:r>
          </w:p>
          <w:p w14:paraId="6FD897B6" w14:textId="77777777" w:rsidR="00CA534C" w:rsidRPr="003D134A" w:rsidRDefault="00CA534C" w:rsidP="00E71673">
            <w:pPr>
              <w:widowControl w:val="0"/>
              <w:numPr>
                <w:ilvl w:val="0"/>
                <w:numId w:val="18"/>
              </w:numPr>
              <w:autoSpaceDE w:val="0"/>
              <w:autoSpaceDN w:val="0"/>
              <w:spacing w:after="0" w:line="276" w:lineRule="auto"/>
              <w:ind w:left="728" w:right="152" w:hanging="142"/>
              <w:jc w:val="both"/>
              <w:rPr>
                <w:rFonts w:ascii="Times New Roman" w:eastAsia="Times New Roman" w:hAnsi="Times New Roman" w:cs="Times New Roman"/>
                <w:b/>
                <w:bCs/>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 xml:space="preserve">The President shall preside over all meetings of the General Body and the Executive </w:t>
            </w:r>
            <w:r w:rsidRPr="003D134A">
              <w:rPr>
                <w:rFonts w:ascii="Times New Roman" w:eastAsia="Times New Roman" w:hAnsi="Times New Roman" w:cs="Times New Roman"/>
                <w:b/>
                <w:bCs/>
                <w:spacing w:val="-2"/>
                <w:kern w:val="0"/>
                <w:sz w:val="24"/>
                <w:szCs w:val="24"/>
                <w:lang w:eastAsia="en-IN" w:bidi="hi-IN"/>
                <w14:ligatures w14:val="none"/>
              </w:rPr>
              <w:t>Committee.</w:t>
            </w:r>
          </w:p>
          <w:p w14:paraId="63411195" w14:textId="77777777" w:rsidR="00CA534C" w:rsidRPr="003D134A" w:rsidRDefault="00CA534C" w:rsidP="00E71673">
            <w:pPr>
              <w:widowControl w:val="0"/>
              <w:numPr>
                <w:ilvl w:val="0"/>
                <w:numId w:val="18"/>
              </w:numPr>
              <w:autoSpaceDE w:val="0"/>
              <w:autoSpaceDN w:val="0"/>
              <w:spacing w:after="0" w:line="276" w:lineRule="auto"/>
              <w:ind w:left="728" w:right="152" w:hanging="142"/>
              <w:jc w:val="both"/>
              <w:rPr>
                <w:rFonts w:ascii="Times New Roman" w:eastAsia="Times New Roman" w:hAnsi="Times New Roman" w:cs="Times New Roman"/>
                <w:b/>
                <w:bCs/>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He shall guide the AITA in all its activities and shall exercise superintendence over members of the Executive Committee and other Sub-Committees in the discharge of their duties.</w:t>
            </w:r>
          </w:p>
          <w:p w14:paraId="524C73B2" w14:textId="77777777" w:rsidR="00CA534C" w:rsidRPr="003D134A" w:rsidRDefault="00CA534C" w:rsidP="00E71673">
            <w:pPr>
              <w:widowControl w:val="0"/>
              <w:numPr>
                <w:ilvl w:val="0"/>
                <w:numId w:val="18"/>
              </w:numPr>
              <w:autoSpaceDE w:val="0"/>
              <w:autoSpaceDN w:val="0"/>
              <w:spacing w:after="0" w:line="276" w:lineRule="auto"/>
              <w:ind w:left="728" w:right="152" w:hanging="142"/>
              <w:jc w:val="both"/>
              <w:rPr>
                <w:rFonts w:ascii="Times New Roman" w:eastAsia="Times New Roman" w:hAnsi="Times New Roman" w:cs="Times New Roman"/>
                <w:b/>
                <w:bCs/>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The President may call a meeting of the Executive Committee at a shorter notice for urgent purpose(s).</w:t>
            </w:r>
          </w:p>
          <w:p w14:paraId="59FF4316" w14:textId="77777777" w:rsidR="00CA534C" w:rsidRPr="003D134A" w:rsidRDefault="00CA534C" w:rsidP="00CA534C">
            <w:pPr>
              <w:widowControl w:val="0"/>
              <w:autoSpaceDE w:val="0"/>
              <w:autoSpaceDN w:val="0"/>
              <w:spacing w:after="0" w:line="276" w:lineRule="auto"/>
              <w:ind w:left="728" w:right="152"/>
              <w:jc w:val="both"/>
              <w:rPr>
                <w:rFonts w:ascii="Times New Roman" w:eastAsia="Times New Roman" w:hAnsi="Times New Roman" w:cs="Times New Roman"/>
                <w:b/>
                <w:bCs/>
                <w:kern w:val="0"/>
                <w:sz w:val="24"/>
                <w:szCs w:val="24"/>
                <w:lang w:eastAsia="en-IN" w:bidi="hi-IN"/>
                <w14:ligatures w14:val="none"/>
              </w:rPr>
            </w:pPr>
          </w:p>
          <w:p w14:paraId="30BD9183" w14:textId="77777777" w:rsidR="00CA534C" w:rsidRPr="003D134A" w:rsidRDefault="00CA534C" w:rsidP="00E71673">
            <w:pPr>
              <w:numPr>
                <w:ilvl w:val="0"/>
                <w:numId w:val="20"/>
              </w:numPr>
              <w:spacing w:after="0" w:line="240" w:lineRule="auto"/>
              <w:ind w:left="303" w:hanging="243"/>
              <w:jc w:val="both"/>
              <w:rPr>
                <w:rFonts w:ascii="Times New Roman" w:eastAsia="Times New Roman" w:hAnsi="Times New Roman" w:cs="Times New Roman"/>
                <w:b/>
                <w:bCs/>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The</w:t>
            </w:r>
            <w:r w:rsidRPr="003D134A">
              <w:rPr>
                <w:rFonts w:ascii="Times New Roman" w:eastAsia="Times New Roman" w:hAnsi="Times New Roman" w:cs="Times New Roman"/>
                <w:b/>
                <w:bCs/>
                <w:spacing w:val="-6"/>
                <w:kern w:val="0"/>
                <w:sz w:val="24"/>
                <w:szCs w:val="24"/>
                <w:lang w:eastAsia="en-IN" w:bidi="hi-IN"/>
                <w14:ligatures w14:val="none"/>
              </w:rPr>
              <w:t xml:space="preserve"> </w:t>
            </w:r>
            <w:r w:rsidRPr="003D134A">
              <w:rPr>
                <w:rFonts w:ascii="Times New Roman" w:eastAsia="Times New Roman" w:hAnsi="Times New Roman" w:cs="Times New Roman"/>
                <w:b/>
                <w:bCs/>
                <w:kern w:val="0"/>
                <w:sz w:val="24"/>
                <w:szCs w:val="24"/>
                <w:lang w:eastAsia="en-IN" w:bidi="hi-IN"/>
                <w14:ligatures w14:val="none"/>
              </w:rPr>
              <w:t>Vice</w:t>
            </w:r>
            <w:r w:rsidRPr="003D134A">
              <w:rPr>
                <w:rFonts w:ascii="Times New Roman" w:eastAsia="Times New Roman" w:hAnsi="Times New Roman" w:cs="Times New Roman"/>
                <w:b/>
                <w:bCs/>
                <w:spacing w:val="-8"/>
                <w:kern w:val="0"/>
                <w:sz w:val="24"/>
                <w:szCs w:val="24"/>
                <w:lang w:eastAsia="en-IN" w:bidi="hi-IN"/>
                <w14:ligatures w14:val="none"/>
              </w:rPr>
              <w:t xml:space="preserve"> </w:t>
            </w:r>
            <w:r w:rsidRPr="003D134A">
              <w:rPr>
                <w:rFonts w:ascii="Times New Roman" w:eastAsia="Times New Roman" w:hAnsi="Times New Roman" w:cs="Times New Roman"/>
                <w:b/>
                <w:bCs/>
                <w:kern w:val="0"/>
                <w:sz w:val="24"/>
                <w:szCs w:val="24"/>
                <w:lang w:eastAsia="en-IN" w:bidi="hi-IN"/>
                <w14:ligatures w14:val="none"/>
              </w:rPr>
              <w:t>President</w:t>
            </w:r>
          </w:p>
          <w:p w14:paraId="7384255B" w14:textId="77777777" w:rsidR="00CA534C" w:rsidRPr="003D134A" w:rsidRDefault="00CA534C" w:rsidP="00E71673">
            <w:pPr>
              <w:widowControl w:val="0"/>
              <w:numPr>
                <w:ilvl w:val="0"/>
                <w:numId w:val="15"/>
              </w:numPr>
              <w:autoSpaceDE w:val="0"/>
              <w:autoSpaceDN w:val="0"/>
              <w:spacing w:after="0" w:line="276" w:lineRule="auto"/>
              <w:ind w:left="728" w:right="153" w:hanging="142"/>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In the absence of the President, </w:t>
            </w:r>
            <w:r w:rsidRPr="003D134A">
              <w:rPr>
                <w:rFonts w:ascii="Times New Roman" w:eastAsia="Times New Roman" w:hAnsi="Times New Roman" w:cs="Times New Roman"/>
                <w:b/>
                <w:bCs/>
                <w:kern w:val="0"/>
                <w:sz w:val="24"/>
                <w:szCs w:val="24"/>
                <w:lang w:eastAsia="en-IN" w:bidi="hi-IN"/>
                <w14:ligatures w14:val="none"/>
              </w:rPr>
              <w:t>the Vice President presides over</w:t>
            </w:r>
            <w:r w:rsidRPr="003D134A">
              <w:rPr>
                <w:rFonts w:ascii="Times New Roman" w:eastAsia="Times New Roman" w:hAnsi="Times New Roman" w:cs="Times New Roman"/>
                <w:kern w:val="0"/>
                <w:sz w:val="24"/>
                <w:szCs w:val="24"/>
                <w:lang w:eastAsia="en-IN" w:bidi="hi-IN"/>
                <w14:ligatures w14:val="none"/>
              </w:rPr>
              <w:t xml:space="preserve"> all the meetings of the Executive Committee and the General Body.</w:t>
            </w:r>
          </w:p>
          <w:p w14:paraId="2F99FAF0" w14:textId="77777777" w:rsidR="00CA534C" w:rsidRPr="003D134A" w:rsidRDefault="00CA534C" w:rsidP="00E71673">
            <w:pPr>
              <w:widowControl w:val="0"/>
              <w:numPr>
                <w:ilvl w:val="0"/>
                <w:numId w:val="15"/>
              </w:numPr>
              <w:autoSpaceDE w:val="0"/>
              <w:autoSpaceDN w:val="0"/>
              <w:spacing w:after="0" w:line="276" w:lineRule="auto"/>
              <w:ind w:left="728" w:right="161" w:hanging="142"/>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The Vice President may perform</w:t>
            </w:r>
            <w:r w:rsidRPr="003D134A">
              <w:rPr>
                <w:rFonts w:ascii="Times New Roman" w:eastAsia="Times New Roman" w:hAnsi="Times New Roman" w:cs="Times New Roman"/>
                <w:spacing w:val="-1"/>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 xml:space="preserve">any other </w:t>
            </w:r>
            <w:r w:rsidRPr="003D134A">
              <w:rPr>
                <w:rFonts w:ascii="Times New Roman" w:eastAsia="Times New Roman" w:hAnsi="Times New Roman" w:cs="Times New Roman"/>
                <w:b/>
                <w:bCs/>
                <w:kern w:val="0"/>
                <w:sz w:val="24"/>
                <w:szCs w:val="24"/>
                <w:lang w:eastAsia="en-IN" w:bidi="hi-IN"/>
                <w14:ligatures w14:val="none"/>
              </w:rPr>
              <w:t>specific</w:t>
            </w:r>
            <w:r w:rsidRPr="003D134A">
              <w:rPr>
                <w:rFonts w:ascii="Times New Roman" w:eastAsia="Times New Roman" w:hAnsi="Times New Roman" w:cs="Times New Roman"/>
                <w:kern w:val="0"/>
                <w:sz w:val="24"/>
                <w:szCs w:val="24"/>
                <w:lang w:eastAsia="en-IN" w:bidi="hi-IN"/>
                <w14:ligatures w14:val="none"/>
              </w:rPr>
              <w:t xml:space="preserve"> tasks/functions as directed by the President, the Executive Committee or the General Body.</w:t>
            </w:r>
          </w:p>
          <w:p w14:paraId="413C8BCD" w14:textId="77777777" w:rsidR="00CA534C" w:rsidRPr="003D134A" w:rsidRDefault="00CA534C" w:rsidP="00CA534C">
            <w:pPr>
              <w:widowControl w:val="0"/>
              <w:autoSpaceDE w:val="0"/>
              <w:autoSpaceDN w:val="0"/>
              <w:spacing w:after="0" w:line="276" w:lineRule="auto"/>
              <w:ind w:left="728" w:right="161"/>
              <w:jc w:val="both"/>
              <w:rPr>
                <w:rFonts w:ascii="Times New Roman" w:eastAsia="Times New Roman" w:hAnsi="Times New Roman" w:cs="Times New Roman"/>
                <w:kern w:val="0"/>
                <w:sz w:val="24"/>
                <w:szCs w:val="24"/>
                <w:lang w:eastAsia="en-IN" w:bidi="hi-IN"/>
                <w14:ligatures w14:val="none"/>
              </w:rPr>
            </w:pPr>
          </w:p>
          <w:p w14:paraId="4ACBFD4E" w14:textId="77777777" w:rsidR="00CA534C" w:rsidRPr="003D134A" w:rsidRDefault="00CA534C" w:rsidP="00E71673">
            <w:pPr>
              <w:numPr>
                <w:ilvl w:val="0"/>
                <w:numId w:val="20"/>
              </w:numPr>
              <w:spacing w:after="0" w:line="240" w:lineRule="auto"/>
              <w:ind w:left="303" w:hanging="243"/>
              <w:jc w:val="both"/>
              <w:rPr>
                <w:rFonts w:ascii="Times New Roman" w:eastAsia="Times New Roman" w:hAnsi="Times New Roman" w:cs="Times New Roman"/>
                <w:b/>
                <w:bCs/>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The</w:t>
            </w:r>
            <w:r w:rsidRPr="003D134A">
              <w:rPr>
                <w:rFonts w:ascii="Times New Roman" w:eastAsia="Times New Roman" w:hAnsi="Times New Roman" w:cs="Times New Roman"/>
                <w:b/>
                <w:bCs/>
                <w:spacing w:val="-6"/>
                <w:kern w:val="0"/>
                <w:sz w:val="24"/>
                <w:szCs w:val="24"/>
                <w:lang w:eastAsia="en-IN" w:bidi="hi-IN"/>
                <w14:ligatures w14:val="none"/>
              </w:rPr>
              <w:t xml:space="preserve"> </w:t>
            </w:r>
            <w:r w:rsidRPr="003D134A">
              <w:rPr>
                <w:rFonts w:ascii="Times New Roman" w:eastAsia="Times New Roman" w:hAnsi="Times New Roman" w:cs="Times New Roman"/>
                <w:b/>
                <w:bCs/>
                <w:kern w:val="0"/>
                <w:sz w:val="24"/>
                <w:szCs w:val="24"/>
                <w:lang w:eastAsia="en-IN" w:bidi="hi-IN"/>
                <w14:ligatures w14:val="none"/>
              </w:rPr>
              <w:t>Hon.</w:t>
            </w:r>
            <w:r w:rsidRPr="003D134A">
              <w:rPr>
                <w:rFonts w:ascii="Times New Roman" w:eastAsia="Times New Roman" w:hAnsi="Times New Roman" w:cs="Times New Roman"/>
                <w:b/>
                <w:bCs/>
                <w:spacing w:val="-9"/>
                <w:kern w:val="0"/>
                <w:sz w:val="24"/>
                <w:szCs w:val="24"/>
                <w:lang w:eastAsia="en-IN" w:bidi="hi-IN"/>
                <w14:ligatures w14:val="none"/>
              </w:rPr>
              <w:t xml:space="preserve"> </w:t>
            </w:r>
            <w:r w:rsidRPr="003D134A">
              <w:rPr>
                <w:rFonts w:ascii="Times New Roman" w:eastAsia="Times New Roman" w:hAnsi="Times New Roman" w:cs="Times New Roman"/>
                <w:b/>
                <w:bCs/>
                <w:kern w:val="0"/>
                <w:sz w:val="24"/>
                <w:szCs w:val="24"/>
                <w:lang w:eastAsia="en-IN" w:bidi="hi-IN"/>
                <w14:ligatures w14:val="none"/>
              </w:rPr>
              <w:t>Secretary</w:t>
            </w:r>
            <w:r w:rsidRPr="003D134A">
              <w:rPr>
                <w:rFonts w:ascii="Times New Roman" w:eastAsia="Times New Roman" w:hAnsi="Times New Roman" w:cs="Times New Roman"/>
                <w:b/>
                <w:bCs/>
                <w:spacing w:val="-8"/>
                <w:kern w:val="0"/>
                <w:sz w:val="24"/>
                <w:szCs w:val="24"/>
                <w:lang w:eastAsia="en-IN" w:bidi="hi-IN"/>
                <w14:ligatures w14:val="none"/>
              </w:rPr>
              <w:t xml:space="preserve"> </w:t>
            </w:r>
            <w:r w:rsidRPr="003D134A">
              <w:rPr>
                <w:rFonts w:ascii="Times New Roman" w:eastAsia="Times New Roman" w:hAnsi="Times New Roman" w:cs="Times New Roman"/>
                <w:b/>
                <w:bCs/>
                <w:spacing w:val="-2"/>
                <w:kern w:val="0"/>
                <w:sz w:val="24"/>
                <w:szCs w:val="24"/>
                <w:lang w:eastAsia="en-IN" w:bidi="hi-IN"/>
                <w14:ligatures w14:val="none"/>
              </w:rPr>
              <w:t>General</w:t>
            </w:r>
          </w:p>
          <w:p w14:paraId="0EC17E45" w14:textId="77777777" w:rsidR="00CA534C" w:rsidRPr="003D134A" w:rsidRDefault="00CA534C" w:rsidP="00E71673">
            <w:pPr>
              <w:widowControl w:val="0"/>
              <w:numPr>
                <w:ilvl w:val="0"/>
                <w:numId w:val="16"/>
              </w:numPr>
              <w:autoSpaceDE w:val="0"/>
              <w:autoSpaceDN w:val="0"/>
              <w:spacing w:after="0" w:line="276" w:lineRule="auto"/>
              <w:ind w:left="728" w:right="153" w:hanging="142"/>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Will</w:t>
            </w:r>
            <w:r w:rsidRPr="003D134A">
              <w:rPr>
                <w:rFonts w:ascii="Times New Roman" w:eastAsia="Times New Roman" w:hAnsi="Times New Roman" w:cs="Times New Roman"/>
                <w:spacing w:val="-1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oversee</w:t>
            </w:r>
            <w:r w:rsidRPr="003D134A">
              <w:rPr>
                <w:rFonts w:ascii="Times New Roman" w:eastAsia="Times New Roman" w:hAnsi="Times New Roman" w:cs="Times New Roman"/>
                <w:spacing w:val="-1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all</w:t>
            </w:r>
            <w:r w:rsidRPr="003D134A">
              <w:rPr>
                <w:rFonts w:ascii="Times New Roman" w:eastAsia="Times New Roman" w:hAnsi="Times New Roman" w:cs="Times New Roman"/>
                <w:spacing w:val="-1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the</w:t>
            </w:r>
            <w:r w:rsidRPr="003D134A">
              <w:rPr>
                <w:rFonts w:ascii="Times New Roman" w:eastAsia="Times New Roman" w:hAnsi="Times New Roman" w:cs="Times New Roman"/>
                <w:spacing w:val="-1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administrative</w:t>
            </w:r>
            <w:r w:rsidRPr="003D134A">
              <w:rPr>
                <w:rFonts w:ascii="Times New Roman" w:eastAsia="Times New Roman" w:hAnsi="Times New Roman" w:cs="Times New Roman"/>
                <w:spacing w:val="-14"/>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functions</w:t>
            </w:r>
            <w:r w:rsidRPr="003D134A">
              <w:rPr>
                <w:rFonts w:ascii="Times New Roman" w:eastAsia="Times New Roman" w:hAnsi="Times New Roman" w:cs="Times New Roman"/>
                <w:spacing w:val="-1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and</w:t>
            </w:r>
            <w:r w:rsidRPr="003D134A">
              <w:rPr>
                <w:rFonts w:ascii="Times New Roman" w:eastAsia="Times New Roman" w:hAnsi="Times New Roman" w:cs="Times New Roman"/>
                <w:spacing w:val="-1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Human</w:t>
            </w:r>
            <w:r w:rsidRPr="003D134A">
              <w:rPr>
                <w:rFonts w:ascii="Times New Roman" w:eastAsia="Times New Roman" w:hAnsi="Times New Roman" w:cs="Times New Roman"/>
                <w:spacing w:val="-1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Resource</w:t>
            </w:r>
            <w:r w:rsidRPr="003D134A">
              <w:rPr>
                <w:rFonts w:ascii="Times New Roman" w:eastAsia="Times New Roman" w:hAnsi="Times New Roman" w:cs="Times New Roman"/>
                <w:spacing w:val="-1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matters</w:t>
            </w:r>
            <w:r w:rsidRPr="003D134A">
              <w:rPr>
                <w:rFonts w:ascii="Times New Roman" w:eastAsia="Times New Roman" w:hAnsi="Times New Roman" w:cs="Times New Roman"/>
                <w:spacing w:val="-1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with</w:t>
            </w:r>
            <w:r w:rsidRPr="003D134A">
              <w:rPr>
                <w:rFonts w:ascii="Times New Roman" w:eastAsia="Times New Roman" w:hAnsi="Times New Roman" w:cs="Times New Roman"/>
                <w:spacing w:val="-1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the help</w:t>
            </w:r>
            <w:r w:rsidRPr="003D134A">
              <w:rPr>
                <w:rFonts w:ascii="Times New Roman" w:eastAsia="Times New Roman" w:hAnsi="Times New Roman" w:cs="Times New Roman"/>
                <w:spacing w:val="38"/>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of</w:t>
            </w:r>
            <w:r w:rsidRPr="003D134A">
              <w:rPr>
                <w:rFonts w:ascii="Times New Roman" w:eastAsia="Times New Roman" w:hAnsi="Times New Roman" w:cs="Times New Roman"/>
                <w:spacing w:val="38"/>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executives</w:t>
            </w:r>
            <w:r w:rsidRPr="003D134A">
              <w:rPr>
                <w:rFonts w:ascii="Times New Roman" w:eastAsia="Times New Roman" w:hAnsi="Times New Roman" w:cs="Times New Roman"/>
                <w:spacing w:val="38"/>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and</w:t>
            </w:r>
            <w:r w:rsidRPr="003D134A">
              <w:rPr>
                <w:rFonts w:ascii="Times New Roman" w:eastAsia="Times New Roman" w:hAnsi="Times New Roman" w:cs="Times New Roman"/>
                <w:spacing w:val="38"/>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other</w:t>
            </w:r>
            <w:r w:rsidRPr="003D134A">
              <w:rPr>
                <w:rFonts w:ascii="Times New Roman" w:eastAsia="Times New Roman" w:hAnsi="Times New Roman" w:cs="Times New Roman"/>
                <w:spacing w:val="38"/>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staff</w:t>
            </w:r>
            <w:r w:rsidRPr="003D134A">
              <w:rPr>
                <w:rFonts w:ascii="Times New Roman" w:eastAsia="Times New Roman" w:hAnsi="Times New Roman" w:cs="Times New Roman"/>
                <w:spacing w:val="38"/>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as</w:t>
            </w:r>
            <w:r w:rsidRPr="003D134A">
              <w:rPr>
                <w:rFonts w:ascii="Times New Roman" w:eastAsia="Times New Roman" w:hAnsi="Times New Roman" w:cs="Times New Roman"/>
                <w:spacing w:val="38"/>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may</w:t>
            </w:r>
            <w:r w:rsidRPr="003D134A">
              <w:rPr>
                <w:rFonts w:ascii="Times New Roman" w:eastAsia="Times New Roman" w:hAnsi="Times New Roman" w:cs="Times New Roman"/>
                <w:spacing w:val="36"/>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be</w:t>
            </w:r>
            <w:r w:rsidRPr="003D134A">
              <w:rPr>
                <w:rFonts w:ascii="Times New Roman" w:eastAsia="Times New Roman" w:hAnsi="Times New Roman" w:cs="Times New Roman"/>
                <w:spacing w:val="38"/>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required</w:t>
            </w:r>
            <w:r w:rsidRPr="003D134A">
              <w:rPr>
                <w:rFonts w:ascii="Times New Roman" w:eastAsia="Times New Roman" w:hAnsi="Times New Roman" w:cs="Times New Roman"/>
                <w:spacing w:val="38"/>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from</w:t>
            </w:r>
            <w:r w:rsidRPr="003D134A">
              <w:rPr>
                <w:rFonts w:ascii="Times New Roman" w:eastAsia="Times New Roman" w:hAnsi="Times New Roman" w:cs="Times New Roman"/>
                <w:spacing w:val="38"/>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time</w:t>
            </w:r>
            <w:r w:rsidRPr="003D134A">
              <w:rPr>
                <w:rFonts w:ascii="Times New Roman" w:eastAsia="Times New Roman" w:hAnsi="Times New Roman" w:cs="Times New Roman"/>
                <w:spacing w:val="38"/>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to</w:t>
            </w:r>
            <w:r w:rsidRPr="003D134A">
              <w:rPr>
                <w:rFonts w:ascii="Times New Roman" w:eastAsia="Times New Roman" w:hAnsi="Times New Roman" w:cs="Times New Roman"/>
                <w:spacing w:val="38"/>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time</w:t>
            </w:r>
            <w:r w:rsidRPr="003D134A">
              <w:rPr>
                <w:rFonts w:ascii="Times New Roman" w:eastAsia="Times New Roman" w:hAnsi="Times New Roman" w:cs="Times New Roman"/>
                <w:spacing w:val="38"/>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for efficient running of the office, matters of routine nature relating to the Association</w:t>
            </w:r>
            <w:r w:rsidRPr="003D134A">
              <w:rPr>
                <w:rFonts w:ascii="Times New Roman" w:eastAsia="Times New Roman" w:hAnsi="Times New Roman" w:cs="Times New Roman"/>
                <w:spacing w:val="-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and</w:t>
            </w:r>
            <w:r w:rsidRPr="003D134A">
              <w:rPr>
                <w:rFonts w:ascii="Times New Roman" w:eastAsia="Times New Roman" w:hAnsi="Times New Roman" w:cs="Times New Roman"/>
                <w:spacing w:val="-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support functions</w:t>
            </w:r>
            <w:r w:rsidRPr="003D134A">
              <w:rPr>
                <w:rFonts w:ascii="Times New Roman" w:eastAsia="Times New Roman" w:hAnsi="Times New Roman" w:cs="Times New Roman"/>
                <w:spacing w:val="-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like IT,</w:t>
            </w:r>
            <w:r w:rsidRPr="003D134A">
              <w:rPr>
                <w:rFonts w:ascii="Times New Roman" w:eastAsia="Times New Roman" w:hAnsi="Times New Roman" w:cs="Times New Roman"/>
                <w:spacing w:val="-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Website,</w:t>
            </w:r>
            <w:r w:rsidRPr="003D134A">
              <w:rPr>
                <w:rFonts w:ascii="Times New Roman" w:eastAsia="Times New Roman" w:hAnsi="Times New Roman" w:cs="Times New Roman"/>
                <w:spacing w:val="-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Social Media,</w:t>
            </w:r>
            <w:r w:rsidRPr="003D134A">
              <w:rPr>
                <w:rFonts w:ascii="Times New Roman" w:eastAsia="Times New Roman" w:hAnsi="Times New Roman" w:cs="Times New Roman"/>
                <w:spacing w:val="-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Registrations, Rankings, Meetings.</w:t>
            </w:r>
          </w:p>
          <w:p w14:paraId="3015C3E1" w14:textId="77777777" w:rsidR="00CA534C" w:rsidRPr="003D134A" w:rsidRDefault="00CA534C" w:rsidP="00E71673">
            <w:pPr>
              <w:widowControl w:val="0"/>
              <w:numPr>
                <w:ilvl w:val="0"/>
                <w:numId w:val="16"/>
              </w:numPr>
              <w:autoSpaceDE w:val="0"/>
              <w:autoSpaceDN w:val="0"/>
              <w:spacing w:after="0" w:line="276" w:lineRule="auto"/>
              <w:ind w:left="728" w:right="153" w:hanging="142"/>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Will oversee and be responsible for tennis development activities including Coaching and Officiating and for Beach tennis, Wheelchair Tennis, Paralympics, Competitions for differently abled and Senior Tennis. Will also be responsible for</w:t>
            </w:r>
            <w:r w:rsidRPr="003D134A">
              <w:rPr>
                <w:rFonts w:ascii="Times New Roman" w:eastAsia="Times New Roman" w:hAnsi="Times New Roman" w:cs="Times New Roman"/>
                <w:spacing w:val="-1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sponsorships</w:t>
            </w:r>
            <w:r w:rsidRPr="003D134A">
              <w:rPr>
                <w:rFonts w:ascii="Times New Roman" w:eastAsia="Times New Roman" w:hAnsi="Times New Roman" w:cs="Times New Roman"/>
                <w:spacing w:val="-1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for</w:t>
            </w:r>
            <w:r w:rsidRPr="003D134A">
              <w:rPr>
                <w:rFonts w:ascii="Times New Roman" w:eastAsia="Times New Roman" w:hAnsi="Times New Roman" w:cs="Times New Roman"/>
                <w:spacing w:val="-1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AITA</w:t>
            </w:r>
            <w:r w:rsidRPr="003D134A">
              <w:rPr>
                <w:rFonts w:ascii="Times New Roman" w:eastAsia="Times New Roman" w:hAnsi="Times New Roman" w:cs="Times New Roman"/>
                <w:spacing w:val="-1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and</w:t>
            </w:r>
            <w:r w:rsidRPr="003D134A">
              <w:rPr>
                <w:rFonts w:ascii="Times New Roman" w:eastAsia="Times New Roman" w:hAnsi="Times New Roman" w:cs="Times New Roman"/>
                <w:spacing w:val="-1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other</w:t>
            </w:r>
            <w:r w:rsidRPr="003D134A">
              <w:rPr>
                <w:rFonts w:ascii="Times New Roman" w:eastAsia="Times New Roman" w:hAnsi="Times New Roman" w:cs="Times New Roman"/>
                <w:spacing w:val="-1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efforts</w:t>
            </w:r>
            <w:r w:rsidRPr="003D134A">
              <w:rPr>
                <w:rFonts w:ascii="Times New Roman" w:eastAsia="Times New Roman" w:hAnsi="Times New Roman" w:cs="Times New Roman"/>
                <w:spacing w:val="-1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of</w:t>
            </w:r>
            <w:r w:rsidRPr="003D134A">
              <w:rPr>
                <w:rFonts w:ascii="Times New Roman" w:eastAsia="Times New Roman" w:hAnsi="Times New Roman" w:cs="Times New Roman"/>
                <w:spacing w:val="-1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AITA</w:t>
            </w:r>
            <w:r w:rsidRPr="003D134A">
              <w:rPr>
                <w:rFonts w:ascii="Times New Roman" w:eastAsia="Times New Roman" w:hAnsi="Times New Roman" w:cs="Times New Roman"/>
                <w:spacing w:val="-1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to</w:t>
            </w:r>
            <w:r w:rsidRPr="003D134A">
              <w:rPr>
                <w:rFonts w:ascii="Times New Roman" w:eastAsia="Times New Roman" w:hAnsi="Times New Roman" w:cs="Times New Roman"/>
                <w:spacing w:val="-1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raise</w:t>
            </w:r>
            <w:r w:rsidRPr="003D134A">
              <w:rPr>
                <w:rFonts w:ascii="Times New Roman" w:eastAsia="Times New Roman" w:hAnsi="Times New Roman" w:cs="Times New Roman"/>
                <w:spacing w:val="-1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financial</w:t>
            </w:r>
            <w:r w:rsidRPr="003D134A">
              <w:rPr>
                <w:rFonts w:ascii="Times New Roman" w:eastAsia="Times New Roman" w:hAnsi="Times New Roman" w:cs="Times New Roman"/>
                <w:spacing w:val="-1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resources.</w:t>
            </w:r>
          </w:p>
          <w:p w14:paraId="4E086C06" w14:textId="77777777" w:rsidR="00CA534C" w:rsidRPr="003D134A" w:rsidRDefault="00CA534C" w:rsidP="00E71673">
            <w:pPr>
              <w:widowControl w:val="0"/>
              <w:numPr>
                <w:ilvl w:val="0"/>
                <w:numId w:val="16"/>
              </w:numPr>
              <w:autoSpaceDE w:val="0"/>
              <w:autoSpaceDN w:val="0"/>
              <w:spacing w:after="0" w:line="276" w:lineRule="auto"/>
              <w:ind w:left="728" w:right="168" w:hanging="142"/>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Will perform such other duties as may be necessary for the proper and efficient working of the Association.</w:t>
            </w:r>
          </w:p>
          <w:p w14:paraId="3425017D" w14:textId="77777777" w:rsidR="00CA534C" w:rsidRPr="003D134A" w:rsidRDefault="00CA534C" w:rsidP="00E71673">
            <w:pPr>
              <w:widowControl w:val="0"/>
              <w:numPr>
                <w:ilvl w:val="0"/>
                <w:numId w:val="16"/>
              </w:numPr>
              <w:autoSpaceDE w:val="0"/>
              <w:autoSpaceDN w:val="0"/>
              <w:spacing w:after="0" w:line="276" w:lineRule="auto"/>
              <w:ind w:left="728" w:right="163" w:hanging="142"/>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Will cause minutes of all meetings of the </w:t>
            </w:r>
            <w:r w:rsidRPr="003D134A">
              <w:rPr>
                <w:rFonts w:ascii="Times New Roman" w:eastAsia="Times New Roman" w:hAnsi="Times New Roman" w:cs="Times New Roman"/>
                <w:b/>
                <w:bCs/>
                <w:kern w:val="0"/>
                <w:sz w:val="24"/>
                <w:szCs w:val="24"/>
                <w:lang w:eastAsia="en-IN" w:bidi="hi-IN"/>
                <w14:ligatures w14:val="none"/>
              </w:rPr>
              <w:t>Executive Committee and the General Body</w:t>
            </w:r>
            <w:r w:rsidRPr="003D134A">
              <w:rPr>
                <w:rFonts w:ascii="Times New Roman" w:eastAsia="Times New Roman" w:hAnsi="Times New Roman" w:cs="Times New Roman"/>
                <w:kern w:val="0"/>
                <w:sz w:val="24"/>
                <w:szCs w:val="24"/>
                <w:lang w:eastAsia="en-IN" w:bidi="hi-IN"/>
                <w14:ligatures w14:val="none"/>
              </w:rPr>
              <w:t xml:space="preserve"> to be correctly recorded, confirmed and kept.</w:t>
            </w:r>
          </w:p>
          <w:p w14:paraId="0AB6F40D" w14:textId="77777777" w:rsidR="00CA534C" w:rsidRPr="003D134A" w:rsidRDefault="00CA534C" w:rsidP="00E71673">
            <w:pPr>
              <w:widowControl w:val="0"/>
              <w:numPr>
                <w:ilvl w:val="0"/>
                <w:numId w:val="16"/>
              </w:numPr>
              <w:autoSpaceDE w:val="0"/>
              <w:autoSpaceDN w:val="0"/>
              <w:spacing w:after="0" w:line="276" w:lineRule="auto"/>
              <w:ind w:left="728" w:right="147" w:hanging="142"/>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Will </w:t>
            </w:r>
            <w:r w:rsidRPr="003D134A">
              <w:rPr>
                <w:rFonts w:ascii="Times New Roman" w:eastAsia="Times New Roman" w:hAnsi="Times New Roman" w:cs="Times New Roman"/>
                <w:b/>
                <w:bCs/>
                <w:kern w:val="0"/>
                <w:sz w:val="24"/>
                <w:szCs w:val="24"/>
                <w:lang w:eastAsia="en-IN" w:bidi="hi-IN"/>
                <w14:ligatures w14:val="none"/>
              </w:rPr>
              <w:t>issue the notices for</w:t>
            </w:r>
            <w:r w:rsidRPr="003D134A">
              <w:rPr>
                <w:rFonts w:ascii="Times New Roman" w:eastAsia="Times New Roman" w:hAnsi="Times New Roman" w:cs="Times New Roman"/>
                <w:kern w:val="0"/>
                <w:sz w:val="24"/>
                <w:szCs w:val="24"/>
                <w:lang w:eastAsia="en-IN" w:bidi="hi-IN"/>
                <w14:ligatures w14:val="none"/>
              </w:rPr>
              <w:t xml:space="preserve"> </w:t>
            </w:r>
            <w:r w:rsidRPr="003D134A">
              <w:rPr>
                <w:rFonts w:ascii="Times New Roman" w:eastAsia="Times New Roman" w:hAnsi="Times New Roman" w:cs="Times New Roman"/>
                <w:b/>
                <w:bCs/>
                <w:kern w:val="0"/>
                <w:sz w:val="24"/>
                <w:szCs w:val="24"/>
                <w:lang w:eastAsia="en-IN" w:bidi="hi-IN"/>
                <w14:ligatures w14:val="none"/>
              </w:rPr>
              <w:t>convening of the meetings of the General Body and Executive Committee</w:t>
            </w:r>
            <w:r w:rsidRPr="003D134A">
              <w:rPr>
                <w:rFonts w:ascii="Times New Roman" w:eastAsia="Times New Roman" w:hAnsi="Times New Roman" w:cs="Times New Roman"/>
                <w:kern w:val="0"/>
                <w:sz w:val="24"/>
                <w:szCs w:val="24"/>
                <w:lang w:eastAsia="en-IN" w:bidi="hi-IN"/>
                <w14:ligatures w14:val="none"/>
              </w:rPr>
              <w:t xml:space="preserve"> </w:t>
            </w:r>
            <w:r w:rsidRPr="003D134A">
              <w:rPr>
                <w:rFonts w:ascii="Times New Roman" w:eastAsia="Times New Roman" w:hAnsi="Times New Roman" w:cs="Times New Roman"/>
                <w:b/>
                <w:bCs/>
                <w:kern w:val="0"/>
                <w:sz w:val="24"/>
                <w:szCs w:val="24"/>
                <w:lang w:eastAsia="en-IN" w:bidi="hi-IN"/>
                <w14:ligatures w14:val="none"/>
              </w:rPr>
              <w:t>as per these Rules</w:t>
            </w:r>
            <w:r w:rsidRPr="003D134A">
              <w:rPr>
                <w:rFonts w:ascii="Times New Roman" w:eastAsia="Times New Roman" w:hAnsi="Times New Roman" w:cs="Times New Roman"/>
                <w:kern w:val="0"/>
                <w:sz w:val="24"/>
                <w:szCs w:val="24"/>
                <w:lang w:eastAsia="en-IN" w:bidi="hi-IN"/>
                <w14:ligatures w14:val="none"/>
              </w:rPr>
              <w:t>.</w:t>
            </w:r>
            <w:r w:rsidRPr="003D134A">
              <w:rPr>
                <w:rFonts w:ascii="Times New Roman" w:eastAsia="Times New Roman" w:hAnsi="Times New Roman" w:cs="Times New Roman"/>
                <w:spacing w:val="4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 xml:space="preserve">However, on instruction from the President, Executive Committee Meeting can be called at short notice. </w:t>
            </w:r>
            <w:r w:rsidRPr="003D134A">
              <w:rPr>
                <w:rFonts w:ascii="Times New Roman" w:eastAsia="Times New Roman" w:hAnsi="Times New Roman" w:cs="Times New Roman"/>
                <w:b/>
                <w:bCs/>
                <w:kern w:val="0"/>
                <w:sz w:val="24"/>
                <w:szCs w:val="24"/>
                <w:lang w:eastAsia="en-IN" w:bidi="hi-IN"/>
                <w14:ligatures w14:val="none"/>
              </w:rPr>
              <w:t xml:space="preserve">As and when required, the Hony. Secretary General, with the permission of the President may call the Executive Committee meeting, through virtual/video conference, provided such </w:t>
            </w:r>
            <w:r w:rsidRPr="003D134A">
              <w:rPr>
                <w:rFonts w:ascii="Times New Roman" w:eastAsia="Times New Roman" w:hAnsi="Times New Roman" w:cs="Times New Roman"/>
                <w:b/>
                <w:bCs/>
                <w:kern w:val="0"/>
                <w:sz w:val="24"/>
                <w:szCs w:val="24"/>
                <w:lang w:eastAsia="en-IN" w:bidi="hi-IN"/>
                <w14:ligatures w14:val="none"/>
              </w:rPr>
              <w:lastRenderedPageBreak/>
              <w:t>meetings are fully recorded.</w:t>
            </w:r>
          </w:p>
          <w:p w14:paraId="27BD4FD2" w14:textId="77777777" w:rsidR="00CA534C" w:rsidRPr="003D134A" w:rsidRDefault="00CA534C" w:rsidP="00E71673">
            <w:pPr>
              <w:widowControl w:val="0"/>
              <w:numPr>
                <w:ilvl w:val="0"/>
                <w:numId w:val="16"/>
              </w:numPr>
              <w:autoSpaceDE w:val="0"/>
              <w:autoSpaceDN w:val="0"/>
              <w:spacing w:after="0" w:line="276" w:lineRule="auto"/>
              <w:ind w:left="728" w:right="164" w:hanging="142"/>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In case of urgency, will obtain the views of the </w:t>
            </w:r>
            <w:r w:rsidRPr="003D134A">
              <w:rPr>
                <w:rFonts w:ascii="Times New Roman" w:eastAsia="Times New Roman" w:hAnsi="Times New Roman" w:cs="Times New Roman"/>
                <w:b/>
                <w:bCs/>
                <w:kern w:val="0"/>
                <w:sz w:val="24"/>
                <w:szCs w:val="24"/>
                <w:lang w:eastAsia="en-IN" w:bidi="hi-IN"/>
                <w14:ligatures w14:val="none"/>
              </w:rPr>
              <w:t>General Body</w:t>
            </w:r>
            <w:r w:rsidRPr="003D134A">
              <w:rPr>
                <w:rFonts w:ascii="Times New Roman" w:eastAsia="Times New Roman" w:hAnsi="Times New Roman" w:cs="Times New Roman"/>
                <w:kern w:val="0"/>
                <w:sz w:val="24"/>
                <w:szCs w:val="24"/>
                <w:lang w:eastAsia="en-IN" w:bidi="hi-IN"/>
                <w14:ligatures w14:val="none"/>
              </w:rPr>
              <w:t xml:space="preserve"> or members of the</w:t>
            </w:r>
            <w:r w:rsidRPr="003D134A">
              <w:rPr>
                <w:rFonts w:ascii="Times New Roman" w:eastAsia="Times New Roman" w:hAnsi="Times New Roman" w:cs="Times New Roman"/>
                <w:spacing w:val="-1"/>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Executive</w:t>
            </w:r>
            <w:r w:rsidRPr="003D134A">
              <w:rPr>
                <w:rFonts w:ascii="Times New Roman" w:eastAsia="Times New Roman" w:hAnsi="Times New Roman" w:cs="Times New Roman"/>
                <w:spacing w:val="-4"/>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Committee</w:t>
            </w:r>
            <w:r w:rsidRPr="003D134A">
              <w:rPr>
                <w:rFonts w:ascii="Times New Roman" w:eastAsia="Times New Roman" w:hAnsi="Times New Roman" w:cs="Times New Roman"/>
                <w:spacing w:val="-1"/>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by</w:t>
            </w:r>
            <w:r w:rsidRPr="003D134A">
              <w:rPr>
                <w:rFonts w:ascii="Times New Roman" w:eastAsia="Times New Roman" w:hAnsi="Times New Roman" w:cs="Times New Roman"/>
                <w:spacing w:val="-1"/>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circulation</w:t>
            </w:r>
            <w:r w:rsidRPr="003D134A">
              <w:rPr>
                <w:rFonts w:ascii="Times New Roman" w:eastAsia="Times New Roman" w:hAnsi="Times New Roman" w:cs="Times New Roman"/>
                <w:spacing w:val="-1"/>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or</w:t>
            </w:r>
            <w:r w:rsidRPr="003D134A">
              <w:rPr>
                <w:rFonts w:ascii="Times New Roman" w:eastAsia="Times New Roman" w:hAnsi="Times New Roman" w:cs="Times New Roman"/>
                <w:spacing w:val="-1"/>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by</w:t>
            </w:r>
            <w:r w:rsidRPr="003D134A">
              <w:rPr>
                <w:rFonts w:ascii="Times New Roman" w:eastAsia="Times New Roman" w:hAnsi="Times New Roman" w:cs="Times New Roman"/>
                <w:spacing w:val="-3"/>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any</w:t>
            </w:r>
            <w:r w:rsidRPr="003D134A">
              <w:rPr>
                <w:rFonts w:ascii="Times New Roman" w:eastAsia="Times New Roman" w:hAnsi="Times New Roman" w:cs="Times New Roman"/>
                <w:spacing w:val="-1"/>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other</w:t>
            </w:r>
            <w:r w:rsidRPr="003D134A">
              <w:rPr>
                <w:rFonts w:ascii="Times New Roman" w:eastAsia="Times New Roman" w:hAnsi="Times New Roman" w:cs="Times New Roman"/>
                <w:spacing w:val="-1"/>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manner</w:t>
            </w:r>
            <w:r w:rsidRPr="003D134A">
              <w:rPr>
                <w:rFonts w:ascii="Times New Roman" w:eastAsia="Times New Roman" w:hAnsi="Times New Roman" w:cs="Times New Roman"/>
                <w:spacing w:val="-1"/>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as</w:t>
            </w:r>
            <w:r w:rsidRPr="003D134A">
              <w:rPr>
                <w:rFonts w:ascii="Times New Roman" w:eastAsia="Times New Roman" w:hAnsi="Times New Roman" w:cs="Times New Roman"/>
                <w:spacing w:val="-1"/>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directed</w:t>
            </w:r>
            <w:r w:rsidRPr="003D134A">
              <w:rPr>
                <w:rFonts w:ascii="Times New Roman" w:eastAsia="Times New Roman" w:hAnsi="Times New Roman" w:cs="Times New Roman"/>
                <w:spacing w:val="-4"/>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by</w:t>
            </w:r>
            <w:r w:rsidRPr="003D134A">
              <w:rPr>
                <w:rFonts w:ascii="Times New Roman" w:eastAsia="Times New Roman" w:hAnsi="Times New Roman" w:cs="Times New Roman"/>
                <w:spacing w:val="-1"/>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 xml:space="preserve">the </w:t>
            </w:r>
            <w:r w:rsidRPr="003D134A">
              <w:rPr>
                <w:rFonts w:ascii="Times New Roman" w:eastAsia="Times New Roman" w:hAnsi="Times New Roman" w:cs="Times New Roman"/>
                <w:spacing w:val="-2"/>
                <w:kern w:val="0"/>
                <w:sz w:val="24"/>
                <w:szCs w:val="24"/>
                <w:lang w:eastAsia="en-IN" w:bidi="hi-IN"/>
                <w14:ligatures w14:val="none"/>
              </w:rPr>
              <w:t>President.</w:t>
            </w:r>
          </w:p>
          <w:p w14:paraId="24ABEE80" w14:textId="77777777" w:rsidR="00CA534C" w:rsidRPr="003D134A" w:rsidRDefault="00CA534C" w:rsidP="00CA534C">
            <w:pPr>
              <w:spacing w:after="0" w:line="240" w:lineRule="auto"/>
              <w:ind w:left="303"/>
              <w:jc w:val="both"/>
              <w:rPr>
                <w:rFonts w:ascii="Times New Roman" w:eastAsia="Times New Roman" w:hAnsi="Times New Roman" w:cs="Times New Roman"/>
                <w:kern w:val="0"/>
                <w:sz w:val="24"/>
                <w:szCs w:val="24"/>
                <w:lang w:eastAsia="en-IN" w:bidi="hi-IN"/>
                <w14:ligatures w14:val="none"/>
              </w:rPr>
            </w:pPr>
          </w:p>
          <w:p w14:paraId="72E97BB7" w14:textId="77777777" w:rsidR="00CA534C" w:rsidRPr="003D134A" w:rsidRDefault="00CA534C" w:rsidP="00E71673">
            <w:pPr>
              <w:numPr>
                <w:ilvl w:val="0"/>
                <w:numId w:val="20"/>
              </w:numPr>
              <w:spacing w:after="0" w:line="240" w:lineRule="auto"/>
              <w:ind w:left="303" w:hanging="243"/>
              <w:jc w:val="both"/>
              <w:rPr>
                <w:rFonts w:ascii="Times New Roman" w:eastAsia="Times New Roman" w:hAnsi="Times New Roman" w:cs="Times New Roman"/>
                <w:b/>
                <w:bCs/>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The</w:t>
            </w:r>
            <w:r w:rsidRPr="003D134A">
              <w:rPr>
                <w:rFonts w:ascii="Times New Roman" w:eastAsia="Times New Roman" w:hAnsi="Times New Roman" w:cs="Times New Roman"/>
                <w:b/>
                <w:bCs/>
                <w:spacing w:val="-6"/>
                <w:kern w:val="0"/>
                <w:sz w:val="24"/>
                <w:szCs w:val="24"/>
                <w:lang w:eastAsia="en-IN" w:bidi="hi-IN"/>
                <w14:ligatures w14:val="none"/>
              </w:rPr>
              <w:t xml:space="preserve"> </w:t>
            </w:r>
            <w:r w:rsidRPr="003D134A">
              <w:rPr>
                <w:rFonts w:ascii="Times New Roman" w:eastAsia="Times New Roman" w:hAnsi="Times New Roman" w:cs="Times New Roman"/>
                <w:b/>
                <w:bCs/>
                <w:kern w:val="0"/>
                <w:sz w:val="24"/>
                <w:szCs w:val="24"/>
                <w:lang w:eastAsia="en-IN" w:bidi="hi-IN"/>
                <w14:ligatures w14:val="none"/>
              </w:rPr>
              <w:t>Honorary</w:t>
            </w:r>
            <w:r w:rsidRPr="003D134A">
              <w:rPr>
                <w:rFonts w:ascii="Times New Roman" w:eastAsia="Times New Roman" w:hAnsi="Times New Roman" w:cs="Times New Roman"/>
                <w:b/>
                <w:bCs/>
                <w:spacing w:val="-9"/>
                <w:kern w:val="0"/>
                <w:sz w:val="24"/>
                <w:szCs w:val="24"/>
                <w:lang w:eastAsia="en-IN" w:bidi="hi-IN"/>
                <w14:ligatures w14:val="none"/>
              </w:rPr>
              <w:t xml:space="preserve"> </w:t>
            </w:r>
            <w:r w:rsidRPr="003D134A">
              <w:rPr>
                <w:rFonts w:ascii="Times New Roman" w:eastAsia="Times New Roman" w:hAnsi="Times New Roman" w:cs="Times New Roman"/>
                <w:b/>
                <w:bCs/>
                <w:kern w:val="0"/>
                <w:sz w:val="24"/>
                <w:szCs w:val="24"/>
                <w:lang w:eastAsia="en-IN" w:bidi="hi-IN"/>
                <w14:ligatures w14:val="none"/>
              </w:rPr>
              <w:t>Joint</w:t>
            </w:r>
            <w:r w:rsidRPr="003D134A">
              <w:rPr>
                <w:rFonts w:ascii="Times New Roman" w:eastAsia="Times New Roman" w:hAnsi="Times New Roman" w:cs="Times New Roman"/>
                <w:b/>
                <w:bCs/>
                <w:spacing w:val="-8"/>
                <w:kern w:val="0"/>
                <w:sz w:val="24"/>
                <w:szCs w:val="24"/>
                <w:lang w:eastAsia="en-IN" w:bidi="hi-IN"/>
                <w14:ligatures w14:val="none"/>
              </w:rPr>
              <w:t xml:space="preserve"> </w:t>
            </w:r>
            <w:r w:rsidRPr="003D134A">
              <w:rPr>
                <w:rFonts w:ascii="Times New Roman" w:eastAsia="Times New Roman" w:hAnsi="Times New Roman" w:cs="Times New Roman"/>
                <w:b/>
                <w:bCs/>
                <w:spacing w:val="-2"/>
                <w:kern w:val="0"/>
                <w:sz w:val="24"/>
                <w:szCs w:val="24"/>
                <w:lang w:eastAsia="en-IN" w:bidi="hi-IN"/>
                <w14:ligatures w14:val="none"/>
              </w:rPr>
              <w:t>Secretaries</w:t>
            </w:r>
          </w:p>
          <w:p w14:paraId="023C05CF" w14:textId="77777777" w:rsidR="00CA534C" w:rsidRPr="003D134A" w:rsidRDefault="00CA534C" w:rsidP="00E71673">
            <w:pPr>
              <w:widowControl w:val="0"/>
              <w:numPr>
                <w:ilvl w:val="0"/>
                <w:numId w:val="19"/>
              </w:numPr>
              <w:autoSpaceDE w:val="0"/>
              <w:autoSpaceDN w:val="0"/>
              <w:spacing w:after="0" w:line="276" w:lineRule="auto"/>
              <w:ind w:left="728" w:right="156" w:hanging="142"/>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All the duties &amp; powers of the Hon. Joint Secretaries shall be entrusted to them by the Executive Committee.</w:t>
            </w:r>
          </w:p>
          <w:p w14:paraId="53B78015" w14:textId="77777777" w:rsidR="00CA534C" w:rsidRPr="003D134A" w:rsidRDefault="00CA534C" w:rsidP="00E71673">
            <w:pPr>
              <w:widowControl w:val="0"/>
              <w:numPr>
                <w:ilvl w:val="0"/>
                <w:numId w:val="19"/>
              </w:numPr>
              <w:autoSpaceDE w:val="0"/>
              <w:autoSpaceDN w:val="0"/>
              <w:spacing w:after="0" w:line="276" w:lineRule="auto"/>
              <w:ind w:left="728" w:right="156" w:hanging="142"/>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In the absence of the Hony. Secretary General the Executive Committee shall appoint one of the Joint Secretaries to discharge the functions of the Hony. Secretary General.</w:t>
            </w:r>
          </w:p>
          <w:p w14:paraId="41B99413" w14:textId="77777777" w:rsidR="00CA534C" w:rsidRPr="003D134A" w:rsidRDefault="00CA534C" w:rsidP="00CA534C">
            <w:pPr>
              <w:spacing w:after="0" w:line="276" w:lineRule="auto"/>
              <w:rPr>
                <w:rFonts w:ascii="Times New Roman" w:eastAsia="Times New Roman" w:hAnsi="Times New Roman" w:cs="Times New Roman"/>
                <w:kern w:val="0"/>
                <w:sz w:val="24"/>
                <w:szCs w:val="24"/>
                <w:lang w:eastAsia="en-IN" w:bidi="hi-IN"/>
                <w14:ligatures w14:val="none"/>
              </w:rPr>
            </w:pPr>
          </w:p>
          <w:p w14:paraId="077283B5" w14:textId="77777777" w:rsidR="00CA534C" w:rsidRPr="003D134A" w:rsidRDefault="00CA534C" w:rsidP="00E71673">
            <w:pPr>
              <w:numPr>
                <w:ilvl w:val="0"/>
                <w:numId w:val="20"/>
              </w:numPr>
              <w:spacing w:after="0" w:line="240" w:lineRule="auto"/>
              <w:ind w:left="303" w:hanging="243"/>
              <w:jc w:val="both"/>
              <w:rPr>
                <w:rFonts w:ascii="Times New Roman" w:eastAsia="Times New Roman" w:hAnsi="Times New Roman" w:cs="Times New Roman"/>
                <w:b/>
                <w:bCs/>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The Honorary Treasurer</w:t>
            </w:r>
          </w:p>
          <w:p w14:paraId="4F337252" w14:textId="77777777" w:rsidR="00CA534C" w:rsidRPr="003D134A" w:rsidRDefault="00CA534C" w:rsidP="00E71673">
            <w:pPr>
              <w:widowControl w:val="0"/>
              <w:numPr>
                <w:ilvl w:val="0"/>
                <w:numId w:val="17"/>
              </w:numPr>
              <w:autoSpaceDE w:val="0"/>
              <w:autoSpaceDN w:val="0"/>
              <w:spacing w:after="0" w:line="276" w:lineRule="auto"/>
              <w:ind w:left="728" w:right="161" w:hanging="142"/>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Within</w:t>
            </w:r>
            <w:r w:rsidRPr="003D134A">
              <w:rPr>
                <w:rFonts w:ascii="Times New Roman" w:eastAsia="Times New Roman" w:hAnsi="Times New Roman" w:cs="Times New Roman"/>
                <w:spacing w:val="-13"/>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w:t>
            </w:r>
            <w:r w:rsidRPr="003D134A">
              <w:rPr>
                <w:rFonts w:ascii="Times New Roman" w:eastAsia="Times New Roman" w:hAnsi="Times New Roman" w:cs="Times New Roman"/>
                <w:spacing w:val="-11"/>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reasonable</w:t>
            </w:r>
            <w:r w:rsidRPr="003D134A">
              <w:rPr>
                <w:rFonts w:ascii="Times New Roman" w:eastAsia="Times New Roman" w:hAnsi="Times New Roman" w:cs="Times New Roman"/>
                <w:spacing w:val="-11"/>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time</w:t>
            </w:r>
            <w:r w:rsidRPr="003D134A">
              <w:rPr>
                <w:rFonts w:ascii="Times New Roman" w:eastAsia="Times New Roman" w:hAnsi="Times New Roman" w:cs="Times New Roman"/>
                <w:spacing w:val="-7"/>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after</w:t>
            </w:r>
            <w:r w:rsidRPr="003D134A">
              <w:rPr>
                <w:rFonts w:ascii="Times New Roman" w:eastAsia="Times New Roman" w:hAnsi="Times New Roman" w:cs="Times New Roman"/>
                <w:spacing w:val="-11"/>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the</w:t>
            </w:r>
            <w:r w:rsidRPr="003D134A">
              <w:rPr>
                <w:rFonts w:ascii="Times New Roman" w:eastAsia="Times New Roman" w:hAnsi="Times New Roman" w:cs="Times New Roman"/>
                <w:spacing w:val="-13"/>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close</w:t>
            </w:r>
            <w:r w:rsidRPr="003D134A">
              <w:rPr>
                <w:rFonts w:ascii="Times New Roman" w:eastAsia="Times New Roman" w:hAnsi="Times New Roman" w:cs="Times New Roman"/>
                <w:spacing w:val="-13"/>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of</w:t>
            </w:r>
            <w:r w:rsidRPr="003D134A">
              <w:rPr>
                <w:rFonts w:ascii="Times New Roman" w:eastAsia="Times New Roman" w:hAnsi="Times New Roman" w:cs="Times New Roman"/>
                <w:spacing w:val="-13"/>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the</w:t>
            </w:r>
            <w:r w:rsidRPr="003D134A">
              <w:rPr>
                <w:rFonts w:ascii="Times New Roman" w:eastAsia="Times New Roman" w:hAnsi="Times New Roman" w:cs="Times New Roman"/>
                <w:spacing w:val="-11"/>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financial</w:t>
            </w:r>
            <w:r w:rsidRPr="003D134A">
              <w:rPr>
                <w:rFonts w:ascii="Times New Roman" w:eastAsia="Times New Roman" w:hAnsi="Times New Roman" w:cs="Times New Roman"/>
                <w:spacing w:val="-13"/>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year,</w:t>
            </w:r>
            <w:r w:rsidRPr="003D134A">
              <w:rPr>
                <w:rFonts w:ascii="Times New Roman" w:eastAsia="Times New Roman" w:hAnsi="Times New Roman" w:cs="Times New Roman"/>
                <w:spacing w:val="-11"/>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the</w:t>
            </w:r>
            <w:r w:rsidRPr="003D134A">
              <w:rPr>
                <w:rFonts w:ascii="Times New Roman" w:eastAsia="Times New Roman" w:hAnsi="Times New Roman" w:cs="Times New Roman"/>
                <w:spacing w:val="-11"/>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Hon.</w:t>
            </w:r>
            <w:r w:rsidRPr="003D134A">
              <w:rPr>
                <w:rFonts w:ascii="Times New Roman" w:eastAsia="Times New Roman" w:hAnsi="Times New Roman" w:cs="Times New Roman"/>
                <w:spacing w:val="-13"/>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Treasurer shall</w:t>
            </w:r>
            <w:r w:rsidRPr="003D134A">
              <w:rPr>
                <w:rFonts w:ascii="Times New Roman" w:eastAsia="Times New Roman" w:hAnsi="Times New Roman" w:cs="Times New Roman"/>
                <w:spacing w:val="-21"/>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furnish</w:t>
            </w:r>
            <w:r w:rsidRPr="003D134A">
              <w:rPr>
                <w:rFonts w:ascii="Times New Roman" w:eastAsia="Times New Roman" w:hAnsi="Times New Roman" w:cs="Times New Roman"/>
                <w:spacing w:val="-23"/>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the</w:t>
            </w:r>
            <w:r w:rsidRPr="003D134A">
              <w:rPr>
                <w:rFonts w:ascii="Times New Roman" w:eastAsia="Times New Roman" w:hAnsi="Times New Roman" w:cs="Times New Roman"/>
                <w:spacing w:val="-23"/>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Executive</w:t>
            </w:r>
            <w:r w:rsidRPr="003D134A">
              <w:rPr>
                <w:rFonts w:ascii="Times New Roman" w:eastAsia="Times New Roman" w:hAnsi="Times New Roman" w:cs="Times New Roman"/>
                <w:spacing w:val="-21"/>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Committee</w:t>
            </w:r>
            <w:r w:rsidRPr="003D134A">
              <w:rPr>
                <w:rFonts w:ascii="Times New Roman" w:eastAsia="Times New Roman" w:hAnsi="Times New Roman" w:cs="Times New Roman"/>
                <w:spacing w:val="-21"/>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with</w:t>
            </w:r>
            <w:r w:rsidRPr="003D134A">
              <w:rPr>
                <w:rFonts w:ascii="Times New Roman" w:eastAsia="Times New Roman" w:hAnsi="Times New Roman" w:cs="Times New Roman"/>
                <w:spacing w:val="-21"/>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w:t>
            </w:r>
            <w:r w:rsidRPr="003D134A">
              <w:rPr>
                <w:rFonts w:ascii="Times New Roman" w:eastAsia="Times New Roman" w:hAnsi="Times New Roman" w:cs="Times New Roman"/>
                <w:spacing w:val="-23"/>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statement</w:t>
            </w:r>
            <w:r w:rsidRPr="003D134A">
              <w:rPr>
                <w:rFonts w:ascii="Times New Roman" w:eastAsia="Times New Roman" w:hAnsi="Times New Roman" w:cs="Times New Roman"/>
                <w:spacing w:val="-21"/>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of</w:t>
            </w:r>
            <w:r w:rsidRPr="003D134A">
              <w:rPr>
                <w:rFonts w:ascii="Times New Roman" w:eastAsia="Times New Roman" w:hAnsi="Times New Roman" w:cs="Times New Roman"/>
                <w:spacing w:val="-21"/>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accounts,</w:t>
            </w:r>
            <w:r w:rsidRPr="003D134A">
              <w:rPr>
                <w:rFonts w:ascii="Times New Roman" w:eastAsia="Times New Roman" w:hAnsi="Times New Roman" w:cs="Times New Roman"/>
                <w:spacing w:val="-21"/>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copies</w:t>
            </w:r>
            <w:r w:rsidRPr="003D134A">
              <w:rPr>
                <w:rFonts w:ascii="Times New Roman" w:eastAsia="Times New Roman" w:hAnsi="Times New Roman" w:cs="Times New Roman"/>
                <w:spacing w:val="-21"/>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of</w:t>
            </w:r>
            <w:r w:rsidRPr="003D134A">
              <w:rPr>
                <w:rFonts w:ascii="Times New Roman" w:eastAsia="Times New Roman" w:hAnsi="Times New Roman" w:cs="Times New Roman"/>
                <w:spacing w:val="-23"/>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which shall be forwarded to all members of the Executive Committee.</w:t>
            </w:r>
          </w:p>
          <w:p w14:paraId="03B59D24" w14:textId="77777777" w:rsidR="00CA534C" w:rsidRPr="003D134A" w:rsidRDefault="00CA534C" w:rsidP="00E71673">
            <w:pPr>
              <w:widowControl w:val="0"/>
              <w:numPr>
                <w:ilvl w:val="0"/>
                <w:numId w:val="17"/>
              </w:numPr>
              <w:autoSpaceDE w:val="0"/>
              <w:autoSpaceDN w:val="0"/>
              <w:spacing w:after="0" w:line="276" w:lineRule="auto"/>
              <w:ind w:left="728" w:right="156" w:hanging="142"/>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All</w:t>
            </w:r>
            <w:r w:rsidRPr="003D134A">
              <w:rPr>
                <w:rFonts w:ascii="Times New Roman" w:eastAsia="Times New Roman" w:hAnsi="Times New Roman" w:cs="Times New Roman"/>
                <w:spacing w:val="-1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accounts</w:t>
            </w:r>
            <w:r w:rsidRPr="003D134A">
              <w:rPr>
                <w:rFonts w:ascii="Times New Roman" w:eastAsia="Times New Roman" w:hAnsi="Times New Roman" w:cs="Times New Roman"/>
                <w:spacing w:val="-1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shall</w:t>
            </w:r>
            <w:r w:rsidRPr="003D134A">
              <w:rPr>
                <w:rFonts w:ascii="Times New Roman" w:eastAsia="Times New Roman" w:hAnsi="Times New Roman" w:cs="Times New Roman"/>
                <w:spacing w:val="-1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be</w:t>
            </w:r>
            <w:r w:rsidRPr="003D134A">
              <w:rPr>
                <w:rFonts w:ascii="Times New Roman" w:eastAsia="Times New Roman" w:hAnsi="Times New Roman" w:cs="Times New Roman"/>
                <w:spacing w:val="-1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maintained</w:t>
            </w:r>
            <w:r w:rsidRPr="003D134A">
              <w:rPr>
                <w:rFonts w:ascii="Times New Roman" w:eastAsia="Times New Roman" w:hAnsi="Times New Roman" w:cs="Times New Roman"/>
                <w:spacing w:val="-1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by</w:t>
            </w:r>
            <w:r w:rsidRPr="003D134A">
              <w:rPr>
                <w:rFonts w:ascii="Times New Roman" w:eastAsia="Times New Roman" w:hAnsi="Times New Roman" w:cs="Times New Roman"/>
                <w:spacing w:val="-1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the</w:t>
            </w:r>
            <w:r w:rsidRPr="003D134A">
              <w:rPr>
                <w:rFonts w:ascii="Times New Roman" w:eastAsia="Times New Roman" w:hAnsi="Times New Roman" w:cs="Times New Roman"/>
                <w:spacing w:val="-1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Hon.</w:t>
            </w:r>
            <w:r w:rsidRPr="003D134A">
              <w:rPr>
                <w:rFonts w:ascii="Times New Roman" w:eastAsia="Times New Roman" w:hAnsi="Times New Roman" w:cs="Times New Roman"/>
                <w:spacing w:val="-1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Treasurer</w:t>
            </w:r>
            <w:r w:rsidRPr="003D134A">
              <w:rPr>
                <w:rFonts w:ascii="Times New Roman" w:eastAsia="Times New Roman" w:hAnsi="Times New Roman" w:cs="Times New Roman"/>
                <w:spacing w:val="-1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and</w:t>
            </w:r>
            <w:r w:rsidRPr="003D134A">
              <w:rPr>
                <w:rFonts w:ascii="Times New Roman" w:eastAsia="Times New Roman" w:hAnsi="Times New Roman" w:cs="Times New Roman"/>
                <w:spacing w:val="-1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he</w:t>
            </w:r>
            <w:r w:rsidRPr="003D134A">
              <w:rPr>
                <w:rFonts w:ascii="Times New Roman" w:eastAsia="Times New Roman" w:hAnsi="Times New Roman" w:cs="Times New Roman"/>
                <w:spacing w:val="-1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shall</w:t>
            </w:r>
            <w:r w:rsidRPr="003D134A">
              <w:rPr>
                <w:rFonts w:ascii="Times New Roman" w:eastAsia="Times New Roman" w:hAnsi="Times New Roman" w:cs="Times New Roman"/>
                <w:spacing w:val="-1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be</w:t>
            </w:r>
            <w:r w:rsidRPr="003D134A">
              <w:rPr>
                <w:rFonts w:ascii="Times New Roman" w:eastAsia="Times New Roman" w:hAnsi="Times New Roman" w:cs="Times New Roman"/>
                <w:spacing w:val="-1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entitled</w:t>
            </w:r>
            <w:r w:rsidRPr="003D134A">
              <w:rPr>
                <w:rFonts w:ascii="Times New Roman" w:eastAsia="Times New Roman" w:hAnsi="Times New Roman" w:cs="Times New Roman"/>
                <w:spacing w:val="-1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 xml:space="preserve">to pay all bills unless previously countermanded by the Executive Committee or the </w:t>
            </w:r>
            <w:r w:rsidRPr="003D134A">
              <w:rPr>
                <w:rFonts w:ascii="Times New Roman" w:eastAsia="Times New Roman" w:hAnsi="Times New Roman" w:cs="Times New Roman"/>
                <w:b/>
                <w:bCs/>
                <w:kern w:val="0"/>
                <w:sz w:val="24"/>
                <w:szCs w:val="24"/>
                <w:lang w:eastAsia="en-IN" w:bidi="hi-IN"/>
                <w14:ligatures w14:val="none"/>
              </w:rPr>
              <w:t>General Body</w:t>
            </w:r>
            <w:r w:rsidRPr="003D134A">
              <w:rPr>
                <w:rFonts w:ascii="Times New Roman" w:eastAsia="Times New Roman" w:hAnsi="Times New Roman" w:cs="Times New Roman"/>
                <w:kern w:val="0"/>
                <w:sz w:val="24"/>
                <w:szCs w:val="24"/>
                <w:lang w:eastAsia="en-IN" w:bidi="hi-IN"/>
                <w14:ligatures w14:val="none"/>
              </w:rPr>
              <w:t>.</w:t>
            </w:r>
          </w:p>
          <w:p w14:paraId="695A3063" w14:textId="77777777" w:rsidR="00CA534C" w:rsidRPr="003D134A" w:rsidRDefault="00CA534C" w:rsidP="00E71673">
            <w:pPr>
              <w:widowControl w:val="0"/>
              <w:numPr>
                <w:ilvl w:val="0"/>
                <w:numId w:val="17"/>
              </w:numPr>
              <w:autoSpaceDE w:val="0"/>
              <w:autoSpaceDN w:val="0"/>
              <w:spacing w:after="0" w:line="276" w:lineRule="auto"/>
              <w:ind w:left="728" w:right="154" w:hanging="142"/>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All cheques shall be issued under the joint signatures of the Hon. Treasurer and the Honorary Secretary General or the President</w:t>
            </w:r>
          </w:p>
          <w:p w14:paraId="43FF3CA7" w14:textId="77777777" w:rsidR="00CA534C" w:rsidRPr="003D134A" w:rsidRDefault="00CA534C" w:rsidP="00E71673">
            <w:pPr>
              <w:widowControl w:val="0"/>
              <w:numPr>
                <w:ilvl w:val="0"/>
                <w:numId w:val="17"/>
              </w:numPr>
              <w:autoSpaceDE w:val="0"/>
              <w:autoSpaceDN w:val="0"/>
              <w:spacing w:after="0" w:line="276" w:lineRule="auto"/>
              <w:ind w:left="728" w:right="151" w:hanging="142"/>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The</w:t>
            </w:r>
            <w:r w:rsidRPr="003D134A">
              <w:rPr>
                <w:rFonts w:ascii="Times New Roman" w:eastAsia="Times New Roman" w:hAnsi="Times New Roman" w:cs="Times New Roman"/>
                <w:spacing w:val="-24"/>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above</w:t>
            </w:r>
            <w:r w:rsidRPr="003D134A">
              <w:rPr>
                <w:rFonts w:ascii="Times New Roman" w:eastAsia="Times New Roman" w:hAnsi="Times New Roman" w:cs="Times New Roman"/>
                <w:spacing w:val="-26"/>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will</w:t>
            </w:r>
            <w:r w:rsidRPr="003D134A">
              <w:rPr>
                <w:rFonts w:ascii="Times New Roman" w:eastAsia="Times New Roman" w:hAnsi="Times New Roman" w:cs="Times New Roman"/>
                <w:spacing w:val="-24"/>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be</w:t>
            </w:r>
            <w:r w:rsidRPr="003D134A">
              <w:rPr>
                <w:rFonts w:ascii="Times New Roman" w:eastAsia="Times New Roman" w:hAnsi="Times New Roman" w:cs="Times New Roman"/>
                <w:spacing w:val="-24"/>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subject</w:t>
            </w:r>
            <w:r w:rsidRPr="003D134A">
              <w:rPr>
                <w:rFonts w:ascii="Times New Roman" w:eastAsia="Times New Roman" w:hAnsi="Times New Roman" w:cs="Times New Roman"/>
                <w:spacing w:val="-24"/>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to</w:t>
            </w:r>
            <w:r w:rsidRPr="003D134A">
              <w:rPr>
                <w:rFonts w:ascii="Times New Roman" w:eastAsia="Times New Roman" w:hAnsi="Times New Roman" w:cs="Times New Roman"/>
                <w:spacing w:val="-24"/>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the</w:t>
            </w:r>
            <w:r w:rsidRPr="003D134A">
              <w:rPr>
                <w:rFonts w:ascii="Times New Roman" w:eastAsia="Times New Roman" w:hAnsi="Times New Roman" w:cs="Times New Roman"/>
                <w:spacing w:val="-24"/>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condition</w:t>
            </w:r>
            <w:r w:rsidRPr="003D134A">
              <w:rPr>
                <w:rFonts w:ascii="Times New Roman" w:eastAsia="Times New Roman" w:hAnsi="Times New Roman" w:cs="Times New Roman"/>
                <w:spacing w:val="-24"/>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that</w:t>
            </w:r>
            <w:r w:rsidRPr="003D134A">
              <w:rPr>
                <w:rFonts w:ascii="Times New Roman" w:eastAsia="Times New Roman" w:hAnsi="Times New Roman" w:cs="Times New Roman"/>
                <w:spacing w:val="-24"/>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any</w:t>
            </w:r>
            <w:r w:rsidRPr="003D134A">
              <w:rPr>
                <w:rFonts w:ascii="Times New Roman" w:eastAsia="Times New Roman" w:hAnsi="Times New Roman" w:cs="Times New Roman"/>
                <w:spacing w:val="-24"/>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lastRenderedPageBreak/>
              <w:t>payment</w:t>
            </w:r>
            <w:r w:rsidRPr="003D134A">
              <w:rPr>
                <w:rFonts w:ascii="Times New Roman" w:eastAsia="Times New Roman" w:hAnsi="Times New Roman" w:cs="Times New Roman"/>
                <w:spacing w:val="-24"/>
                <w:kern w:val="0"/>
                <w:sz w:val="24"/>
                <w:szCs w:val="24"/>
                <w:lang w:eastAsia="en-IN" w:bidi="hi-IN"/>
                <w14:ligatures w14:val="none"/>
              </w:rPr>
              <w:t xml:space="preserve"> </w:t>
            </w:r>
            <w:proofErr w:type="gramStart"/>
            <w:r w:rsidRPr="003D134A">
              <w:rPr>
                <w:rFonts w:ascii="Times New Roman" w:eastAsia="Times New Roman" w:hAnsi="Times New Roman" w:cs="Times New Roman"/>
                <w:kern w:val="0"/>
                <w:sz w:val="24"/>
                <w:szCs w:val="24"/>
                <w:lang w:eastAsia="en-IN" w:bidi="hi-IN"/>
                <w14:ligatures w14:val="none"/>
              </w:rPr>
              <w:t>in</w:t>
            </w:r>
            <w:r w:rsidRPr="003D134A">
              <w:rPr>
                <w:rFonts w:ascii="Times New Roman" w:eastAsia="Times New Roman" w:hAnsi="Times New Roman" w:cs="Times New Roman"/>
                <w:spacing w:val="-24"/>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excess</w:t>
            </w:r>
            <w:r w:rsidRPr="003D134A">
              <w:rPr>
                <w:rFonts w:ascii="Times New Roman" w:eastAsia="Times New Roman" w:hAnsi="Times New Roman" w:cs="Times New Roman"/>
                <w:spacing w:val="-26"/>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of</w:t>
            </w:r>
            <w:proofErr w:type="gramEnd"/>
            <w:r w:rsidRPr="003D134A">
              <w:rPr>
                <w:rFonts w:ascii="Times New Roman" w:eastAsia="Times New Roman" w:hAnsi="Times New Roman" w:cs="Times New Roman"/>
                <w:spacing w:val="-24"/>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Rs</w:t>
            </w:r>
            <w:r w:rsidRPr="003D134A">
              <w:rPr>
                <w:rFonts w:ascii="Times New Roman" w:eastAsia="Times New Roman" w:hAnsi="Times New Roman" w:cs="Times New Roman"/>
                <w:spacing w:val="-18"/>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50,000/- can be made only when authorized by the Finance and Legal Committee. All</w:t>
            </w:r>
            <w:r w:rsidRPr="003D134A">
              <w:rPr>
                <w:rFonts w:ascii="Times New Roman" w:eastAsia="Times New Roman" w:hAnsi="Times New Roman" w:cs="Times New Roman"/>
                <w:spacing w:val="-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amounts</w:t>
            </w:r>
            <w:r w:rsidRPr="003D134A">
              <w:rPr>
                <w:rFonts w:ascii="Times New Roman" w:eastAsia="Times New Roman" w:hAnsi="Times New Roman" w:cs="Times New Roman"/>
                <w:spacing w:val="-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received</w:t>
            </w:r>
            <w:r w:rsidRPr="003D134A">
              <w:rPr>
                <w:rFonts w:ascii="Times New Roman" w:eastAsia="Times New Roman" w:hAnsi="Times New Roman" w:cs="Times New Roman"/>
                <w:spacing w:val="-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by</w:t>
            </w:r>
            <w:r w:rsidRPr="003D134A">
              <w:rPr>
                <w:rFonts w:ascii="Times New Roman" w:eastAsia="Times New Roman" w:hAnsi="Times New Roman" w:cs="Times New Roman"/>
                <w:spacing w:val="-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the</w:t>
            </w:r>
            <w:r w:rsidRPr="003D134A">
              <w:rPr>
                <w:rFonts w:ascii="Times New Roman" w:eastAsia="Times New Roman" w:hAnsi="Times New Roman" w:cs="Times New Roman"/>
                <w:spacing w:val="-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Hon.</w:t>
            </w:r>
            <w:r w:rsidRPr="003D134A">
              <w:rPr>
                <w:rFonts w:ascii="Times New Roman" w:eastAsia="Times New Roman" w:hAnsi="Times New Roman" w:cs="Times New Roman"/>
                <w:spacing w:val="-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Treasurer</w:t>
            </w:r>
            <w:r w:rsidRPr="003D134A">
              <w:rPr>
                <w:rFonts w:ascii="Times New Roman" w:eastAsia="Times New Roman" w:hAnsi="Times New Roman" w:cs="Times New Roman"/>
                <w:spacing w:val="-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shall</w:t>
            </w:r>
            <w:r w:rsidRPr="003D134A">
              <w:rPr>
                <w:rFonts w:ascii="Times New Roman" w:eastAsia="Times New Roman" w:hAnsi="Times New Roman" w:cs="Times New Roman"/>
                <w:spacing w:val="-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be</w:t>
            </w:r>
            <w:r w:rsidRPr="003D134A">
              <w:rPr>
                <w:rFonts w:ascii="Times New Roman" w:eastAsia="Times New Roman" w:hAnsi="Times New Roman" w:cs="Times New Roman"/>
                <w:spacing w:val="-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deposited</w:t>
            </w:r>
            <w:r w:rsidRPr="003D134A">
              <w:rPr>
                <w:rFonts w:ascii="Times New Roman" w:eastAsia="Times New Roman" w:hAnsi="Times New Roman" w:cs="Times New Roman"/>
                <w:spacing w:val="-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with</w:t>
            </w:r>
            <w:r w:rsidRPr="003D134A">
              <w:rPr>
                <w:rFonts w:ascii="Times New Roman" w:eastAsia="Times New Roman" w:hAnsi="Times New Roman" w:cs="Times New Roman"/>
                <w:spacing w:val="-5"/>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the</w:t>
            </w:r>
            <w:r w:rsidRPr="003D134A">
              <w:rPr>
                <w:rFonts w:ascii="Times New Roman" w:eastAsia="Times New Roman" w:hAnsi="Times New Roman" w:cs="Times New Roman"/>
                <w:spacing w:val="-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bankers</w:t>
            </w:r>
            <w:r w:rsidRPr="003D134A">
              <w:rPr>
                <w:rFonts w:ascii="Times New Roman" w:eastAsia="Times New Roman" w:hAnsi="Times New Roman" w:cs="Times New Roman"/>
                <w:spacing w:val="-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of the Association forthwith.</w:t>
            </w:r>
          </w:p>
          <w:p w14:paraId="31C6A1B8" w14:textId="77777777" w:rsidR="00CA534C" w:rsidRPr="003D134A" w:rsidRDefault="00CA534C" w:rsidP="00E71673">
            <w:pPr>
              <w:widowControl w:val="0"/>
              <w:numPr>
                <w:ilvl w:val="0"/>
                <w:numId w:val="17"/>
              </w:numPr>
              <w:autoSpaceDE w:val="0"/>
              <w:autoSpaceDN w:val="0"/>
              <w:spacing w:after="0" w:line="276" w:lineRule="auto"/>
              <w:ind w:left="728" w:right="168" w:hanging="142"/>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All amounts received by the Hon. Treasurer shall be deposited with the bankers of the Association forthwith.</w:t>
            </w:r>
          </w:p>
          <w:p w14:paraId="2C36DB86" w14:textId="77777777" w:rsidR="00CA534C" w:rsidRPr="003D134A" w:rsidRDefault="00CA534C" w:rsidP="00E71673">
            <w:pPr>
              <w:widowControl w:val="0"/>
              <w:numPr>
                <w:ilvl w:val="0"/>
                <w:numId w:val="17"/>
              </w:numPr>
              <w:autoSpaceDE w:val="0"/>
              <w:autoSpaceDN w:val="0"/>
              <w:spacing w:after="0" w:line="276" w:lineRule="auto"/>
              <w:ind w:left="728" w:right="168" w:hanging="142"/>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The Hon. Treasurer shall ensure that the accounts of the Association are audited at the end of each financial year by the auditors of the Association.</w:t>
            </w:r>
          </w:p>
          <w:p w14:paraId="4F9068B0" w14:textId="77777777" w:rsidR="00CA534C" w:rsidRPr="003D134A" w:rsidRDefault="00CA534C" w:rsidP="00E71673">
            <w:pPr>
              <w:widowControl w:val="0"/>
              <w:numPr>
                <w:ilvl w:val="0"/>
                <w:numId w:val="17"/>
              </w:numPr>
              <w:autoSpaceDE w:val="0"/>
              <w:autoSpaceDN w:val="0"/>
              <w:spacing w:after="0" w:line="276" w:lineRule="auto"/>
              <w:ind w:left="728" w:right="166" w:hanging="142"/>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Collect</w:t>
            </w:r>
            <w:r w:rsidRPr="003D134A">
              <w:rPr>
                <w:rFonts w:ascii="Times New Roman" w:eastAsia="Times New Roman" w:hAnsi="Times New Roman" w:cs="Times New Roman"/>
                <w:spacing w:val="-13"/>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all</w:t>
            </w:r>
            <w:r w:rsidRPr="003D134A">
              <w:rPr>
                <w:rFonts w:ascii="Times New Roman" w:eastAsia="Times New Roman" w:hAnsi="Times New Roman" w:cs="Times New Roman"/>
                <w:spacing w:val="-11"/>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moneys</w:t>
            </w:r>
            <w:r w:rsidRPr="003D134A">
              <w:rPr>
                <w:rFonts w:ascii="Times New Roman" w:eastAsia="Times New Roman" w:hAnsi="Times New Roman" w:cs="Times New Roman"/>
                <w:spacing w:val="-13"/>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and</w:t>
            </w:r>
            <w:r w:rsidRPr="003D134A">
              <w:rPr>
                <w:rFonts w:ascii="Times New Roman" w:eastAsia="Times New Roman" w:hAnsi="Times New Roman" w:cs="Times New Roman"/>
                <w:spacing w:val="-13"/>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dues</w:t>
            </w:r>
            <w:r w:rsidRPr="003D134A">
              <w:rPr>
                <w:rFonts w:ascii="Times New Roman" w:eastAsia="Times New Roman" w:hAnsi="Times New Roman" w:cs="Times New Roman"/>
                <w:spacing w:val="-11"/>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payable</w:t>
            </w:r>
            <w:r w:rsidRPr="003D134A">
              <w:rPr>
                <w:rFonts w:ascii="Times New Roman" w:eastAsia="Times New Roman" w:hAnsi="Times New Roman" w:cs="Times New Roman"/>
                <w:spacing w:val="-13"/>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to</w:t>
            </w:r>
            <w:r w:rsidRPr="003D134A">
              <w:rPr>
                <w:rFonts w:ascii="Times New Roman" w:eastAsia="Times New Roman" w:hAnsi="Times New Roman" w:cs="Times New Roman"/>
                <w:spacing w:val="-13"/>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the</w:t>
            </w:r>
            <w:r w:rsidRPr="003D134A">
              <w:rPr>
                <w:rFonts w:ascii="Times New Roman" w:eastAsia="Times New Roman" w:hAnsi="Times New Roman" w:cs="Times New Roman"/>
                <w:spacing w:val="-11"/>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Association</w:t>
            </w:r>
            <w:r w:rsidRPr="003D134A">
              <w:rPr>
                <w:rFonts w:ascii="Times New Roman" w:eastAsia="Times New Roman" w:hAnsi="Times New Roman" w:cs="Times New Roman"/>
                <w:spacing w:val="-11"/>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and</w:t>
            </w:r>
            <w:r w:rsidRPr="003D134A">
              <w:rPr>
                <w:rFonts w:ascii="Times New Roman" w:eastAsia="Times New Roman" w:hAnsi="Times New Roman" w:cs="Times New Roman"/>
                <w:spacing w:val="-11"/>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report</w:t>
            </w:r>
            <w:r w:rsidRPr="003D134A">
              <w:rPr>
                <w:rFonts w:ascii="Times New Roman" w:eastAsia="Times New Roman" w:hAnsi="Times New Roman" w:cs="Times New Roman"/>
                <w:spacing w:val="-13"/>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to</w:t>
            </w:r>
            <w:r w:rsidRPr="003D134A">
              <w:rPr>
                <w:rFonts w:ascii="Times New Roman" w:eastAsia="Times New Roman" w:hAnsi="Times New Roman" w:cs="Times New Roman"/>
                <w:spacing w:val="-11"/>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the</w:t>
            </w:r>
            <w:r w:rsidRPr="003D134A">
              <w:rPr>
                <w:rFonts w:ascii="Times New Roman" w:eastAsia="Times New Roman" w:hAnsi="Times New Roman" w:cs="Times New Roman"/>
                <w:spacing w:val="-13"/>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Executive Committee on all financial matters.</w:t>
            </w:r>
          </w:p>
          <w:p w14:paraId="720D0CF0" w14:textId="77777777" w:rsidR="00CA534C" w:rsidRPr="003D134A" w:rsidRDefault="00CA534C" w:rsidP="00E71673">
            <w:pPr>
              <w:widowControl w:val="0"/>
              <w:numPr>
                <w:ilvl w:val="0"/>
                <w:numId w:val="17"/>
              </w:numPr>
              <w:autoSpaceDE w:val="0"/>
              <w:autoSpaceDN w:val="0"/>
              <w:spacing w:after="0" w:line="276" w:lineRule="auto"/>
              <w:ind w:left="728" w:right="152" w:hanging="142"/>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Make</w:t>
            </w:r>
            <w:r w:rsidRPr="003D134A">
              <w:rPr>
                <w:rFonts w:ascii="Times New Roman" w:eastAsia="Times New Roman" w:hAnsi="Times New Roman" w:cs="Times New Roman"/>
                <w:spacing w:val="-2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an</w:t>
            </w:r>
            <w:r w:rsidRPr="003D134A">
              <w:rPr>
                <w:rFonts w:ascii="Times New Roman" w:eastAsia="Times New Roman" w:hAnsi="Times New Roman" w:cs="Times New Roman"/>
                <w:spacing w:val="-2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annual</w:t>
            </w:r>
            <w:r w:rsidRPr="003D134A">
              <w:rPr>
                <w:rFonts w:ascii="Times New Roman" w:eastAsia="Times New Roman" w:hAnsi="Times New Roman" w:cs="Times New Roman"/>
                <w:spacing w:val="-2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statement</w:t>
            </w:r>
            <w:r w:rsidRPr="003D134A">
              <w:rPr>
                <w:rFonts w:ascii="Times New Roman" w:eastAsia="Times New Roman" w:hAnsi="Times New Roman" w:cs="Times New Roman"/>
                <w:spacing w:val="-2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of</w:t>
            </w:r>
            <w:r w:rsidRPr="003D134A">
              <w:rPr>
                <w:rFonts w:ascii="Times New Roman" w:eastAsia="Times New Roman" w:hAnsi="Times New Roman" w:cs="Times New Roman"/>
                <w:spacing w:val="-2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accounts</w:t>
            </w:r>
            <w:r w:rsidRPr="003D134A">
              <w:rPr>
                <w:rFonts w:ascii="Times New Roman" w:eastAsia="Times New Roman" w:hAnsi="Times New Roman" w:cs="Times New Roman"/>
                <w:spacing w:val="-2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and</w:t>
            </w:r>
            <w:r w:rsidRPr="003D134A">
              <w:rPr>
                <w:rFonts w:ascii="Times New Roman" w:eastAsia="Times New Roman" w:hAnsi="Times New Roman" w:cs="Times New Roman"/>
                <w:spacing w:val="-2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place</w:t>
            </w:r>
            <w:r w:rsidRPr="003D134A">
              <w:rPr>
                <w:rFonts w:ascii="Times New Roman" w:eastAsia="Times New Roman" w:hAnsi="Times New Roman" w:cs="Times New Roman"/>
                <w:spacing w:val="-2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it</w:t>
            </w:r>
            <w:r w:rsidRPr="003D134A">
              <w:rPr>
                <w:rFonts w:ascii="Times New Roman" w:eastAsia="Times New Roman" w:hAnsi="Times New Roman" w:cs="Times New Roman"/>
                <w:spacing w:val="-2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before</w:t>
            </w:r>
            <w:r w:rsidRPr="003D134A">
              <w:rPr>
                <w:rFonts w:ascii="Times New Roman" w:eastAsia="Times New Roman" w:hAnsi="Times New Roman" w:cs="Times New Roman"/>
                <w:spacing w:val="-2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the</w:t>
            </w:r>
            <w:r w:rsidRPr="003D134A">
              <w:rPr>
                <w:rFonts w:ascii="Times New Roman" w:eastAsia="Times New Roman" w:hAnsi="Times New Roman" w:cs="Times New Roman"/>
                <w:spacing w:val="-2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Annual</w:t>
            </w:r>
            <w:r w:rsidRPr="003D134A">
              <w:rPr>
                <w:rFonts w:ascii="Times New Roman" w:eastAsia="Times New Roman" w:hAnsi="Times New Roman" w:cs="Times New Roman"/>
                <w:spacing w:val="-2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General</w:t>
            </w:r>
            <w:r w:rsidRPr="003D134A">
              <w:rPr>
                <w:rFonts w:ascii="Times New Roman" w:eastAsia="Times New Roman" w:hAnsi="Times New Roman" w:cs="Times New Roman"/>
                <w:spacing w:val="-6"/>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 xml:space="preserve">Meeting of the </w:t>
            </w:r>
            <w:r w:rsidRPr="003D134A">
              <w:rPr>
                <w:rFonts w:ascii="Times New Roman" w:eastAsia="Times New Roman" w:hAnsi="Times New Roman" w:cs="Times New Roman"/>
                <w:b/>
                <w:bCs/>
                <w:kern w:val="0"/>
                <w:sz w:val="24"/>
                <w:szCs w:val="24"/>
                <w:lang w:eastAsia="en-IN" w:bidi="hi-IN"/>
                <w14:ligatures w14:val="none"/>
              </w:rPr>
              <w:t>General Body</w:t>
            </w:r>
            <w:r w:rsidRPr="003D134A">
              <w:rPr>
                <w:rFonts w:ascii="Times New Roman" w:eastAsia="Times New Roman" w:hAnsi="Times New Roman" w:cs="Times New Roman"/>
                <w:kern w:val="0"/>
                <w:sz w:val="24"/>
                <w:szCs w:val="24"/>
                <w:lang w:eastAsia="en-IN" w:bidi="hi-IN"/>
                <w14:ligatures w14:val="none"/>
              </w:rPr>
              <w:t>.</w:t>
            </w:r>
          </w:p>
          <w:p w14:paraId="79B64DB1" w14:textId="77777777" w:rsidR="00CA534C" w:rsidRPr="003D134A" w:rsidRDefault="00CA534C" w:rsidP="00E71673">
            <w:pPr>
              <w:widowControl w:val="0"/>
              <w:numPr>
                <w:ilvl w:val="0"/>
                <w:numId w:val="17"/>
              </w:numPr>
              <w:autoSpaceDE w:val="0"/>
              <w:autoSpaceDN w:val="0"/>
              <w:spacing w:after="0" w:line="276" w:lineRule="auto"/>
              <w:ind w:left="728" w:hanging="142"/>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Submit</w:t>
            </w:r>
            <w:r w:rsidRPr="003D134A">
              <w:rPr>
                <w:rFonts w:ascii="Times New Roman" w:eastAsia="Times New Roman" w:hAnsi="Times New Roman" w:cs="Times New Roman"/>
                <w:spacing w:val="-7"/>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to</w:t>
            </w:r>
            <w:r w:rsidRPr="003D134A">
              <w:rPr>
                <w:rFonts w:ascii="Times New Roman" w:eastAsia="Times New Roman" w:hAnsi="Times New Roman" w:cs="Times New Roman"/>
                <w:spacing w:val="-7"/>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the</w:t>
            </w:r>
            <w:r w:rsidRPr="003D134A">
              <w:rPr>
                <w:rFonts w:ascii="Times New Roman" w:eastAsia="Times New Roman" w:hAnsi="Times New Roman" w:cs="Times New Roman"/>
                <w:spacing w:val="-9"/>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President</w:t>
            </w:r>
            <w:r w:rsidRPr="003D134A">
              <w:rPr>
                <w:rFonts w:ascii="Times New Roman" w:eastAsia="Times New Roman" w:hAnsi="Times New Roman" w:cs="Times New Roman"/>
                <w:spacing w:val="-6"/>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quarterly</w:t>
            </w:r>
            <w:r w:rsidRPr="003D134A">
              <w:rPr>
                <w:rFonts w:ascii="Times New Roman" w:eastAsia="Times New Roman" w:hAnsi="Times New Roman" w:cs="Times New Roman"/>
                <w:spacing w:val="-8"/>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statements</w:t>
            </w:r>
            <w:r w:rsidRPr="003D134A">
              <w:rPr>
                <w:rFonts w:ascii="Times New Roman" w:eastAsia="Times New Roman" w:hAnsi="Times New Roman" w:cs="Times New Roman"/>
                <w:spacing w:val="-10"/>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of</w:t>
            </w:r>
            <w:r w:rsidRPr="003D134A">
              <w:rPr>
                <w:rFonts w:ascii="Times New Roman" w:eastAsia="Times New Roman" w:hAnsi="Times New Roman" w:cs="Times New Roman"/>
                <w:spacing w:val="-8"/>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income</w:t>
            </w:r>
            <w:r w:rsidRPr="003D134A">
              <w:rPr>
                <w:rFonts w:ascii="Times New Roman" w:eastAsia="Times New Roman" w:hAnsi="Times New Roman" w:cs="Times New Roman"/>
                <w:spacing w:val="-8"/>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and</w:t>
            </w:r>
            <w:r w:rsidRPr="003D134A">
              <w:rPr>
                <w:rFonts w:ascii="Times New Roman" w:eastAsia="Times New Roman" w:hAnsi="Times New Roman" w:cs="Times New Roman"/>
                <w:spacing w:val="-7"/>
                <w:kern w:val="0"/>
                <w:sz w:val="24"/>
                <w:szCs w:val="24"/>
                <w:lang w:eastAsia="en-IN" w:bidi="hi-IN"/>
                <w14:ligatures w14:val="none"/>
              </w:rPr>
              <w:t xml:space="preserve"> </w:t>
            </w:r>
            <w:r w:rsidRPr="003D134A">
              <w:rPr>
                <w:rFonts w:ascii="Times New Roman" w:eastAsia="Times New Roman" w:hAnsi="Times New Roman" w:cs="Times New Roman"/>
                <w:spacing w:val="-2"/>
                <w:kern w:val="0"/>
                <w:sz w:val="24"/>
                <w:szCs w:val="24"/>
                <w:lang w:eastAsia="en-IN" w:bidi="hi-IN"/>
                <w14:ligatures w14:val="none"/>
              </w:rPr>
              <w:t>expenditure.</w:t>
            </w:r>
          </w:p>
          <w:p w14:paraId="61CF7EE7" w14:textId="77777777" w:rsidR="00CA534C" w:rsidRPr="003D134A" w:rsidRDefault="00CA534C" w:rsidP="00E71673">
            <w:pPr>
              <w:widowControl w:val="0"/>
              <w:numPr>
                <w:ilvl w:val="0"/>
                <w:numId w:val="17"/>
              </w:numPr>
              <w:autoSpaceDE w:val="0"/>
              <w:autoSpaceDN w:val="0"/>
              <w:spacing w:after="0" w:line="276" w:lineRule="auto"/>
              <w:ind w:left="728" w:right="151" w:hanging="142"/>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Disburse</w:t>
            </w:r>
            <w:r w:rsidRPr="003D134A">
              <w:rPr>
                <w:rFonts w:ascii="Times New Roman" w:eastAsia="Times New Roman" w:hAnsi="Times New Roman" w:cs="Times New Roman"/>
                <w:spacing w:val="-1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the</w:t>
            </w:r>
            <w:r w:rsidRPr="003D134A">
              <w:rPr>
                <w:rFonts w:ascii="Times New Roman" w:eastAsia="Times New Roman" w:hAnsi="Times New Roman" w:cs="Times New Roman"/>
                <w:spacing w:val="-1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funds</w:t>
            </w:r>
            <w:r w:rsidRPr="003D134A">
              <w:rPr>
                <w:rFonts w:ascii="Times New Roman" w:eastAsia="Times New Roman" w:hAnsi="Times New Roman" w:cs="Times New Roman"/>
                <w:spacing w:val="-1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of</w:t>
            </w:r>
            <w:r w:rsidRPr="003D134A">
              <w:rPr>
                <w:rFonts w:ascii="Times New Roman" w:eastAsia="Times New Roman" w:hAnsi="Times New Roman" w:cs="Times New Roman"/>
                <w:spacing w:val="-1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the</w:t>
            </w:r>
            <w:r w:rsidRPr="003D134A">
              <w:rPr>
                <w:rFonts w:ascii="Times New Roman" w:eastAsia="Times New Roman" w:hAnsi="Times New Roman" w:cs="Times New Roman"/>
                <w:spacing w:val="-9"/>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Association</w:t>
            </w:r>
            <w:r w:rsidRPr="003D134A">
              <w:rPr>
                <w:rFonts w:ascii="Times New Roman" w:eastAsia="Times New Roman" w:hAnsi="Times New Roman" w:cs="Times New Roman"/>
                <w:spacing w:val="-1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according</w:t>
            </w:r>
            <w:r w:rsidRPr="003D134A">
              <w:rPr>
                <w:rFonts w:ascii="Times New Roman" w:eastAsia="Times New Roman" w:hAnsi="Times New Roman" w:cs="Times New Roman"/>
                <w:spacing w:val="-9"/>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to</w:t>
            </w:r>
            <w:r w:rsidRPr="003D134A">
              <w:rPr>
                <w:rFonts w:ascii="Times New Roman" w:eastAsia="Times New Roman" w:hAnsi="Times New Roman" w:cs="Times New Roman"/>
                <w:spacing w:val="-1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the</w:t>
            </w:r>
            <w:r w:rsidRPr="003D134A">
              <w:rPr>
                <w:rFonts w:ascii="Times New Roman" w:eastAsia="Times New Roman" w:hAnsi="Times New Roman" w:cs="Times New Roman"/>
                <w:spacing w:val="-1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directions</w:t>
            </w:r>
            <w:r w:rsidRPr="003D134A">
              <w:rPr>
                <w:rFonts w:ascii="Times New Roman" w:eastAsia="Times New Roman" w:hAnsi="Times New Roman" w:cs="Times New Roman"/>
                <w:spacing w:val="-1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of</w:t>
            </w:r>
            <w:r w:rsidRPr="003D134A">
              <w:rPr>
                <w:rFonts w:ascii="Times New Roman" w:eastAsia="Times New Roman" w:hAnsi="Times New Roman" w:cs="Times New Roman"/>
                <w:spacing w:val="-9"/>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the</w:t>
            </w:r>
            <w:r w:rsidRPr="003D134A">
              <w:rPr>
                <w:rFonts w:ascii="Times New Roman" w:eastAsia="Times New Roman" w:hAnsi="Times New Roman" w:cs="Times New Roman"/>
                <w:spacing w:val="-12"/>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 xml:space="preserve">Executive </w:t>
            </w:r>
            <w:r w:rsidRPr="003D134A">
              <w:rPr>
                <w:rFonts w:ascii="Times New Roman" w:eastAsia="Times New Roman" w:hAnsi="Times New Roman" w:cs="Times New Roman"/>
                <w:spacing w:val="-2"/>
                <w:kern w:val="0"/>
                <w:sz w:val="24"/>
                <w:szCs w:val="24"/>
                <w:lang w:eastAsia="en-IN" w:bidi="hi-IN"/>
                <w14:ligatures w14:val="none"/>
              </w:rPr>
              <w:t>Committee.</w:t>
            </w:r>
          </w:p>
          <w:p w14:paraId="70444AA4" w14:textId="77777777" w:rsidR="00CA534C" w:rsidRPr="003D134A" w:rsidRDefault="00CA534C" w:rsidP="00E71673">
            <w:pPr>
              <w:widowControl w:val="0"/>
              <w:numPr>
                <w:ilvl w:val="0"/>
                <w:numId w:val="17"/>
              </w:numPr>
              <w:autoSpaceDE w:val="0"/>
              <w:autoSpaceDN w:val="0"/>
              <w:spacing w:after="0" w:line="276" w:lineRule="auto"/>
              <w:ind w:left="728" w:right="159" w:hanging="142"/>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Keep</w:t>
            </w:r>
            <w:r w:rsidRPr="003D134A">
              <w:rPr>
                <w:rFonts w:ascii="Times New Roman" w:eastAsia="Times New Roman" w:hAnsi="Times New Roman" w:cs="Times New Roman"/>
                <w:spacing w:val="19"/>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 roll</w:t>
            </w:r>
            <w:r w:rsidRPr="003D134A">
              <w:rPr>
                <w:rFonts w:ascii="Times New Roman" w:eastAsia="Times New Roman" w:hAnsi="Times New Roman" w:cs="Times New Roman"/>
                <w:spacing w:val="19"/>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of</w:t>
            </w:r>
            <w:r w:rsidRPr="003D134A">
              <w:rPr>
                <w:rFonts w:ascii="Times New Roman" w:eastAsia="Times New Roman" w:hAnsi="Times New Roman" w:cs="Times New Roman"/>
                <w:spacing w:val="19"/>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all members</w:t>
            </w:r>
            <w:r w:rsidRPr="003D134A">
              <w:rPr>
                <w:rFonts w:ascii="Times New Roman" w:eastAsia="Times New Roman" w:hAnsi="Times New Roman" w:cs="Times New Roman"/>
                <w:spacing w:val="19"/>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and</w:t>
            </w:r>
            <w:r w:rsidRPr="003D134A">
              <w:rPr>
                <w:rFonts w:ascii="Times New Roman" w:eastAsia="Times New Roman" w:hAnsi="Times New Roman" w:cs="Times New Roman"/>
                <w:spacing w:val="26"/>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from</w:t>
            </w:r>
            <w:r w:rsidRPr="003D134A">
              <w:rPr>
                <w:rFonts w:ascii="Times New Roman" w:eastAsia="Times New Roman" w:hAnsi="Times New Roman" w:cs="Times New Roman"/>
                <w:spacing w:val="19"/>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time</w:t>
            </w:r>
            <w:r w:rsidRPr="003D134A">
              <w:rPr>
                <w:rFonts w:ascii="Times New Roman" w:eastAsia="Times New Roman" w:hAnsi="Times New Roman" w:cs="Times New Roman"/>
                <w:spacing w:val="19"/>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to</w:t>
            </w:r>
            <w:r w:rsidRPr="003D134A">
              <w:rPr>
                <w:rFonts w:ascii="Times New Roman" w:eastAsia="Times New Roman" w:hAnsi="Times New Roman" w:cs="Times New Roman"/>
                <w:spacing w:val="19"/>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time amend and</w:t>
            </w:r>
            <w:r w:rsidRPr="003D134A">
              <w:rPr>
                <w:rFonts w:ascii="Times New Roman" w:eastAsia="Times New Roman" w:hAnsi="Times New Roman" w:cs="Times New Roman"/>
                <w:spacing w:val="19"/>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correct</w:t>
            </w:r>
            <w:r w:rsidRPr="003D134A">
              <w:rPr>
                <w:rFonts w:ascii="Times New Roman" w:eastAsia="Times New Roman" w:hAnsi="Times New Roman" w:cs="Times New Roman"/>
                <w:spacing w:val="19"/>
                <w:kern w:val="0"/>
                <w:sz w:val="24"/>
                <w:szCs w:val="24"/>
                <w:lang w:eastAsia="en-IN" w:bidi="hi-IN"/>
                <w14:ligatures w14:val="none"/>
              </w:rPr>
              <w:t xml:space="preserve"> </w:t>
            </w:r>
            <w:r w:rsidRPr="003D134A">
              <w:rPr>
                <w:rFonts w:ascii="Times New Roman" w:eastAsia="Times New Roman" w:hAnsi="Times New Roman" w:cs="Times New Roman"/>
                <w:kern w:val="0"/>
                <w:sz w:val="24"/>
                <w:szCs w:val="24"/>
                <w:lang w:eastAsia="en-IN" w:bidi="hi-IN"/>
                <w14:ligatures w14:val="none"/>
              </w:rPr>
              <w:t>the same as circumstances require.</w:t>
            </w:r>
          </w:p>
          <w:p w14:paraId="691789B3" w14:textId="77777777" w:rsidR="008D61BF" w:rsidRDefault="00CA534C" w:rsidP="008D61BF">
            <w:pPr>
              <w:pStyle w:val="ListParagraph"/>
              <w:spacing w:after="40" w:line="240" w:lineRule="auto"/>
              <w:ind w:left="810"/>
              <w:jc w:val="both"/>
              <w:rPr>
                <w:rFonts w:ascii="Times New Roman" w:eastAsia="Times New Roman" w:hAnsi="Times New Roman" w:cs="Times New Roman"/>
                <w:spacing w:val="-2"/>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 xml:space="preserve">Employ such clerical and other assistants as may be authorized by the Executive </w:t>
            </w:r>
            <w:r w:rsidRPr="003D134A">
              <w:rPr>
                <w:rFonts w:ascii="Times New Roman" w:eastAsia="Times New Roman" w:hAnsi="Times New Roman" w:cs="Times New Roman"/>
                <w:spacing w:val="-2"/>
                <w:kern w:val="0"/>
                <w:sz w:val="24"/>
                <w:szCs w:val="24"/>
                <w:lang w:eastAsia="en-IN" w:bidi="hi-IN"/>
                <w14:ligatures w14:val="none"/>
              </w:rPr>
              <w:t>Committee.</w:t>
            </w:r>
          </w:p>
          <w:p w14:paraId="61D13389" w14:textId="77777777" w:rsidR="008D61BF" w:rsidRDefault="008D61BF" w:rsidP="008D61BF">
            <w:pPr>
              <w:spacing w:after="40" w:line="240" w:lineRule="auto"/>
              <w:jc w:val="both"/>
              <w:rPr>
                <w:rFonts w:ascii="Times New Roman" w:eastAsia="Times New Roman" w:hAnsi="Times New Roman" w:cs="Times New Roman"/>
                <w:spacing w:val="-2"/>
                <w:kern w:val="0"/>
                <w:sz w:val="24"/>
                <w:szCs w:val="24"/>
                <w:lang w:eastAsia="en-IN" w:bidi="hi-IN"/>
                <w14:ligatures w14:val="none"/>
              </w:rPr>
            </w:pPr>
          </w:p>
          <w:p w14:paraId="01E8F72D" w14:textId="77777777" w:rsidR="008D61BF" w:rsidRDefault="008D61BF" w:rsidP="008D61BF">
            <w:pPr>
              <w:spacing w:after="40" w:line="240" w:lineRule="auto"/>
              <w:jc w:val="both"/>
              <w:rPr>
                <w:rFonts w:ascii="Times New Roman" w:eastAsia="Times New Roman" w:hAnsi="Times New Roman" w:cs="Times New Roman"/>
                <w:b/>
                <w:bCs/>
                <w:spacing w:val="-2"/>
                <w:kern w:val="0"/>
                <w:sz w:val="24"/>
                <w:szCs w:val="24"/>
                <w:lang w:eastAsia="en-IN" w:bidi="hi-IN"/>
                <w14:ligatures w14:val="none"/>
              </w:rPr>
            </w:pPr>
            <w:r w:rsidRPr="008D61BF">
              <w:rPr>
                <w:rFonts w:ascii="Times New Roman" w:eastAsia="Times New Roman" w:hAnsi="Times New Roman" w:cs="Times New Roman"/>
                <w:b/>
                <w:bCs/>
                <w:i/>
                <w:iCs/>
                <w:spacing w:val="-2"/>
                <w:kern w:val="0"/>
                <w:sz w:val="24"/>
                <w:szCs w:val="24"/>
                <w:lang w:eastAsia="en-IN" w:bidi="hi-IN"/>
                <w14:ligatures w14:val="none"/>
              </w:rPr>
              <w:t>Comments</w:t>
            </w:r>
            <w:r w:rsidRPr="008D61BF">
              <w:rPr>
                <w:rFonts w:ascii="Times New Roman" w:eastAsia="Times New Roman" w:hAnsi="Times New Roman" w:cs="Times New Roman"/>
                <w:b/>
                <w:bCs/>
                <w:spacing w:val="-2"/>
                <w:kern w:val="0"/>
                <w:sz w:val="24"/>
                <w:szCs w:val="24"/>
                <w:lang w:eastAsia="en-IN" w:bidi="hi-IN"/>
                <w14:ligatures w14:val="none"/>
              </w:rPr>
              <w:t>:</w:t>
            </w:r>
          </w:p>
          <w:p w14:paraId="7BE663B4" w14:textId="77777777" w:rsidR="008D61BF" w:rsidRDefault="008D61BF" w:rsidP="00E71673">
            <w:pPr>
              <w:pStyle w:val="ListParagraph"/>
              <w:numPr>
                <w:ilvl w:val="0"/>
                <w:numId w:val="25"/>
              </w:numPr>
              <w:spacing w:after="40" w:line="240" w:lineRule="auto"/>
              <w:jc w:val="both"/>
              <w:rPr>
                <w:rFonts w:ascii="Times New Roman" w:eastAsia="Times New Roman" w:hAnsi="Times New Roman" w:cs="Times New Roman"/>
                <w:spacing w:val="-2"/>
                <w:kern w:val="0"/>
                <w:sz w:val="24"/>
                <w:szCs w:val="24"/>
                <w:lang w:eastAsia="en-IN" w:bidi="hi-IN"/>
                <w14:ligatures w14:val="none"/>
              </w:rPr>
            </w:pPr>
            <w:r>
              <w:rPr>
                <w:rFonts w:ascii="Times New Roman" w:eastAsia="Times New Roman" w:hAnsi="Times New Roman" w:cs="Times New Roman"/>
                <w:spacing w:val="-2"/>
                <w:kern w:val="0"/>
                <w:sz w:val="24"/>
                <w:szCs w:val="24"/>
                <w:lang w:eastAsia="en-IN" w:bidi="hi-IN"/>
                <w14:ligatures w14:val="none"/>
              </w:rPr>
              <w:t>The powers of the President and the Secretary have been proposed to be diluted.</w:t>
            </w:r>
          </w:p>
          <w:p w14:paraId="4070EC7D" w14:textId="77777777" w:rsidR="005036FF" w:rsidRDefault="00F76AFE" w:rsidP="00E71673">
            <w:pPr>
              <w:pStyle w:val="ListParagraph"/>
              <w:numPr>
                <w:ilvl w:val="0"/>
                <w:numId w:val="25"/>
              </w:numPr>
              <w:spacing w:after="40" w:line="240" w:lineRule="auto"/>
              <w:jc w:val="both"/>
              <w:rPr>
                <w:rFonts w:ascii="Times New Roman" w:eastAsia="Times New Roman" w:hAnsi="Times New Roman" w:cs="Times New Roman"/>
                <w:spacing w:val="-2"/>
                <w:kern w:val="0"/>
                <w:sz w:val="24"/>
                <w:szCs w:val="24"/>
                <w:lang w:eastAsia="en-IN" w:bidi="hi-IN"/>
                <w14:ligatures w14:val="none"/>
              </w:rPr>
            </w:pPr>
            <w:r>
              <w:rPr>
                <w:rFonts w:ascii="Times New Roman" w:eastAsia="Times New Roman" w:hAnsi="Times New Roman" w:cs="Times New Roman"/>
                <w:spacing w:val="-2"/>
                <w:kern w:val="0"/>
                <w:sz w:val="24"/>
                <w:szCs w:val="24"/>
                <w:lang w:eastAsia="en-IN" w:bidi="hi-IN"/>
                <w14:ligatures w14:val="none"/>
              </w:rPr>
              <w:t>The objective is p</w:t>
            </w:r>
            <w:r w:rsidRPr="00F76AFE">
              <w:rPr>
                <w:rFonts w:ascii="Times New Roman" w:eastAsia="Times New Roman" w:hAnsi="Times New Roman" w:cs="Times New Roman"/>
                <w:spacing w:val="-2"/>
                <w:kern w:val="0"/>
                <w:sz w:val="24"/>
                <w:szCs w:val="24"/>
                <w:lang w:eastAsia="en-IN" w:bidi="hi-IN"/>
                <w14:ligatures w14:val="none"/>
              </w:rPr>
              <w:t>reventing concentration of unchecked authority</w:t>
            </w:r>
            <w:r>
              <w:rPr>
                <w:rFonts w:ascii="Times New Roman" w:eastAsia="Times New Roman" w:hAnsi="Times New Roman" w:cs="Times New Roman"/>
                <w:spacing w:val="-2"/>
                <w:kern w:val="0"/>
                <w:sz w:val="24"/>
                <w:szCs w:val="24"/>
                <w:lang w:eastAsia="en-IN" w:bidi="hi-IN"/>
                <w14:ligatures w14:val="none"/>
              </w:rPr>
              <w:t xml:space="preserve"> in the President and Secretary.</w:t>
            </w:r>
          </w:p>
          <w:p w14:paraId="4D20ED3A" w14:textId="77777777" w:rsidR="00F76AFE" w:rsidRDefault="002B07C2" w:rsidP="00E71673">
            <w:pPr>
              <w:pStyle w:val="ListParagraph"/>
              <w:numPr>
                <w:ilvl w:val="0"/>
                <w:numId w:val="25"/>
              </w:numPr>
              <w:spacing w:after="40" w:line="240" w:lineRule="auto"/>
              <w:jc w:val="both"/>
              <w:rPr>
                <w:rFonts w:ascii="Times New Roman" w:eastAsia="Times New Roman" w:hAnsi="Times New Roman" w:cs="Times New Roman"/>
                <w:spacing w:val="-2"/>
                <w:kern w:val="0"/>
                <w:sz w:val="24"/>
                <w:szCs w:val="24"/>
                <w:lang w:eastAsia="en-IN" w:bidi="hi-IN"/>
                <w14:ligatures w14:val="none"/>
              </w:rPr>
            </w:pPr>
            <w:r>
              <w:rPr>
                <w:rFonts w:ascii="Times New Roman" w:eastAsia="Times New Roman" w:hAnsi="Times New Roman" w:cs="Times New Roman"/>
                <w:spacing w:val="-2"/>
                <w:kern w:val="0"/>
                <w:sz w:val="24"/>
                <w:szCs w:val="24"/>
                <w:lang w:eastAsia="en-IN" w:bidi="hi-IN"/>
                <w14:ligatures w14:val="none"/>
              </w:rPr>
              <w:lastRenderedPageBreak/>
              <w:t>The above changes also focus on collective decision making.</w:t>
            </w:r>
          </w:p>
          <w:p w14:paraId="404C85E1" w14:textId="5E55F7E4" w:rsidR="00B87BD1" w:rsidRPr="008D61BF" w:rsidRDefault="00B87BD1" w:rsidP="00E71673">
            <w:pPr>
              <w:pStyle w:val="ListParagraph"/>
              <w:numPr>
                <w:ilvl w:val="0"/>
                <w:numId w:val="25"/>
              </w:numPr>
              <w:spacing w:after="40" w:line="240" w:lineRule="auto"/>
              <w:jc w:val="both"/>
              <w:rPr>
                <w:rFonts w:ascii="Times New Roman" w:eastAsia="Times New Roman" w:hAnsi="Times New Roman" w:cs="Times New Roman"/>
                <w:spacing w:val="-2"/>
                <w:kern w:val="0"/>
                <w:sz w:val="24"/>
                <w:szCs w:val="24"/>
                <w:lang w:eastAsia="en-IN" w:bidi="hi-IN"/>
                <w14:ligatures w14:val="none"/>
              </w:rPr>
            </w:pPr>
            <w:r>
              <w:rPr>
                <w:rFonts w:ascii="Times New Roman" w:eastAsia="Times New Roman" w:hAnsi="Times New Roman" w:cs="Times New Roman"/>
                <w:spacing w:val="-2"/>
                <w:kern w:val="0"/>
                <w:sz w:val="24"/>
                <w:szCs w:val="24"/>
                <w:lang w:eastAsia="en-IN" w:bidi="hi-IN"/>
                <w14:ligatures w14:val="none"/>
              </w:rPr>
              <w:t xml:space="preserve">Posts which are no longer in the EC </w:t>
            </w:r>
            <w:proofErr w:type="spellStart"/>
            <w:r>
              <w:rPr>
                <w:rFonts w:ascii="Times New Roman" w:eastAsia="Times New Roman" w:hAnsi="Times New Roman" w:cs="Times New Roman"/>
                <w:spacing w:val="-2"/>
                <w:kern w:val="0"/>
                <w:sz w:val="24"/>
                <w:szCs w:val="24"/>
                <w:lang w:eastAsia="en-IN" w:bidi="hi-IN"/>
                <w14:ligatures w14:val="none"/>
              </w:rPr>
              <w:t>eg</w:t>
            </w:r>
            <w:proofErr w:type="spellEnd"/>
            <w:r>
              <w:rPr>
                <w:rFonts w:ascii="Times New Roman" w:eastAsia="Times New Roman" w:hAnsi="Times New Roman" w:cs="Times New Roman"/>
                <w:spacing w:val="-2"/>
                <w:kern w:val="0"/>
                <w:sz w:val="24"/>
                <w:szCs w:val="24"/>
                <w:lang w:eastAsia="en-IN" w:bidi="hi-IN"/>
                <w14:ligatures w14:val="none"/>
              </w:rPr>
              <w:t>: VP (Sports)</w:t>
            </w:r>
            <w:r w:rsidR="00C818F3">
              <w:rPr>
                <w:rFonts w:ascii="Times New Roman" w:eastAsia="Times New Roman" w:hAnsi="Times New Roman" w:cs="Times New Roman"/>
                <w:spacing w:val="-2"/>
                <w:kern w:val="0"/>
                <w:sz w:val="24"/>
                <w:szCs w:val="24"/>
                <w:lang w:eastAsia="en-IN" w:bidi="hi-IN"/>
                <w14:ligatures w14:val="none"/>
              </w:rPr>
              <w:t>,</w:t>
            </w:r>
            <w:r>
              <w:rPr>
                <w:rFonts w:ascii="Times New Roman" w:eastAsia="Times New Roman" w:hAnsi="Times New Roman" w:cs="Times New Roman"/>
                <w:spacing w:val="-2"/>
                <w:kern w:val="0"/>
                <w:sz w:val="24"/>
                <w:szCs w:val="24"/>
                <w:lang w:eastAsia="en-IN" w:bidi="hi-IN"/>
                <w14:ligatures w14:val="none"/>
              </w:rPr>
              <w:t xml:space="preserve"> have been omitted.</w:t>
            </w:r>
          </w:p>
        </w:tc>
      </w:tr>
      <w:tr w:rsidR="008504B0" w:rsidRPr="003D134A" w14:paraId="1017DC23"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6EC69C6" w14:textId="77777777" w:rsidR="008504B0" w:rsidRPr="003D134A" w:rsidRDefault="008504B0" w:rsidP="008504B0">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lastRenderedPageBreak/>
              <w:t>Sec-9</w:t>
            </w:r>
          </w:p>
          <w:p w14:paraId="0F3A0D78" w14:textId="16A2BEB4" w:rsidR="008504B0" w:rsidRPr="003D134A" w:rsidRDefault="008504B0" w:rsidP="008504B0">
            <w:pPr>
              <w:spacing w:after="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(Powers and Duties of the Sub-Committees)</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31B96E8" w14:textId="77777777" w:rsidR="008504B0" w:rsidRPr="003D134A" w:rsidRDefault="008504B0" w:rsidP="008504B0">
            <w:pPr>
              <w:spacing w:after="40"/>
              <w:jc w:val="both"/>
              <w:rPr>
                <w:rFonts w:ascii="Times New Roman" w:hAnsi="Times New Roman" w:cs="Times New Roman"/>
                <w:sz w:val="24"/>
                <w:szCs w:val="24"/>
              </w:rPr>
            </w:pPr>
            <w:r w:rsidRPr="003D134A">
              <w:rPr>
                <w:rFonts w:ascii="Times New Roman" w:hAnsi="Times New Roman" w:cs="Times New Roman"/>
                <w:sz w:val="24"/>
                <w:szCs w:val="24"/>
              </w:rPr>
              <w:t>9. POWERS AND DUTIES OF THE SUB-COMMITTEES</w:t>
            </w:r>
          </w:p>
          <w:p w14:paraId="447915D4" w14:textId="77777777" w:rsidR="008504B0" w:rsidRPr="003D134A" w:rsidRDefault="008504B0" w:rsidP="00E71673">
            <w:pPr>
              <w:pStyle w:val="ListParagraph"/>
              <w:numPr>
                <w:ilvl w:val="1"/>
                <w:numId w:val="20"/>
              </w:numPr>
              <w:spacing w:after="40" w:line="240" w:lineRule="auto"/>
              <w:ind w:left="751"/>
              <w:contextualSpacing w:val="0"/>
              <w:jc w:val="both"/>
              <w:rPr>
                <w:rFonts w:ascii="Times New Roman" w:hAnsi="Times New Roman" w:cs="Times New Roman"/>
                <w:sz w:val="24"/>
                <w:szCs w:val="24"/>
              </w:rPr>
            </w:pPr>
            <w:r w:rsidRPr="003D134A">
              <w:rPr>
                <w:rFonts w:ascii="Times New Roman" w:hAnsi="Times New Roman" w:cs="Times New Roman"/>
                <w:sz w:val="24"/>
                <w:szCs w:val="24"/>
              </w:rPr>
              <w:t xml:space="preserve">All sub-committees shall carry out such duties as may be authorized by the Central Council. Such duties shall be discharged in accordance with the Regulations of the Association. </w:t>
            </w:r>
          </w:p>
          <w:p w14:paraId="74472DCB" w14:textId="77777777" w:rsidR="008504B0" w:rsidRPr="003D134A" w:rsidRDefault="008504B0" w:rsidP="00E71673">
            <w:pPr>
              <w:pStyle w:val="ListParagraph"/>
              <w:numPr>
                <w:ilvl w:val="1"/>
                <w:numId w:val="20"/>
              </w:numPr>
              <w:spacing w:after="40" w:line="240" w:lineRule="auto"/>
              <w:ind w:left="751"/>
              <w:contextualSpacing w:val="0"/>
              <w:jc w:val="both"/>
              <w:rPr>
                <w:rFonts w:ascii="Times New Roman" w:hAnsi="Times New Roman" w:cs="Times New Roman"/>
                <w:sz w:val="24"/>
                <w:szCs w:val="24"/>
              </w:rPr>
            </w:pPr>
            <w:r w:rsidRPr="003D134A">
              <w:rPr>
                <w:rFonts w:ascii="Times New Roman" w:hAnsi="Times New Roman" w:cs="Times New Roman"/>
                <w:sz w:val="24"/>
                <w:szCs w:val="24"/>
              </w:rPr>
              <w:t>All sub-committees are recommendatory. Final decisions shall rest with the Executive Committee.</w:t>
            </w:r>
          </w:p>
          <w:p w14:paraId="69B4C565" w14:textId="77777777" w:rsidR="008504B0" w:rsidRPr="003D134A" w:rsidRDefault="008504B0" w:rsidP="00E71673">
            <w:pPr>
              <w:pStyle w:val="ListParagraph"/>
              <w:numPr>
                <w:ilvl w:val="1"/>
                <w:numId w:val="20"/>
              </w:numPr>
              <w:spacing w:after="40" w:line="240" w:lineRule="auto"/>
              <w:ind w:left="751"/>
              <w:contextualSpacing w:val="0"/>
              <w:jc w:val="both"/>
              <w:rPr>
                <w:rFonts w:ascii="Times New Roman" w:hAnsi="Times New Roman" w:cs="Times New Roman"/>
                <w:sz w:val="24"/>
                <w:szCs w:val="24"/>
              </w:rPr>
            </w:pPr>
            <w:r w:rsidRPr="003D134A">
              <w:rPr>
                <w:rFonts w:ascii="Times New Roman" w:hAnsi="Times New Roman" w:cs="Times New Roman"/>
                <w:sz w:val="24"/>
                <w:szCs w:val="24"/>
              </w:rPr>
              <w:t>Normal business of all sub-committees can also be done by post or virtual meetings.</w:t>
            </w:r>
          </w:p>
          <w:p w14:paraId="412368AB" w14:textId="5705AF3F" w:rsidR="008504B0" w:rsidRPr="003D134A" w:rsidRDefault="008504B0" w:rsidP="008504B0">
            <w:pPr>
              <w:jc w:val="both"/>
              <w:rPr>
                <w:rFonts w:ascii="Times New Roman" w:hAnsi="Times New Roman" w:cs="Times New Roman"/>
                <w:sz w:val="24"/>
                <w:szCs w:val="24"/>
              </w:rPr>
            </w:pPr>
            <w:r w:rsidRPr="003D134A">
              <w:rPr>
                <w:rFonts w:ascii="Times New Roman" w:hAnsi="Times New Roman" w:cs="Times New Roman"/>
                <w:sz w:val="24"/>
                <w:szCs w:val="24"/>
              </w:rPr>
              <w:t>Executive Committee may appoint ex-officio members to the sub-committee.</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28B2023" w14:textId="77777777" w:rsidR="008504B0" w:rsidRPr="003D134A" w:rsidRDefault="008504B0" w:rsidP="008504B0">
            <w:pPr>
              <w:spacing w:after="40"/>
              <w:jc w:val="both"/>
              <w:rPr>
                <w:rFonts w:ascii="Times New Roman" w:hAnsi="Times New Roman" w:cs="Times New Roman"/>
                <w:b/>
                <w:bCs/>
                <w:sz w:val="24"/>
                <w:szCs w:val="24"/>
              </w:rPr>
            </w:pPr>
            <w:r w:rsidRPr="003D134A">
              <w:rPr>
                <w:rFonts w:ascii="Times New Roman" w:hAnsi="Times New Roman" w:cs="Times New Roman"/>
                <w:b/>
                <w:bCs/>
                <w:sz w:val="24"/>
                <w:szCs w:val="24"/>
              </w:rPr>
              <w:t>9. POWERS AND DUTIES OF THE SUB-COMMITTEES</w:t>
            </w:r>
          </w:p>
          <w:p w14:paraId="5E5CD4F3" w14:textId="77777777" w:rsidR="008504B0" w:rsidRPr="003D134A" w:rsidRDefault="008504B0" w:rsidP="00E71673">
            <w:pPr>
              <w:pStyle w:val="ListParagraph"/>
              <w:numPr>
                <w:ilvl w:val="0"/>
                <w:numId w:val="21"/>
              </w:numPr>
              <w:spacing w:after="40" w:line="240" w:lineRule="auto"/>
              <w:contextualSpacing w:val="0"/>
              <w:jc w:val="both"/>
              <w:rPr>
                <w:rFonts w:ascii="Times New Roman" w:hAnsi="Times New Roman" w:cs="Times New Roman"/>
                <w:sz w:val="24"/>
                <w:szCs w:val="24"/>
              </w:rPr>
            </w:pPr>
            <w:r w:rsidRPr="003D134A">
              <w:rPr>
                <w:rFonts w:ascii="Times New Roman" w:hAnsi="Times New Roman" w:cs="Times New Roman"/>
                <w:sz w:val="24"/>
                <w:szCs w:val="24"/>
              </w:rPr>
              <w:t xml:space="preserve">All sub-committees shall carry out such duties as may be authorized by the </w:t>
            </w:r>
            <w:r w:rsidRPr="003D134A">
              <w:rPr>
                <w:rFonts w:ascii="Times New Roman" w:hAnsi="Times New Roman" w:cs="Times New Roman"/>
                <w:b/>
                <w:bCs/>
                <w:sz w:val="24"/>
                <w:szCs w:val="24"/>
              </w:rPr>
              <w:t>General Body</w:t>
            </w:r>
            <w:r w:rsidRPr="003D134A">
              <w:rPr>
                <w:rFonts w:ascii="Times New Roman" w:hAnsi="Times New Roman" w:cs="Times New Roman"/>
                <w:sz w:val="24"/>
                <w:szCs w:val="24"/>
              </w:rPr>
              <w:t xml:space="preserve">. Such duties shall be discharged in accordance with </w:t>
            </w:r>
            <w:r w:rsidRPr="003D134A">
              <w:rPr>
                <w:rFonts w:ascii="Times New Roman" w:hAnsi="Times New Roman" w:cs="Times New Roman"/>
                <w:b/>
                <w:bCs/>
                <w:sz w:val="24"/>
                <w:szCs w:val="24"/>
              </w:rPr>
              <w:t>these rules and regulations</w:t>
            </w:r>
            <w:r w:rsidRPr="003D134A">
              <w:rPr>
                <w:rFonts w:ascii="Times New Roman" w:hAnsi="Times New Roman" w:cs="Times New Roman"/>
                <w:sz w:val="24"/>
                <w:szCs w:val="24"/>
              </w:rPr>
              <w:t xml:space="preserve"> of the Association.</w:t>
            </w:r>
          </w:p>
          <w:p w14:paraId="2A626065" w14:textId="77777777" w:rsidR="008504B0" w:rsidRPr="003D134A" w:rsidRDefault="008504B0" w:rsidP="00E71673">
            <w:pPr>
              <w:pStyle w:val="ListParagraph"/>
              <w:numPr>
                <w:ilvl w:val="0"/>
                <w:numId w:val="21"/>
              </w:numPr>
              <w:spacing w:after="40" w:line="240" w:lineRule="auto"/>
              <w:contextualSpacing w:val="0"/>
              <w:jc w:val="both"/>
              <w:rPr>
                <w:rFonts w:ascii="Times New Roman" w:hAnsi="Times New Roman" w:cs="Times New Roman"/>
                <w:sz w:val="24"/>
                <w:szCs w:val="24"/>
              </w:rPr>
            </w:pPr>
            <w:r w:rsidRPr="003D134A">
              <w:rPr>
                <w:rFonts w:ascii="Times New Roman" w:hAnsi="Times New Roman" w:cs="Times New Roman"/>
                <w:sz w:val="24"/>
                <w:szCs w:val="24"/>
              </w:rPr>
              <w:t>All sub-committees are recommendatory. Final decisions shall rest with the Executive Committee.</w:t>
            </w:r>
          </w:p>
          <w:p w14:paraId="1B18CEAC" w14:textId="77777777" w:rsidR="008504B0" w:rsidRPr="003D134A" w:rsidRDefault="008504B0" w:rsidP="00E71673">
            <w:pPr>
              <w:pStyle w:val="ListParagraph"/>
              <w:numPr>
                <w:ilvl w:val="0"/>
                <w:numId w:val="21"/>
              </w:numPr>
              <w:spacing w:after="40" w:line="240" w:lineRule="auto"/>
              <w:contextualSpacing w:val="0"/>
              <w:jc w:val="both"/>
              <w:rPr>
                <w:rFonts w:ascii="Times New Roman" w:hAnsi="Times New Roman" w:cs="Times New Roman"/>
                <w:sz w:val="24"/>
                <w:szCs w:val="24"/>
              </w:rPr>
            </w:pPr>
            <w:r w:rsidRPr="003D134A">
              <w:rPr>
                <w:rFonts w:ascii="Times New Roman" w:hAnsi="Times New Roman" w:cs="Times New Roman"/>
                <w:sz w:val="24"/>
                <w:szCs w:val="24"/>
              </w:rPr>
              <w:t>Normal business of all sub-committees can also be done by post or virtual meetings.</w:t>
            </w:r>
          </w:p>
          <w:p w14:paraId="2062ED73" w14:textId="77777777" w:rsidR="001A3E36" w:rsidRDefault="008504B0" w:rsidP="00E71673">
            <w:pPr>
              <w:pStyle w:val="ListParagraph"/>
              <w:numPr>
                <w:ilvl w:val="0"/>
                <w:numId w:val="21"/>
              </w:numPr>
              <w:spacing w:after="40" w:line="240" w:lineRule="auto"/>
              <w:contextualSpacing w:val="0"/>
              <w:jc w:val="both"/>
              <w:rPr>
                <w:rFonts w:ascii="Times New Roman" w:hAnsi="Times New Roman" w:cs="Times New Roman"/>
                <w:sz w:val="24"/>
                <w:szCs w:val="24"/>
              </w:rPr>
            </w:pPr>
            <w:r w:rsidRPr="003D134A">
              <w:rPr>
                <w:rFonts w:ascii="Times New Roman" w:hAnsi="Times New Roman" w:cs="Times New Roman"/>
                <w:sz w:val="24"/>
                <w:szCs w:val="24"/>
              </w:rPr>
              <w:t>Executive Committee may appoint ex-officio members to the sub-committee.</w:t>
            </w:r>
          </w:p>
          <w:p w14:paraId="69F26396" w14:textId="77777777" w:rsidR="008504B0" w:rsidRPr="004036A1" w:rsidRDefault="008504B0" w:rsidP="00E71673">
            <w:pPr>
              <w:pStyle w:val="ListParagraph"/>
              <w:numPr>
                <w:ilvl w:val="0"/>
                <w:numId w:val="21"/>
              </w:numPr>
              <w:spacing w:after="40" w:line="240" w:lineRule="auto"/>
              <w:contextualSpacing w:val="0"/>
              <w:jc w:val="both"/>
              <w:rPr>
                <w:rFonts w:ascii="Times New Roman" w:hAnsi="Times New Roman" w:cs="Times New Roman"/>
                <w:sz w:val="24"/>
                <w:szCs w:val="24"/>
              </w:rPr>
            </w:pPr>
            <w:r w:rsidRPr="001A3E36">
              <w:rPr>
                <w:rFonts w:ascii="Times New Roman" w:hAnsi="Times New Roman" w:cs="Times New Roman"/>
                <w:b/>
                <w:bCs/>
                <w:sz w:val="24"/>
                <w:szCs w:val="24"/>
              </w:rPr>
              <w:t xml:space="preserve">Every sub-committee must meet quarterly and submit their report to the Executive Committee. </w:t>
            </w:r>
            <w:r w:rsidRPr="001A3E36">
              <w:rPr>
                <w:rFonts w:ascii="Times New Roman" w:hAnsi="Times New Roman" w:cs="Times New Roman"/>
                <w:b/>
                <w:bCs/>
                <w:i/>
                <w:iCs/>
                <w:sz w:val="24"/>
                <w:szCs w:val="24"/>
              </w:rPr>
              <w:t>(NEW)</w:t>
            </w:r>
          </w:p>
          <w:p w14:paraId="30868CB9" w14:textId="77777777" w:rsidR="004036A1" w:rsidRDefault="004036A1" w:rsidP="004036A1">
            <w:pPr>
              <w:spacing w:after="40" w:line="240" w:lineRule="auto"/>
              <w:jc w:val="both"/>
              <w:rPr>
                <w:rFonts w:ascii="Times New Roman" w:hAnsi="Times New Roman" w:cs="Times New Roman"/>
                <w:b/>
                <w:bCs/>
                <w:i/>
                <w:iCs/>
                <w:sz w:val="24"/>
                <w:szCs w:val="24"/>
              </w:rPr>
            </w:pPr>
          </w:p>
          <w:p w14:paraId="60AC7BE5" w14:textId="77777777" w:rsidR="004036A1" w:rsidRDefault="004036A1" w:rsidP="004036A1">
            <w:pPr>
              <w:spacing w:after="40" w:line="240" w:lineRule="auto"/>
              <w:jc w:val="both"/>
              <w:rPr>
                <w:rFonts w:ascii="Times New Roman" w:hAnsi="Times New Roman" w:cs="Times New Roman"/>
                <w:sz w:val="24"/>
                <w:szCs w:val="24"/>
              </w:rPr>
            </w:pPr>
            <w:r w:rsidRPr="004036A1">
              <w:rPr>
                <w:rFonts w:ascii="Times New Roman" w:hAnsi="Times New Roman" w:cs="Times New Roman"/>
                <w:b/>
                <w:bCs/>
                <w:i/>
                <w:iCs/>
                <w:sz w:val="24"/>
                <w:szCs w:val="24"/>
              </w:rPr>
              <w:t>Comment</w:t>
            </w:r>
            <w:r>
              <w:rPr>
                <w:rFonts w:ascii="Times New Roman" w:hAnsi="Times New Roman" w:cs="Times New Roman"/>
                <w:sz w:val="24"/>
                <w:szCs w:val="24"/>
              </w:rPr>
              <w:t>: The addition is proposed so that there is a constitutional mandate to meet and transact once in each quarter. This will ensure effective and actual working of each sub-committee. It will help to avoid dormant sub-committees.</w:t>
            </w:r>
          </w:p>
          <w:p w14:paraId="06734B2E" w14:textId="0A9FD3A1" w:rsidR="004036A1" w:rsidRPr="004036A1" w:rsidRDefault="004036A1" w:rsidP="004036A1">
            <w:pPr>
              <w:spacing w:after="40" w:line="240" w:lineRule="auto"/>
              <w:jc w:val="both"/>
              <w:rPr>
                <w:rFonts w:ascii="Times New Roman" w:hAnsi="Times New Roman" w:cs="Times New Roman"/>
                <w:sz w:val="24"/>
                <w:szCs w:val="24"/>
              </w:rPr>
            </w:pPr>
          </w:p>
        </w:tc>
      </w:tr>
      <w:tr w:rsidR="00723913" w:rsidRPr="003D134A" w14:paraId="4EA2CD86"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9563633" w14:textId="77777777" w:rsidR="00723913" w:rsidRPr="003D134A" w:rsidRDefault="00723913" w:rsidP="00723913">
            <w:pPr>
              <w:spacing w:after="40"/>
              <w:jc w:val="both"/>
              <w:rPr>
                <w:rFonts w:ascii="Times New Roman" w:hAnsi="Times New Roman" w:cs="Times New Roman"/>
                <w:sz w:val="24"/>
                <w:szCs w:val="24"/>
              </w:rPr>
            </w:pPr>
            <w:r w:rsidRPr="003D134A">
              <w:rPr>
                <w:rFonts w:ascii="Times New Roman" w:hAnsi="Times New Roman" w:cs="Times New Roman"/>
                <w:sz w:val="24"/>
                <w:szCs w:val="24"/>
              </w:rPr>
              <w:t>Sec-10</w:t>
            </w:r>
          </w:p>
          <w:p w14:paraId="563C1FC0" w14:textId="5B6A2D13" w:rsidR="00723913" w:rsidRPr="003D134A" w:rsidRDefault="00723913" w:rsidP="00723913">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hAnsi="Times New Roman" w:cs="Times New Roman"/>
                <w:sz w:val="24"/>
                <w:szCs w:val="24"/>
                <w:lang w:val="en-US"/>
              </w:rPr>
              <w:t>(Election Bye Laws)</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B9AE1D7" w14:textId="135016FC" w:rsidR="00723913" w:rsidRPr="003D134A" w:rsidRDefault="00723913" w:rsidP="00723913">
            <w:pPr>
              <w:spacing w:after="40"/>
              <w:jc w:val="both"/>
              <w:rPr>
                <w:rFonts w:ascii="Times New Roman" w:hAnsi="Times New Roman" w:cs="Times New Roman"/>
                <w:sz w:val="24"/>
                <w:szCs w:val="24"/>
              </w:rPr>
            </w:pPr>
            <w:r w:rsidRPr="003D134A">
              <w:rPr>
                <w:rFonts w:ascii="Times New Roman" w:hAnsi="Times New Roman" w:cs="Times New Roman"/>
                <w:sz w:val="24"/>
                <w:szCs w:val="24"/>
                <w:lang w:val="en-US"/>
              </w:rPr>
              <w:t>10. ELECTION BYE LAWS - Attached</w:t>
            </w:r>
            <w:r w:rsidRPr="003D134A">
              <w:rPr>
                <w:rFonts w:ascii="Times New Roman" w:hAnsi="Times New Roman" w:cs="Times New Roman"/>
                <w:bCs/>
                <w:sz w:val="24"/>
                <w:szCs w:val="24"/>
                <w:lang w:val="en-US"/>
              </w:rPr>
              <w:t xml:space="preserve"> as Annexure 1</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28E764D" w14:textId="77777777" w:rsidR="00723913" w:rsidRPr="003D134A" w:rsidRDefault="00723913" w:rsidP="00723913">
            <w:pPr>
              <w:spacing w:after="40"/>
              <w:jc w:val="both"/>
              <w:rPr>
                <w:rFonts w:ascii="Times New Roman" w:hAnsi="Times New Roman" w:cs="Times New Roman"/>
                <w:b/>
                <w:bCs/>
                <w:sz w:val="24"/>
                <w:szCs w:val="24"/>
              </w:rPr>
            </w:pPr>
            <w:r w:rsidRPr="003D134A">
              <w:rPr>
                <w:rFonts w:ascii="Times New Roman" w:hAnsi="Times New Roman" w:cs="Times New Roman"/>
                <w:b/>
                <w:bCs/>
                <w:sz w:val="24"/>
                <w:szCs w:val="24"/>
              </w:rPr>
              <w:t>10. ELECTION TO THE EXECUTIVE COMMITTEE</w:t>
            </w:r>
          </w:p>
          <w:p w14:paraId="4AC3D4AB" w14:textId="77777777" w:rsidR="00723913" w:rsidRDefault="00723913" w:rsidP="00723913">
            <w:pPr>
              <w:spacing w:after="40"/>
              <w:jc w:val="both"/>
              <w:rPr>
                <w:rFonts w:ascii="Times New Roman" w:hAnsi="Times New Roman" w:cs="Times New Roman"/>
                <w:b/>
                <w:bCs/>
                <w:sz w:val="24"/>
                <w:szCs w:val="24"/>
              </w:rPr>
            </w:pPr>
            <w:r w:rsidRPr="003D134A">
              <w:rPr>
                <w:rFonts w:ascii="Times New Roman" w:hAnsi="Times New Roman" w:cs="Times New Roman"/>
                <w:b/>
                <w:bCs/>
                <w:sz w:val="24"/>
                <w:szCs w:val="24"/>
              </w:rPr>
              <w:t xml:space="preserve">The elections of the Executive Committee of AITA shall be held in strict compliance with the Act and the Sports Rules, as amended from time to time (as specifically outlined in the </w:t>
            </w:r>
            <w:r w:rsidRPr="003D134A">
              <w:rPr>
                <w:rFonts w:ascii="Times New Roman" w:hAnsi="Times New Roman" w:cs="Times New Roman"/>
                <w:b/>
                <w:bCs/>
                <w:sz w:val="24"/>
                <w:szCs w:val="24"/>
                <w:u w:val="single"/>
              </w:rPr>
              <w:t>Annexure I</w:t>
            </w:r>
            <w:r w:rsidRPr="003D134A">
              <w:rPr>
                <w:rFonts w:ascii="Times New Roman" w:hAnsi="Times New Roman" w:cs="Times New Roman"/>
                <w:b/>
                <w:bCs/>
                <w:sz w:val="24"/>
                <w:szCs w:val="24"/>
              </w:rPr>
              <w:t xml:space="preserve"> to these Rules).</w:t>
            </w:r>
          </w:p>
          <w:p w14:paraId="1F255209" w14:textId="77777777" w:rsidR="00636DD7" w:rsidRDefault="00636DD7" w:rsidP="00723913">
            <w:pPr>
              <w:spacing w:after="40"/>
              <w:jc w:val="both"/>
              <w:rPr>
                <w:rFonts w:ascii="Times New Roman" w:hAnsi="Times New Roman" w:cs="Times New Roman"/>
                <w:b/>
                <w:bCs/>
                <w:sz w:val="24"/>
                <w:szCs w:val="24"/>
              </w:rPr>
            </w:pPr>
          </w:p>
          <w:p w14:paraId="250FA1B1" w14:textId="77777777" w:rsidR="00636DD7" w:rsidRDefault="00636DD7" w:rsidP="00723913">
            <w:pPr>
              <w:spacing w:after="40"/>
              <w:jc w:val="both"/>
              <w:rPr>
                <w:rFonts w:ascii="Times New Roman" w:hAnsi="Times New Roman" w:cs="Times New Roman"/>
                <w:sz w:val="24"/>
                <w:szCs w:val="24"/>
              </w:rPr>
            </w:pPr>
            <w:r w:rsidRPr="00636DD7">
              <w:rPr>
                <w:rFonts w:ascii="Times New Roman" w:hAnsi="Times New Roman" w:cs="Times New Roman"/>
                <w:b/>
                <w:bCs/>
                <w:i/>
                <w:iCs/>
                <w:sz w:val="24"/>
                <w:szCs w:val="24"/>
              </w:rPr>
              <w:lastRenderedPageBreak/>
              <w:t>Comment</w:t>
            </w:r>
            <w:r>
              <w:rPr>
                <w:rFonts w:ascii="Times New Roman" w:hAnsi="Times New Roman" w:cs="Times New Roman"/>
                <w:b/>
                <w:bCs/>
                <w:sz w:val="24"/>
                <w:szCs w:val="24"/>
              </w:rPr>
              <w:t>:</w:t>
            </w:r>
            <w:r w:rsidRPr="00186704">
              <w:rPr>
                <w:rFonts w:ascii="Times New Roman" w:hAnsi="Times New Roman" w:cs="Times New Roman"/>
                <w:sz w:val="24"/>
                <w:szCs w:val="24"/>
              </w:rPr>
              <w:t xml:space="preserve"> The proposed addition incorporates a direct mandate to abide by the Act and the Rules</w:t>
            </w:r>
            <w:r w:rsidR="00186704" w:rsidRPr="00186704">
              <w:rPr>
                <w:rFonts w:ascii="Times New Roman" w:hAnsi="Times New Roman" w:cs="Times New Roman"/>
                <w:sz w:val="24"/>
                <w:szCs w:val="24"/>
              </w:rPr>
              <w:t xml:space="preserve"> before making a reference to the </w:t>
            </w:r>
            <w:proofErr w:type="gramStart"/>
            <w:r w:rsidR="00186704" w:rsidRPr="00186704">
              <w:rPr>
                <w:rFonts w:ascii="Times New Roman" w:hAnsi="Times New Roman" w:cs="Times New Roman"/>
                <w:sz w:val="24"/>
                <w:szCs w:val="24"/>
              </w:rPr>
              <w:t>Bye-Laws</w:t>
            </w:r>
            <w:proofErr w:type="gramEnd"/>
            <w:r w:rsidR="00186704" w:rsidRPr="00186704">
              <w:rPr>
                <w:rFonts w:ascii="Times New Roman" w:hAnsi="Times New Roman" w:cs="Times New Roman"/>
                <w:sz w:val="24"/>
                <w:szCs w:val="24"/>
              </w:rPr>
              <w:t xml:space="preserve">. This helps to ensure that the </w:t>
            </w:r>
            <w:proofErr w:type="gramStart"/>
            <w:r w:rsidR="00186704" w:rsidRPr="00186704">
              <w:rPr>
                <w:rFonts w:ascii="Times New Roman" w:hAnsi="Times New Roman" w:cs="Times New Roman"/>
                <w:sz w:val="24"/>
                <w:szCs w:val="24"/>
              </w:rPr>
              <w:t>Bye-Laws</w:t>
            </w:r>
            <w:proofErr w:type="gramEnd"/>
            <w:r w:rsidR="00186704" w:rsidRPr="00186704">
              <w:rPr>
                <w:rFonts w:ascii="Times New Roman" w:hAnsi="Times New Roman" w:cs="Times New Roman"/>
                <w:sz w:val="24"/>
                <w:szCs w:val="24"/>
              </w:rPr>
              <w:t xml:space="preserve"> are always aligned with the Act and the Rules.</w:t>
            </w:r>
          </w:p>
          <w:p w14:paraId="5FD6CDD2" w14:textId="753216D2" w:rsidR="00681D73" w:rsidRPr="003D134A" w:rsidRDefault="00681D73" w:rsidP="00723913">
            <w:pPr>
              <w:spacing w:after="40"/>
              <w:jc w:val="both"/>
              <w:rPr>
                <w:rFonts w:ascii="Times New Roman" w:hAnsi="Times New Roman" w:cs="Times New Roman"/>
                <w:b/>
                <w:bCs/>
                <w:sz w:val="24"/>
                <w:szCs w:val="24"/>
              </w:rPr>
            </w:pPr>
          </w:p>
        </w:tc>
      </w:tr>
      <w:tr w:rsidR="00723913" w:rsidRPr="003D134A" w14:paraId="1645CBE9"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45BE0EA" w14:textId="77777777" w:rsidR="00723913" w:rsidRPr="003D134A" w:rsidRDefault="00723913" w:rsidP="00723913">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lastRenderedPageBreak/>
              <w:t>Sec-12</w:t>
            </w:r>
          </w:p>
          <w:p w14:paraId="767E2166" w14:textId="43D04886" w:rsidR="00723913" w:rsidRPr="003D134A" w:rsidRDefault="00723913" w:rsidP="00723913">
            <w:pPr>
              <w:spacing w:after="40"/>
              <w:jc w:val="both"/>
              <w:rPr>
                <w:rFonts w:ascii="Times New Roman" w:hAnsi="Times New Roman" w:cs="Times New Roman"/>
                <w:sz w:val="24"/>
                <w:szCs w:val="24"/>
              </w:rPr>
            </w:pPr>
            <w:r w:rsidRPr="003D134A">
              <w:rPr>
                <w:rFonts w:ascii="Times New Roman" w:eastAsia="Times New Roman" w:hAnsi="Times New Roman" w:cs="Times New Roman"/>
                <w:kern w:val="0"/>
                <w:sz w:val="24"/>
                <w:szCs w:val="24"/>
                <w:lang w:eastAsia="en-IN" w:bidi="hi-IN"/>
                <w14:ligatures w14:val="none"/>
              </w:rPr>
              <w:t>(Casual Vacancies)</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FD446B4" w14:textId="6B6D1751" w:rsidR="00723913" w:rsidRPr="003D134A" w:rsidRDefault="00723913" w:rsidP="00723913">
            <w:pPr>
              <w:spacing w:after="40"/>
              <w:jc w:val="both"/>
              <w:rPr>
                <w:rFonts w:ascii="Times New Roman" w:hAnsi="Times New Roman" w:cs="Times New Roman"/>
                <w:sz w:val="24"/>
                <w:szCs w:val="24"/>
                <w:lang w:val="en-US"/>
              </w:rPr>
            </w:pPr>
            <w:r w:rsidRPr="003D134A">
              <w:rPr>
                <w:rFonts w:ascii="Times New Roman" w:eastAsia="Times New Roman" w:hAnsi="Times New Roman" w:cs="Times New Roman"/>
                <w:kern w:val="0"/>
                <w:sz w:val="24"/>
                <w:szCs w:val="24"/>
                <w:lang w:eastAsia="en-IN" w:bidi="hi-IN"/>
                <w14:ligatures w14:val="none"/>
              </w:rPr>
              <w:t>The phrase ‘office-bearers’ used throughout.</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9E138CB" w14:textId="77777777" w:rsidR="00723913" w:rsidRPr="003D134A" w:rsidRDefault="00723913" w:rsidP="00723913">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b/>
                <w:bCs/>
                <w:kern w:val="0"/>
                <w:sz w:val="24"/>
                <w:szCs w:val="24"/>
                <w:lang w:eastAsia="en-IN" w:bidi="hi-IN"/>
                <w14:ligatures w14:val="none"/>
              </w:rPr>
              <w:t>Sec-12 to be renumbered as Sec-13</w:t>
            </w:r>
          </w:p>
          <w:p w14:paraId="2047210F" w14:textId="77777777" w:rsidR="00723913" w:rsidRDefault="00723913" w:rsidP="00723913">
            <w:pPr>
              <w:spacing w:after="40"/>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The phrase ‘</w:t>
            </w:r>
            <w:r w:rsidRPr="003D134A">
              <w:rPr>
                <w:rFonts w:ascii="Times New Roman" w:eastAsia="Times New Roman" w:hAnsi="Times New Roman" w:cs="Times New Roman"/>
                <w:b/>
                <w:bCs/>
                <w:kern w:val="0"/>
                <w:sz w:val="24"/>
                <w:szCs w:val="24"/>
                <w:lang w:eastAsia="en-IN" w:bidi="hi-IN"/>
                <w14:ligatures w14:val="none"/>
              </w:rPr>
              <w:t>members of the Executive Committee’</w:t>
            </w:r>
            <w:r w:rsidRPr="003D134A">
              <w:rPr>
                <w:rFonts w:ascii="Times New Roman" w:eastAsia="Times New Roman" w:hAnsi="Times New Roman" w:cs="Times New Roman"/>
                <w:kern w:val="0"/>
                <w:sz w:val="24"/>
                <w:szCs w:val="24"/>
                <w:lang w:eastAsia="en-IN" w:bidi="hi-IN"/>
                <w14:ligatures w14:val="none"/>
              </w:rPr>
              <w:t xml:space="preserve"> replaces ‘office-bearers’ throughout the Casual Vacancies provision.</w:t>
            </w:r>
          </w:p>
          <w:p w14:paraId="624B02F9" w14:textId="77777777" w:rsidR="005B1C89" w:rsidRDefault="005B1C89" w:rsidP="00723913">
            <w:pPr>
              <w:spacing w:after="40"/>
              <w:jc w:val="both"/>
              <w:rPr>
                <w:rFonts w:ascii="Times New Roman" w:eastAsia="Times New Roman" w:hAnsi="Times New Roman" w:cs="Times New Roman"/>
                <w:kern w:val="0"/>
                <w:sz w:val="24"/>
                <w:szCs w:val="24"/>
                <w:lang w:eastAsia="en-IN" w:bidi="hi-IN"/>
                <w14:ligatures w14:val="none"/>
              </w:rPr>
            </w:pPr>
          </w:p>
          <w:p w14:paraId="6DA962F2" w14:textId="12BB3FAB" w:rsidR="00AE15D7" w:rsidRPr="003D134A" w:rsidRDefault="00AE15D7" w:rsidP="00723913">
            <w:pPr>
              <w:spacing w:after="40"/>
              <w:jc w:val="both"/>
              <w:rPr>
                <w:rFonts w:ascii="Times New Roman" w:hAnsi="Times New Roman" w:cs="Times New Roman"/>
                <w:b/>
                <w:bCs/>
                <w:sz w:val="24"/>
                <w:szCs w:val="24"/>
              </w:rPr>
            </w:pPr>
            <w:r w:rsidRPr="00AE15D7">
              <w:rPr>
                <w:rFonts w:ascii="Times New Roman" w:eastAsia="Times New Roman" w:hAnsi="Times New Roman" w:cs="Times New Roman"/>
                <w:b/>
                <w:bCs/>
                <w:i/>
                <w:iCs/>
                <w:kern w:val="0"/>
                <w:sz w:val="24"/>
                <w:szCs w:val="24"/>
                <w:lang w:eastAsia="en-IN" w:bidi="hi-IN"/>
                <w14:ligatures w14:val="none"/>
              </w:rPr>
              <w:t>Comment</w:t>
            </w:r>
            <w:r>
              <w:rPr>
                <w:rFonts w:ascii="Times New Roman" w:eastAsia="Times New Roman" w:hAnsi="Times New Roman" w:cs="Times New Roman"/>
                <w:kern w:val="0"/>
                <w:sz w:val="24"/>
                <w:szCs w:val="24"/>
                <w:lang w:eastAsia="en-IN" w:bidi="hi-IN"/>
                <w14:ligatures w14:val="none"/>
              </w:rPr>
              <w:t>: This is proposed as the phrase ‘office bearer’ has been omitted.</w:t>
            </w:r>
          </w:p>
        </w:tc>
      </w:tr>
      <w:tr w:rsidR="003D134A" w:rsidRPr="003D134A" w14:paraId="3AE39746"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B9199CB" w14:textId="6B4A8BAA" w:rsidR="003D134A" w:rsidRPr="003D134A" w:rsidRDefault="003D134A" w:rsidP="003D134A">
            <w:pPr>
              <w:spacing w:after="40" w:line="240" w:lineRule="auto"/>
              <w:jc w:val="both"/>
              <w:rPr>
                <w:rFonts w:ascii="Times New Roman" w:eastAsia="Times New Roman" w:hAnsi="Times New Roman" w:cs="Times New Roman"/>
                <w:kern w:val="0"/>
                <w:sz w:val="24"/>
                <w:szCs w:val="24"/>
                <w:lang w:eastAsia="en-IN" w:bidi="hi-IN"/>
                <w14:ligatures w14:val="none"/>
              </w:rPr>
            </w:pPr>
            <w:r w:rsidRPr="003D134A">
              <w:rPr>
                <w:rFonts w:ascii="Times New Roman" w:eastAsia="Times New Roman" w:hAnsi="Times New Roman" w:cs="Times New Roman"/>
                <w:kern w:val="0"/>
                <w:sz w:val="24"/>
                <w:szCs w:val="24"/>
                <w:lang w:eastAsia="en-IN" w:bidi="hi-IN"/>
                <w14:ligatures w14:val="none"/>
              </w:rPr>
              <w:t>Sec-13 (Permanent Vacancies)</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B974BD7" w14:textId="77777777" w:rsidR="003D134A" w:rsidRPr="003D134A" w:rsidRDefault="003D134A" w:rsidP="003D134A">
            <w:pPr>
              <w:spacing w:after="40"/>
              <w:jc w:val="both"/>
              <w:rPr>
                <w:rFonts w:ascii="Times New Roman" w:hAnsi="Times New Roman" w:cs="Times New Roman"/>
                <w:sz w:val="24"/>
                <w:szCs w:val="24"/>
              </w:rPr>
            </w:pPr>
            <w:r w:rsidRPr="003D134A">
              <w:rPr>
                <w:rFonts w:ascii="Times New Roman" w:hAnsi="Times New Roman" w:cs="Times New Roman"/>
                <w:sz w:val="24"/>
                <w:szCs w:val="24"/>
              </w:rPr>
              <w:t>13. PERMANENT VACANCIES</w:t>
            </w:r>
          </w:p>
          <w:p w14:paraId="164536DF" w14:textId="77777777" w:rsidR="003D134A" w:rsidRPr="003D134A" w:rsidRDefault="003D134A" w:rsidP="003D134A">
            <w:pPr>
              <w:spacing w:after="40"/>
              <w:jc w:val="both"/>
              <w:rPr>
                <w:rFonts w:ascii="Times New Roman" w:hAnsi="Times New Roman" w:cs="Times New Roman"/>
                <w:sz w:val="24"/>
                <w:szCs w:val="24"/>
              </w:rPr>
            </w:pPr>
            <w:r w:rsidRPr="003D134A">
              <w:rPr>
                <w:rFonts w:ascii="Times New Roman" w:hAnsi="Times New Roman" w:cs="Times New Roman"/>
                <w:sz w:val="24"/>
                <w:szCs w:val="24"/>
              </w:rPr>
              <w:t>Permanent vacancies can be caused by death or circumstances which may prevent any office-bearer from attending to his duties for more than 3 months.</w:t>
            </w:r>
          </w:p>
          <w:p w14:paraId="7856D297" w14:textId="77777777" w:rsidR="003D134A" w:rsidRPr="003D134A" w:rsidRDefault="003D134A" w:rsidP="00E71673">
            <w:pPr>
              <w:pStyle w:val="ListParagraph"/>
              <w:numPr>
                <w:ilvl w:val="0"/>
                <w:numId w:val="22"/>
              </w:numPr>
              <w:spacing w:after="40" w:line="240" w:lineRule="auto"/>
              <w:contextualSpacing w:val="0"/>
              <w:jc w:val="both"/>
              <w:rPr>
                <w:rFonts w:ascii="Times New Roman" w:hAnsi="Times New Roman" w:cs="Times New Roman"/>
                <w:sz w:val="24"/>
                <w:szCs w:val="24"/>
              </w:rPr>
            </w:pPr>
            <w:r w:rsidRPr="003D134A">
              <w:rPr>
                <w:rFonts w:ascii="Times New Roman" w:hAnsi="Times New Roman" w:cs="Times New Roman"/>
                <w:sz w:val="24"/>
                <w:szCs w:val="24"/>
              </w:rPr>
              <w:t>President</w:t>
            </w:r>
          </w:p>
          <w:p w14:paraId="35D9D2EF" w14:textId="77777777" w:rsidR="003D134A" w:rsidRPr="003D134A" w:rsidRDefault="003D134A" w:rsidP="003D134A">
            <w:pPr>
              <w:pStyle w:val="ListParagraph"/>
              <w:spacing w:after="40"/>
              <w:jc w:val="both"/>
              <w:rPr>
                <w:rFonts w:ascii="Times New Roman" w:hAnsi="Times New Roman" w:cs="Times New Roman"/>
                <w:sz w:val="24"/>
                <w:szCs w:val="24"/>
              </w:rPr>
            </w:pPr>
            <w:r w:rsidRPr="003D134A">
              <w:rPr>
                <w:rFonts w:ascii="Times New Roman" w:hAnsi="Times New Roman" w:cs="Times New Roman"/>
                <w:sz w:val="24"/>
                <w:szCs w:val="24"/>
              </w:rPr>
              <w:t>Vice President (Chair) will fill the permanent vacancy of the post of President till 3 months or the next AGM, whichever is less, in which the election shall be conducted.</w:t>
            </w:r>
          </w:p>
          <w:p w14:paraId="007DD9D8" w14:textId="77777777" w:rsidR="003D134A" w:rsidRPr="003D134A" w:rsidRDefault="003D134A" w:rsidP="00E71673">
            <w:pPr>
              <w:pStyle w:val="ListParagraph"/>
              <w:numPr>
                <w:ilvl w:val="0"/>
                <w:numId w:val="22"/>
              </w:numPr>
              <w:spacing w:after="40" w:line="240" w:lineRule="auto"/>
              <w:contextualSpacing w:val="0"/>
              <w:jc w:val="both"/>
              <w:rPr>
                <w:rFonts w:ascii="Times New Roman" w:hAnsi="Times New Roman" w:cs="Times New Roman"/>
                <w:sz w:val="24"/>
                <w:szCs w:val="24"/>
              </w:rPr>
            </w:pPr>
            <w:r w:rsidRPr="003D134A">
              <w:rPr>
                <w:rFonts w:ascii="Times New Roman" w:hAnsi="Times New Roman" w:cs="Times New Roman"/>
                <w:sz w:val="24"/>
                <w:szCs w:val="24"/>
              </w:rPr>
              <w:t>Honorary Secretary General, Vice President (Chair), Vice President (Sports), Hon. Joint Secretary and Hon. Treasurer</w:t>
            </w:r>
          </w:p>
          <w:p w14:paraId="771ADDBA" w14:textId="77777777" w:rsidR="003D134A" w:rsidRPr="003D134A" w:rsidRDefault="003D134A" w:rsidP="003D134A">
            <w:pPr>
              <w:pStyle w:val="ListParagraph"/>
              <w:spacing w:after="40"/>
              <w:jc w:val="both"/>
              <w:rPr>
                <w:rFonts w:ascii="Times New Roman" w:hAnsi="Times New Roman" w:cs="Times New Roman"/>
                <w:sz w:val="24"/>
                <w:szCs w:val="24"/>
              </w:rPr>
            </w:pPr>
            <w:r w:rsidRPr="003D134A">
              <w:rPr>
                <w:rFonts w:ascii="Times New Roman" w:hAnsi="Times New Roman" w:cs="Times New Roman"/>
                <w:sz w:val="24"/>
                <w:szCs w:val="24"/>
              </w:rPr>
              <w:t xml:space="preserve">Permanent vacancy of the posts of Honorary Secretary General, Vice President (Chair), Vice President (Sports), Hon. Jt. Secretary or Hon. Treasurer shall be filled in by the Executive </w:t>
            </w:r>
            <w:r w:rsidRPr="003D134A">
              <w:rPr>
                <w:rFonts w:ascii="Times New Roman" w:hAnsi="Times New Roman" w:cs="Times New Roman"/>
                <w:sz w:val="24"/>
                <w:szCs w:val="24"/>
              </w:rPr>
              <w:lastRenderedPageBreak/>
              <w:t>Committee till 3 months or the next AGM, whichever is less, in which the election shall be conducted.</w:t>
            </w:r>
          </w:p>
          <w:p w14:paraId="4BC5E7C6" w14:textId="5CB9137E" w:rsidR="003D134A" w:rsidRPr="003D134A" w:rsidRDefault="003D134A" w:rsidP="003D134A">
            <w:pPr>
              <w:spacing w:after="40"/>
              <w:jc w:val="both"/>
              <w:rPr>
                <w:rFonts w:ascii="Times New Roman" w:eastAsia="Times New Roman" w:hAnsi="Times New Roman" w:cs="Times New Roman"/>
                <w:kern w:val="0"/>
                <w:sz w:val="24"/>
                <w:szCs w:val="24"/>
                <w:lang w:eastAsia="en-IN" w:bidi="hi-IN"/>
                <w14:ligatures w14:val="none"/>
              </w:rPr>
            </w:pPr>
            <w:r w:rsidRPr="003D134A">
              <w:rPr>
                <w:rFonts w:ascii="Times New Roman" w:hAnsi="Times New Roman" w:cs="Times New Roman"/>
                <w:sz w:val="24"/>
                <w:szCs w:val="24"/>
              </w:rPr>
              <w:t>Any office bearer who has assumed office by virtue of having filled a permanent vacancy or casual vacancy shall not be deemed to have enjoyed a term of 4 years. He will be entitled to contest election as per rules and if elected, hold office for a further term of 4 years and so on as provided herein above.</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C725681" w14:textId="77777777" w:rsidR="003D134A" w:rsidRPr="003D134A" w:rsidRDefault="003D134A" w:rsidP="003D134A">
            <w:pPr>
              <w:spacing w:after="40"/>
              <w:jc w:val="both"/>
              <w:rPr>
                <w:rFonts w:ascii="Times New Roman" w:hAnsi="Times New Roman" w:cs="Times New Roman"/>
                <w:sz w:val="24"/>
                <w:szCs w:val="24"/>
              </w:rPr>
            </w:pPr>
            <w:r w:rsidRPr="003D134A">
              <w:rPr>
                <w:rFonts w:ascii="Times New Roman" w:hAnsi="Times New Roman" w:cs="Times New Roman"/>
                <w:b/>
                <w:bCs/>
                <w:sz w:val="24"/>
                <w:szCs w:val="24"/>
              </w:rPr>
              <w:lastRenderedPageBreak/>
              <w:t>Sec-13 to be renumbered as Sec-14</w:t>
            </w:r>
          </w:p>
          <w:p w14:paraId="396D4E35" w14:textId="77777777" w:rsidR="003D134A" w:rsidRPr="003D134A" w:rsidRDefault="003D134A" w:rsidP="003D134A">
            <w:pPr>
              <w:spacing w:after="40"/>
              <w:jc w:val="both"/>
              <w:rPr>
                <w:rFonts w:ascii="Times New Roman" w:hAnsi="Times New Roman" w:cs="Times New Roman"/>
                <w:sz w:val="24"/>
                <w:szCs w:val="24"/>
              </w:rPr>
            </w:pPr>
            <w:r w:rsidRPr="003D134A">
              <w:rPr>
                <w:rFonts w:ascii="Times New Roman" w:hAnsi="Times New Roman" w:cs="Times New Roman"/>
                <w:sz w:val="24"/>
                <w:szCs w:val="24"/>
              </w:rPr>
              <w:t xml:space="preserve">14. Permanent vacancies can be caused by death or circumstances which may prevent any </w:t>
            </w:r>
            <w:r w:rsidRPr="003D134A">
              <w:rPr>
                <w:rFonts w:ascii="Times New Roman" w:hAnsi="Times New Roman" w:cs="Times New Roman"/>
                <w:b/>
                <w:bCs/>
                <w:sz w:val="24"/>
                <w:szCs w:val="24"/>
              </w:rPr>
              <w:t>member of the Executive Committee</w:t>
            </w:r>
            <w:r w:rsidRPr="003D134A">
              <w:rPr>
                <w:rFonts w:ascii="Times New Roman" w:hAnsi="Times New Roman" w:cs="Times New Roman"/>
                <w:sz w:val="24"/>
                <w:szCs w:val="24"/>
              </w:rPr>
              <w:t xml:space="preserve"> office-bearer from attending to his duties for more than 3 months.</w:t>
            </w:r>
          </w:p>
          <w:p w14:paraId="315E1BB3" w14:textId="77777777" w:rsidR="003D134A" w:rsidRPr="003D134A" w:rsidRDefault="003D134A" w:rsidP="00E71673">
            <w:pPr>
              <w:pStyle w:val="ListParagraph"/>
              <w:numPr>
                <w:ilvl w:val="0"/>
                <w:numId w:val="23"/>
              </w:numPr>
              <w:spacing w:after="40" w:line="240" w:lineRule="auto"/>
              <w:contextualSpacing w:val="0"/>
              <w:jc w:val="both"/>
              <w:rPr>
                <w:rFonts w:ascii="Times New Roman" w:hAnsi="Times New Roman" w:cs="Times New Roman"/>
                <w:sz w:val="24"/>
                <w:szCs w:val="24"/>
              </w:rPr>
            </w:pPr>
            <w:r w:rsidRPr="003D134A">
              <w:rPr>
                <w:rFonts w:ascii="Times New Roman" w:hAnsi="Times New Roman" w:cs="Times New Roman"/>
                <w:sz w:val="24"/>
                <w:szCs w:val="24"/>
              </w:rPr>
              <w:t>President</w:t>
            </w:r>
          </w:p>
          <w:p w14:paraId="025970B5" w14:textId="77777777" w:rsidR="003D134A" w:rsidRPr="003D134A" w:rsidRDefault="003D134A" w:rsidP="003D134A">
            <w:pPr>
              <w:pStyle w:val="ListParagraph"/>
              <w:spacing w:after="40"/>
              <w:jc w:val="both"/>
              <w:rPr>
                <w:rFonts w:ascii="Times New Roman" w:hAnsi="Times New Roman" w:cs="Times New Roman"/>
                <w:sz w:val="24"/>
                <w:szCs w:val="24"/>
              </w:rPr>
            </w:pPr>
            <w:r w:rsidRPr="003D134A">
              <w:rPr>
                <w:rFonts w:ascii="Times New Roman" w:hAnsi="Times New Roman" w:cs="Times New Roman"/>
                <w:sz w:val="24"/>
                <w:szCs w:val="24"/>
              </w:rPr>
              <w:t>Vice President will fill the permanent vacancy of the post of President till 3 months or the next AGM, whichever is less, in which the election shall be conducted.</w:t>
            </w:r>
          </w:p>
          <w:p w14:paraId="3C457897" w14:textId="77777777" w:rsidR="003D134A" w:rsidRPr="003D134A" w:rsidRDefault="003D134A" w:rsidP="00E71673">
            <w:pPr>
              <w:pStyle w:val="ListParagraph"/>
              <w:numPr>
                <w:ilvl w:val="0"/>
                <w:numId w:val="23"/>
              </w:numPr>
              <w:spacing w:after="40" w:line="240" w:lineRule="auto"/>
              <w:contextualSpacing w:val="0"/>
              <w:jc w:val="both"/>
              <w:rPr>
                <w:rFonts w:ascii="Times New Roman" w:hAnsi="Times New Roman" w:cs="Times New Roman"/>
                <w:sz w:val="24"/>
                <w:szCs w:val="24"/>
              </w:rPr>
            </w:pPr>
            <w:r w:rsidRPr="003D134A">
              <w:rPr>
                <w:rFonts w:ascii="Times New Roman" w:hAnsi="Times New Roman" w:cs="Times New Roman"/>
                <w:sz w:val="24"/>
                <w:szCs w:val="24"/>
              </w:rPr>
              <w:t>Honorary Secretary General, Vice President, Hon. Joint Secretaries and Hon. Treasurer</w:t>
            </w:r>
          </w:p>
          <w:p w14:paraId="50301279" w14:textId="77777777" w:rsidR="003D134A" w:rsidRPr="003D134A" w:rsidRDefault="003D134A" w:rsidP="003D134A">
            <w:pPr>
              <w:pStyle w:val="ListParagraph"/>
              <w:spacing w:after="40"/>
              <w:ind w:left="736" w:firstLine="426"/>
              <w:jc w:val="both"/>
              <w:rPr>
                <w:rFonts w:ascii="Times New Roman" w:hAnsi="Times New Roman" w:cs="Times New Roman"/>
                <w:sz w:val="24"/>
                <w:szCs w:val="24"/>
              </w:rPr>
            </w:pPr>
            <w:r w:rsidRPr="003D134A">
              <w:rPr>
                <w:rFonts w:ascii="Times New Roman" w:hAnsi="Times New Roman" w:cs="Times New Roman"/>
                <w:sz w:val="24"/>
                <w:szCs w:val="24"/>
              </w:rPr>
              <w:t>Permanent vacancy of the posts of Honorary Secretary General, Vice President, Hony. Jt. Secretaries or Hon. Treasurer shall be filled in by the Executive Committee till 3 months or the next AGM, whichever is less, in which the election shall be conducted.</w:t>
            </w:r>
          </w:p>
          <w:p w14:paraId="169703BB" w14:textId="4AB3DAF2" w:rsidR="00D25CF4" w:rsidRDefault="003D134A" w:rsidP="003D134A">
            <w:pPr>
              <w:spacing w:after="40" w:line="240" w:lineRule="auto"/>
              <w:jc w:val="both"/>
              <w:rPr>
                <w:rFonts w:ascii="Times New Roman" w:hAnsi="Times New Roman" w:cs="Times New Roman"/>
                <w:sz w:val="24"/>
                <w:szCs w:val="24"/>
              </w:rPr>
            </w:pPr>
            <w:r w:rsidRPr="003D134A">
              <w:rPr>
                <w:rFonts w:ascii="Times New Roman" w:hAnsi="Times New Roman" w:cs="Times New Roman"/>
                <w:sz w:val="24"/>
                <w:szCs w:val="24"/>
              </w:rPr>
              <w:lastRenderedPageBreak/>
              <w:t xml:space="preserve">Any </w:t>
            </w:r>
            <w:r w:rsidRPr="003D134A">
              <w:rPr>
                <w:rFonts w:ascii="Times New Roman" w:hAnsi="Times New Roman" w:cs="Times New Roman"/>
                <w:b/>
                <w:bCs/>
                <w:sz w:val="24"/>
                <w:szCs w:val="24"/>
              </w:rPr>
              <w:t>member of the Executive Committee</w:t>
            </w:r>
            <w:r w:rsidRPr="003D134A">
              <w:rPr>
                <w:rFonts w:ascii="Times New Roman" w:hAnsi="Times New Roman" w:cs="Times New Roman"/>
                <w:sz w:val="24"/>
                <w:szCs w:val="24"/>
              </w:rPr>
              <w:t xml:space="preserve"> who has assumed office by virtue of having filled a permanent vacancy or casual vacancy shall not be deemed to have enjoyed a term of 4 years. He will be entitled to contest election as per rules and if elected, hold office for a further term of 4 years and so on as provided herein above.</w:t>
            </w:r>
          </w:p>
          <w:p w14:paraId="19BC83C7" w14:textId="77777777" w:rsidR="00FF74C5" w:rsidRPr="002E5FE0" w:rsidRDefault="00FF74C5" w:rsidP="003D134A">
            <w:pPr>
              <w:spacing w:after="40" w:line="240" w:lineRule="auto"/>
              <w:jc w:val="both"/>
              <w:rPr>
                <w:rFonts w:ascii="Times New Roman" w:hAnsi="Times New Roman" w:cs="Times New Roman"/>
                <w:sz w:val="24"/>
                <w:szCs w:val="24"/>
              </w:rPr>
            </w:pPr>
          </w:p>
          <w:p w14:paraId="0259677B" w14:textId="5B7DB799" w:rsidR="00D25CF4" w:rsidRPr="003D134A" w:rsidRDefault="00D25CF4" w:rsidP="003D134A">
            <w:pPr>
              <w:spacing w:after="40" w:line="240" w:lineRule="auto"/>
              <w:jc w:val="both"/>
              <w:rPr>
                <w:rFonts w:ascii="Times New Roman" w:eastAsia="Times New Roman" w:hAnsi="Times New Roman" w:cs="Times New Roman"/>
                <w:b/>
                <w:bCs/>
                <w:kern w:val="0"/>
                <w:sz w:val="24"/>
                <w:szCs w:val="24"/>
                <w:lang w:eastAsia="en-IN" w:bidi="hi-IN"/>
                <w14:ligatures w14:val="none"/>
              </w:rPr>
            </w:pPr>
            <w:r w:rsidRPr="00D25CF4">
              <w:rPr>
                <w:rFonts w:ascii="Times New Roman" w:eastAsia="Times New Roman" w:hAnsi="Times New Roman" w:cs="Times New Roman"/>
                <w:b/>
                <w:bCs/>
                <w:i/>
                <w:iCs/>
                <w:kern w:val="0"/>
                <w:sz w:val="24"/>
                <w:szCs w:val="24"/>
                <w:lang w:eastAsia="en-IN" w:bidi="hi-IN"/>
                <w14:ligatures w14:val="none"/>
              </w:rPr>
              <w:t>Comment</w:t>
            </w:r>
            <w:r w:rsidRPr="00D25CF4">
              <w:rPr>
                <w:rFonts w:ascii="Times New Roman" w:eastAsia="Times New Roman" w:hAnsi="Times New Roman" w:cs="Times New Roman"/>
                <w:b/>
                <w:bCs/>
                <w:kern w:val="0"/>
                <w:sz w:val="24"/>
                <w:szCs w:val="24"/>
                <w:lang w:eastAsia="en-IN" w:bidi="hi-IN"/>
                <w14:ligatures w14:val="none"/>
              </w:rPr>
              <w:t xml:space="preserve">: </w:t>
            </w:r>
            <w:r w:rsidRPr="00D25CF4">
              <w:rPr>
                <w:rFonts w:ascii="Times New Roman" w:eastAsia="Times New Roman" w:hAnsi="Times New Roman" w:cs="Times New Roman"/>
                <w:kern w:val="0"/>
                <w:sz w:val="24"/>
                <w:szCs w:val="24"/>
                <w:lang w:eastAsia="en-IN" w:bidi="hi-IN"/>
                <w14:ligatures w14:val="none"/>
              </w:rPr>
              <w:t>This is proposed as the phrase ‘office bearer’ has been omitted.</w:t>
            </w:r>
          </w:p>
        </w:tc>
      </w:tr>
      <w:tr w:rsidR="0041581D" w:rsidRPr="003D134A" w14:paraId="2F10750B"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DFE0E2C" w14:textId="77777777" w:rsidR="0041581D" w:rsidRPr="0041581D" w:rsidRDefault="0041581D" w:rsidP="0041581D">
            <w:pPr>
              <w:spacing w:after="40"/>
              <w:jc w:val="both"/>
              <w:rPr>
                <w:rFonts w:ascii="Times New Roman" w:hAnsi="Times New Roman" w:cs="Times New Roman"/>
                <w:sz w:val="24"/>
                <w:szCs w:val="24"/>
              </w:rPr>
            </w:pPr>
            <w:r w:rsidRPr="0041581D">
              <w:rPr>
                <w:rFonts w:ascii="Times New Roman" w:hAnsi="Times New Roman" w:cs="Times New Roman"/>
                <w:sz w:val="24"/>
                <w:szCs w:val="24"/>
              </w:rPr>
              <w:lastRenderedPageBreak/>
              <w:t>Sec-14(a)</w:t>
            </w:r>
          </w:p>
          <w:p w14:paraId="12AAAE56" w14:textId="06728102" w:rsidR="0041581D" w:rsidRPr="0041581D" w:rsidRDefault="0041581D" w:rsidP="0041581D">
            <w:pPr>
              <w:spacing w:after="40" w:line="240" w:lineRule="auto"/>
              <w:jc w:val="both"/>
              <w:rPr>
                <w:rFonts w:ascii="Times New Roman" w:eastAsia="Times New Roman" w:hAnsi="Times New Roman" w:cs="Times New Roman"/>
                <w:kern w:val="0"/>
                <w:sz w:val="24"/>
                <w:szCs w:val="24"/>
                <w:lang w:eastAsia="en-IN" w:bidi="hi-IN"/>
                <w14:ligatures w14:val="none"/>
              </w:rPr>
            </w:pPr>
            <w:r w:rsidRPr="0041581D">
              <w:rPr>
                <w:rFonts w:ascii="Times New Roman" w:hAnsi="Times New Roman" w:cs="Times New Roman"/>
                <w:sz w:val="24"/>
                <w:szCs w:val="24"/>
              </w:rPr>
              <w:t>(Accounts - bills)</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8EEE598" w14:textId="71CBE717" w:rsidR="0041581D" w:rsidRPr="0041581D" w:rsidRDefault="0041581D" w:rsidP="0041581D">
            <w:pPr>
              <w:spacing w:after="40"/>
              <w:jc w:val="both"/>
              <w:rPr>
                <w:rFonts w:ascii="Times New Roman" w:hAnsi="Times New Roman" w:cs="Times New Roman"/>
                <w:sz w:val="24"/>
                <w:szCs w:val="24"/>
              </w:rPr>
            </w:pPr>
            <w:r w:rsidRPr="0041581D">
              <w:rPr>
                <w:rFonts w:ascii="Times New Roman" w:hAnsi="Times New Roman" w:cs="Times New Roman"/>
                <w:sz w:val="24"/>
                <w:szCs w:val="24"/>
              </w:rPr>
              <w:t>All bills shall be passed either by the President, Honorary Secretary General or the VP Sports before payment.</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66D547E" w14:textId="77777777" w:rsidR="0041581D" w:rsidRPr="0041581D" w:rsidRDefault="0041581D" w:rsidP="0041581D">
            <w:pPr>
              <w:spacing w:after="40"/>
              <w:jc w:val="both"/>
              <w:rPr>
                <w:rFonts w:ascii="Times New Roman" w:hAnsi="Times New Roman" w:cs="Times New Roman"/>
                <w:sz w:val="24"/>
                <w:szCs w:val="24"/>
              </w:rPr>
            </w:pPr>
            <w:r w:rsidRPr="0041581D">
              <w:rPr>
                <w:rFonts w:ascii="Times New Roman" w:hAnsi="Times New Roman" w:cs="Times New Roman"/>
                <w:b/>
                <w:bCs/>
                <w:sz w:val="24"/>
                <w:szCs w:val="24"/>
              </w:rPr>
              <w:t>Sec-14 to be renumbered as Sec-15</w:t>
            </w:r>
          </w:p>
          <w:p w14:paraId="64223194" w14:textId="2897832E" w:rsidR="00E238A3" w:rsidRDefault="0041581D" w:rsidP="0041581D">
            <w:pPr>
              <w:spacing w:after="40"/>
              <w:jc w:val="both"/>
              <w:rPr>
                <w:rFonts w:ascii="Times New Roman" w:hAnsi="Times New Roman" w:cs="Times New Roman"/>
                <w:sz w:val="24"/>
                <w:szCs w:val="24"/>
              </w:rPr>
            </w:pPr>
            <w:r w:rsidRPr="0041581D">
              <w:rPr>
                <w:rFonts w:ascii="Times New Roman" w:hAnsi="Times New Roman" w:cs="Times New Roman"/>
                <w:sz w:val="24"/>
                <w:szCs w:val="24"/>
              </w:rPr>
              <w:t xml:space="preserve">15(a) All bills shall be passed either by the President, Honorary Secretary General or the </w:t>
            </w:r>
            <w:r w:rsidRPr="0041581D">
              <w:rPr>
                <w:rFonts w:ascii="Times New Roman" w:hAnsi="Times New Roman" w:cs="Times New Roman"/>
                <w:b/>
                <w:bCs/>
                <w:sz w:val="24"/>
                <w:szCs w:val="24"/>
              </w:rPr>
              <w:t xml:space="preserve">Treasurer </w:t>
            </w:r>
            <w:r w:rsidRPr="0041581D">
              <w:rPr>
                <w:rFonts w:ascii="Times New Roman" w:hAnsi="Times New Roman" w:cs="Times New Roman"/>
                <w:sz w:val="24"/>
                <w:szCs w:val="24"/>
              </w:rPr>
              <w:t>before payment.</w:t>
            </w:r>
          </w:p>
          <w:p w14:paraId="680623E2" w14:textId="77777777" w:rsidR="00FF74C5" w:rsidRDefault="00FF74C5" w:rsidP="0041581D">
            <w:pPr>
              <w:spacing w:after="40"/>
              <w:jc w:val="both"/>
              <w:rPr>
                <w:rFonts w:ascii="Times New Roman" w:hAnsi="Times New Roman" w:cs="Times New Roman"/>
                <w:b/>
                <w:bCs/>
                <w:i/>
                <w:iCs/>
                <w:sz w:val="24"/>
                <w:szCs w:val="24"/>
              </w:rPr>
            </w:pPr>
          </w:p>
          <w:p w14:paraId="1B39D2F1" w14:textId="70181C64" w:rsidR="00AD3786" w:rsidRDefault="00AD3786" w:rsidP="0041581D">
            <w:pPr>
              <w:spacing w:after="40"/>
              <w:jc w:val="both"/>
              <w:rPr>
                <w:rFonts w:ascii="Times New Roman" w:hAnsi="Times New Roman" w:cs="Times New Roman"/>
                <w:sz w:val="24"/>
                <w:szCs w:val="24"/>
              </w:rPr>
            </w:pPr>
            <w:r w:rsidRPr="00236A6B">
              <w:rPr>
                <w:rFonts w:ascii="Times New Roman" w:hAnsi="Times New Roman" w:cs="Times New Roman"/>
                <w:b/>
                <w:bCs/>
                <w:i/>
                <w:iCs/>
                <w:sz w:val="24"/>
                <w:szCs w:val="24"/>
              </w:rPr>
              <w:t>Comment:</w:t>
            </w:r>
            <w:r>
              <w:rPr>
                <w:rFonts w:ascii="Times New Roman" w:hAnsi="Times New Roman" w:cs="Times New Roman"/>
                <w:b/>
                <w:bCs/>
                <w:sz w:val="24"/>
                <w:szCs w:val="24"/>
              </w:rPr>
              <w:t xml:space="preserve"> </w:t>
            </w:r>
            <w:proofErr w:type="gramStart"/>
            <w:r w:rsidRPr="00236A6B">
              <w:rPr>
                <w:rFonts w:ascii="Times New Roman" w:hAnsi="Times New Roman" w:cs="Times New Roman"/>
                <w:sz w:val="24"/>
                <w:szCs w:val="24"/>
              </w:rPr>
              <w:t>Being in charge of</w:t>
            </w:r>
            <w:proofErr w:type="gramEnd"/>
            <w:r w:rsidRPr="00236A6B">
              <w:rPr>
                <w:rFonts w:ascii="Times New Roman" w:hAnsi="Times New Roman" w:cs="Times New Roman"/>
                <w:sz w:val="24"/>
                <w:szCs w:val="24"/>
              </w:rPr>
              <w:t xml:space="preserve"> the </w:t>
            </w:r>
            <w:r w:rsidR="0010519C" w:rsidRPr="00236A6B">
              <w:rPr>
                <w:rFonts w:ascii="Times New Roman" w:hAnsi="Times New Roman" w:cs="Times New Roman"/>
                <w:sz w:val="24"/>
                <w:szCs w:val="24"/>
              </w:rPr>
              <w:t>financials and accounts, Treasurer is the appropriate officer for passing bills and not VP.</w:t>
            </w:r>
          </w:p>
          <w:p w14:paraId="3FEAD594" w14:textId="6BD13FB7" w:rsidR="00E238A3" w:rsidRPr="0041581D" w:rsidRDefault="00E238A3" w:rsidP="0041581D">
            <w:pPr>
              <w:spacing w:after="40"/>
              <w:jc w:val="both"/>
              <w:rPr>
                <w:rFonts w:ascii="Times New Roman" w:hAnsi="Times New Roman" w:cs="Times New Roman"/>
                <w:b/>
                <w:bCs/>
                <w:sz w:val="24"/>
                <w:szCs w:val="24"/>
              </w:rPr>
            </w:pPr>
          </w:p>
        </w:tc>
      </w:tr>
      <w:tr w:rsidR="005E5EEF" w:rsidRPr="003D134A" w14:paraId="75A3C2BB"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03E396B" w14:textId="77777777" w:rsidR="005E5EEF" w:rsidRPr="005E5EEF" w:rsidRDefault="005E5EEF" w:rsidP="00AB050B">
            <w:pPr>
              <w:jc w:val="both"/>
              <w:rPr>
                <w:rFonts w:ascii="Times New Roman" w:hAnsi="Times New Roman" w:cs="Times New Roman"/>
                <w:sz w:val="24"/>
                <w:szCs w:val="24"/>
              </w:rPr>
            </w:pPr>
            <w:r w:rsidRPr="005E5EEF">
              <w:rPr>
                <w:rFonts w:ascii="Times New Roman" w:hAnsi="Times New Roman" w:cs="Times New Roman"/>
                <w:sz w:val="24"/>
                <w:szCs w:val="24"/>
              </w:rPr>
              <w:t>Sec-15</w:t>
            </w:r>
          </w:p>
          <w:p w14:paraId="3BABD333" w14:textId="6E2D6475" w:rsidR="005E5EEF" w:rsidRPr="0041581D" w:rsidRDefault="005E5EEF" w:rsidP="00AB050B">
            <w:pPr>
              <w:spacing w:after="40"/>
              <w:jc w:val="both"/>
              <w:rPr>
                <w:rFonts w:ascii="Times New Roman" w:hAnsi="Times New Roman" w:cs="Times New Roman"/>
                <w:sz w:val="24"/>
                <w:szCs w:val="24"/>
              </w:rPr>
            </w:pPr>
            <w:r w:rsidRPr="005E5EEF">
              <w:rPr>
                <w:rFonts w:ascii="Times New Roman" w:hAnsi="Times New Roman" w:cs="Times New Roman"/>
                <w:sz w:val="24"/>
                <w:szCs w:val="24"/>
              </w:rPr>
              <w:t>(Meetings of the Central Council)</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E73CB3F" w14:textId="77777777" w:rsidR="005E5EEF" w:rsidRPr="005E5EEF" w:rsidRDefault="005E5EEF" w:rsidP="00AB050B">
            <w:pPr>
              <w:jc w:val="both"/>
              <w:rPr>
                <w:rFonts w:ascii="Times New Roman" w:hAnsi="Times New Roman" w:cs="Times New Roman"/>
                <w:sz w:val="24"/>
                <w:szCs w:val="24"/>
              </w:rPr>
            </w:pPr>
            <w:r w:rsidRPr="005E5EEF">
              <w:rPr>
                <w:rFonts w:ascii="Times New Roman" w:hAnsi="Times New Roman" w:cs="Times New Roman"/>
                <w:sz w:val="24"/>
                <w:szCs w:val="24"/>
              </w:rPr>
              <w:t>15.  MEETINGS OF THE CENTRAL COUNCIL</w:t>
            </w:r>
          </w:p>
          <w:p w14:paraId="1B4929F3" w14:textId="77777777" w:rsidR="005E5EEF" w:rsidRPr="005E5EEF" w:rsidRDefault="005E5EEF" w:rsidP="00AB050B">
            <w:pPr>
              <w:jc w:val="both"/>
              <w:rPr>
                <w:rFonts w:ascii="Times New Roman" w:hAnsi="Times New Roman" w:cs="Times New Roman"/>
                <w:sz w:val="24"/>
                <w:szCs w:val="24"/>
              </w:rPr>
            </w:pPr>
            <w:r w:rsidRPr="005E5EEF">
              <w:rPr>
                <w:rFonts w:ascii="Times New Roman" w:hAnsi="Times New Roman" w:cs="Times New Roman"/>
                <w:sz w:val="24"/>
                <w:szCs w:val="24"/>
              </w:rPr>
              <w:t xml:space="preserve">(a) Annual General Meeting of the Central Council shall be held annually at such time and place as the President shall fix, provided that such meeting shall not be called on a date earlier than six weeks after the 31st day of March. The ordinary business of the Annual General Meeting shall be: - </w:t>
            </w:r>
          </w:p>
          <w:p w14:paraId="60DAFEA1" w14:textId="77777777" w:rsidR="005E5EEF" w:rsidRPr="005E5EEF" w:rsidRDefault="005E5EEF" w:rsidP="00E71673">
            <w:pPr>
              <w:numPr>
                <w:ilvl w:val="2"/>
                <w:numId w:val="26"/>
              </w:numPr>
              <w:ind w:left="897" w:hanging="578"/>
              <w:jc w:val="both"/>
              <w:rPr>
                <w:rFonts w:ascii="Times New Roman" w:hAnsi="Times New Roman" w:cs="Times New Roman"/>
                <w:sz w:val="24"/>
                <w:szCs w:val="24"/>
              </w:rPr>
            </w:pPr>
            <w:r w:rsidRPr="005E5EEF">
              <w:rPr>
                <w:rFonts w:ascii="Times New Roman" w:hAnsi="Times New Roman" w:cs="Times New Roman"/>
                <w:sz w:val="24"/>
                <w:szCs w:val="24"/>
              </w:rPr>
              <w:t xml:space="preserve">To receive the report of the Honorary Secretary General which will include the tentative programs for the ensuing year as drawn up by </w:t>
            </w:r>
            <w:r w:rsidRPr="005E5EEF">
              <w:rPr>
                <w:rFonts w:ascii="Times New Roman" w:hAnsi="Times New Roman" w:cs="Times New Roman"/>
                <w:sz w:val="24"/>
                <w:szCs w:val="24"/>
              </w:rPr>
              <w:lastRenderedPageBreak/>
              <w:t>the Executive Committee and the Hon. Treasurer’s statement of account for the previous year, duly audited.</w:t>
            </w:r>
          </w:p>
          <w:p w14:paraId="4C675EE6" w14:textId="77777777" w:rsidR="005E5EEF" w:rsidRPr="005E5EEF" w:rsidRDefault="005E5EEF" w:rsidP="00E71673">
            <w:pPr>
              <w:numPr>
                <w:ilvl w:val="2"/>
                <w:numId w:val="26"/>
              </w:numPr>
              <w:ind w:left="897" w:hanging="578"/>
              <w:jc w:val="both"/>
              <w:rPr>
                <w:rFonts w:ascii="Times New Roman" w:hAnsi="Times New Roman" w:cs="Times New Roman"/>
                <w:sz w:val="24"/>
                <w:szCs w:val="24"/>
              </w:rPr>
            </w:pPr>
            <w:r w:rsidRPr="005E5EEF">
              <w:rPr>
                <w:rFonts w:ascii="Times New Roman" w:hAnsi="Times New Roman" w:cs="Times New Roman"/>
                <w:sz w:val="24"/>
                <w:szCs w:val="24"/>
              </w:rPr>
              <w:t>To elect, when due, President, Vice Presidents, Honorary Secretary General, Hon. Joint Secretaries, Hon. Treasurer and Executive Committee. Associate Affiliate shall not be entitled to be elected in the Executive Committee.</w:t>
            </w:r>
          </w:p>
          <w:p w14:paraId="34B0736C" w14:textId="77777777" w:rsidR="005E5EEF" w:rsidRPr="005E5EEF" w:rsidRDefault="005E5EEF" w:rsidP="00E71673">
            <w:pPr>
              <w:numPr>
                <w:ilvl w:val="2"/>
                <w:numId w:val="26"/>
              </w:numPr>
              <w:ind w:left="897" w:hanging="578"/>
              <w:jc w:val="both"/>
              <w:rPr>
                <w:rFonts w:ascii="Times New Roman" w:hAnsi="Times New Roman" w:cs="Times New Roman"/>
                <w:sz w:val="24"/>
                <w:szCs w:val="24"/>
              </w:rPr>
            </w:pPr>
            <w:r w:rsidRPr="005E5EEF">
              <w:rPr>
                <w:rFonts w:ascii="Times New Roman" w:hAnsi="Times New Roman" w:cs="Times New Roman"/>
                <w:sz w:val="24"/>
                <w:szCs w:val="24"/>
              </w:rPr>
              <w:t xml:space="preserve">To appoint Auditors for the ensuing year. </w:t>
            </w:r>
          </w:p>
          <w:p w14:paraId="7048D637" w14:textId="77777777" w:rsidR="005E5EEF" w:rsidRPr="005E5EEF" w:rsidRDefault="005E5EEF" w:rsidP="00AB050B">
            <w:pPr>
              <w:jc w:val="both"/>
              <w:rPr>
                <w:rFonts w:ascii="Times New Roman" w:hAnsi="Times New Roman" w:cs="Times New Roman"/>
                <w:sz w:val="24"/>
                <w:szCs w:val="24"/>
              </w:rPr>
            </w:pPr>
          </w:p>
          <w:p w14:paraId="354EEFF8" w14:textId="77777777" w:rsidR="005E5EEF" w:rsidRPr="005E5EEF" w:rsidRDefault="005E5EEF" w:rsidP="00AB050B">
            <w:pPr>
              <w:jc w:val="both"/>
              <w:rPr>
                <w:rFonts w:ascii="Times New Roman" w:hAnsi="Times New Roman" w:cs="Times New Roman"/>
                <w:sz w:val="24"/>
                <w:szCs w:val="24"/>
              </w:rPr>
            </w:pPr>
            <w:r w:rsidRPr="005E5EEF">
              <w:rPr>
                <w:rFonts w:ascii="Times New Roman" w:hAnsi="Times New Roman" w:cs="Times New Roman"/>
                <w:sz w:val="24"/>
                <w:szCs w:val="24"/>
              </w:rPr>
              <w:t xml:space="preserve">(b) All other business transacted at an Annual General Meeting or any General Meeting shall be deemed ‘Special </w:t>
            </w:r>
            <w:proofErr w:type="gramStart"/>
            <w:r w:rsidRPr="005E5EEF">
              <w:rPr>
                <w:rFonts w:ascii="Times New Roman" w:hAnsi="Times New Roman" w:cs="Times New Roman"/>
                <w:sz w:val="24"/>
                <w:szCs w:val="24"/>
              </w:rPr>
              <w:t>Business’, and</w:t>
            </w:r>
            <w:proofErr w:type="gramEnd"/>
            <w:r w:rsidRPr="005E5EEF">
              <w:rPr>
                <w:rFonts w:ascii="Times New Roman" w:hAnsi="Times New Roman" w:cs="Times New Roman"/>
                <w:sz w:val="24"/>
                <w:szCs w:val="24"/>
              </w:rPr>
              <w:t xml:space="preserve"> shall be decided by two-third’s majority of votes properly recorded. </w:t>
            </w:r>
            <w:r w:rsidRPr="005E5EEF">
              <w:rPr>
                <w:rFonts w:ascii="Times New Roman" w:hAnsi="Times New Roman" w:cs="Times New Roman"/>
                <w:b/>
                <w:bCs/>
                <w:i/>
                <w:iCs/>
                <w:sz w:val="24"/>
                <w:szCs w:val="24"/>
              </w:rPr>
              <w:t>(OMITTED)</w:t>
            </w:r>
          </w:p>
          <w:p w14:paraId="3058DDD4" w14:textId="77777777" w:rsidR="005E5EEF" w:rsidRPr="005E5EEF" w:rsidRDefault="005E5EEF" w:rsidP="00AB050B">
            <w:pPr>
              <w:jc w:val="both"/>
              <w:rPr>
                <w:rFonts w:ascii="Times New Roman" w:hAnsi="Times New Roman" w:cs="Times New Roman"/>
                <w:sz w:val="24"/>
                <w:szCs w:val="24"/>
              </w:rPr>
            </w:pPr>
            <w:r w:rsidRPr="005E5EEF">
              <w:rPr>
                <w:rFonts w:ascii="Times New Roman" w:hAnsi="Times New Roman" w:cs="Times New Roman"/>
                <w:sz w:val="24"/>
                <w:szCs w:val="24"/>
              </w:rPr>
              <w:t xml:space="preserve">(c) An Extra-Ordinary General Meeting may be convened by the President/Executive Committee whenever they think </w:t>
            </w:r>
            <w:proofErr w:type="gramStart"/>
            <w:r w:rsidRPr="005E5EEF">
              <w:rPr>
                <w:rFonts w:ascii="Times New Roman" w:hAnsi="Times New Roman" w:cs="Times New Roman"/>
                <w:sz w:val="24"/>
                <w:szCs w:val="24"/>
              </w:rPr>
              <w:t>fit, or</w:t>
            </w:r>
            <w:proofErr w:type="gramEnd"/>
            <w:r w:rsidRPr="005E5EEF">
              <w:rPr>
                <w:rFonts w:ascii="Times New Roman" w:hAnsi="Times New Roman" w:cs="Times New Roman"/>
                <w:sz w:val="24"/>
                <w:szCs w:val="24"/>
              </w:rPr>
              <w:t xml:space="preserve"> shall be convened by the Hon. Secretary General within three months of receipt of requisition by a minimum of five affiliates specifying the business for which the meeting is to be convened.  No other business shall be transacted at such a meeting.</w:t>
            </w:r>
          </w:p>
          <w:p w14:paraId="5C42D499" w14:textId="77777777" w:rsidR="005E5EEF" w:rsidRPr="005E5EEF" w:rsidRDefault="005E5EEF" w:rsidP="00AB050B">
            <w:pPr>
              <w:jc w:val="both"/>
              <w:rPr>
                <w:rFonts w:ascii="Times New Roman" w:hAnsi="Times New Roman" w:cs="Times New Roman"/>
                <w:sz w:val="24"/>
                <w:szCs w:val="24"/>
              </w:rPr>
            </w:pPr>
            <w:r w:rsidRPr="005E5EEF">
              <w:rPr>
                <w:rFonts w:ascii="Times New Roman" w:hAnsi="Times New Roman" w:cs="Times New Roman"/>
                <w:sz w:val="24"/>
                <w:szCs w:val="24"/>
              </w:rPr>
              <w:t xml:space="preserve">(d) No business other than the formal adjournment of the meeting shall be transacted at any meeting unless a </w:t>
            </w:r>
            <w:r w:rsidRPr="005E5EEF">
              <w:rPr>
                <w:rFonts w:ascii="Times New Roman" w:hAnsi="Times New Roman" w:cs="Times New Roman"/>
                <w:sz w:val="24"/>
                <w:szCs w:val="24"/>
              </w:rPr>
              <w:lastRenderedPageBreak/>
              <w:t xml:space="preserve">quorum is present. No quorum will be necessary for an adjourned meeting. </w:t>
            </w:r>
          </w:p>
          <w:p w14:paraId="0AE2CF79" w14:textId="77777777" w:rsidR="005E5EEF" w:rsidRPr="005E5EEF" w:rsidRDefault="005E5EEF" w:rsidP="00AB050B">
            <w:pPr>
              <w:jc w:val="both"/>
              <w:rPr>
                <w:rFonts w:ascii="Times New Roman" w:hAnsi="Times New Roman" w:cs="Times New Roman"/>
                <w:sz w:val="24"/>
                <w:szCs w:val="24"/>
              </w:rPr>
            </w:pPr>
            <w:r w:rsidRPr="005E5EEF">
              <w:rPr>
                <w:rFonts w:ascii="Times New Roman" w:hAnsi="Times New Roman" w:cs="Times New Roman"/>
                <w:sz w:val="24"/>
                <w:szCs w:val="24"/>
              </w:rPr>
              <w:t xml:space="preserve">(e) All ordinary business of the Annual General Meeting shall be decided by a bare majority of votes properly recorded at such meeting. However, any business regarding ‘Change of Constitution and Rules’ will be decided by two-third majority of the member present and who are eligible to vote. All business of an Extraordinary General Meeting, being special, shall be decided by tow-third majority of votes properly recorded. </w:t>
            </w:r>
          </w:p>
          <w:p w14:paraId="3A3DF8EC" w14:textId="77777777" w:rsidR="005E5EEF" w:rsidRPr="005E5EEF" w:rsidRDefault="005E5EEF" w:rsidP="00AB050B">
            <w:pPr>
              <w:jc w:val="both"/>
              <w:rPr>
                <w:rFonts w:ascii="Times New Roman" w:hAnsi="Times New Roman" w:cs="Times New Roman"/>
                <w:sz w:val="24"/>
                <w:szCs w:val="24"/>
              </w:rPr>
            </w:pPr>
            <w:r w:rsidRPr="005E5EEF">
              <w:rPr>
                <w:rFonts w:ascii="Times New Roman" w:hAnsi="Times New Roman" w:cs="Times New Roman"/>
                <w:sz w:val="24"/>
                <w:szCs w:val="24"/>
              </w:rPr>
              <w:t>(f) In the case of an equality of votes, the President or the Chairman shall have a casting vote.</w:t>
            </w:r>
          </w:p>
          <w:p w14:paraId="768356C3" w14:textId="77777777" w:rsidR="005E5EEF" w:rsidRPr="005E5EEF" w:rsidRDefault="005E5EEF" w:rsidP="00AB050B">
            <w:pPr>
              <w:jc w:val="both"/>
              <w:rPr>
                <w:rFonts w:ascii="Times New Roman" w:hAnsi="Times New Roman" w:cs="Times New Roman"/>
                <w:sz w:val="24"/>
                <w:szCs w:val="24"/>
              </w:rPr>
            </w:pPr>
            <w:r w:rsidRPr="005E5EEF">
              <w:rPr>
                <w:rFonts w:ascii="Times New Roman" w:hAnsi="Times New Roman" w:cs="Times New Roman"/>
                <w:sz w:val="24"/>
                <w:szCs w:val="24"/>
              </w:rPr>
              <w:t>(g) Notice of every meeting shall be sent by letter/e-mail/Speed Post/Courier as considered expedient to the office-bearers, Vice Presidents, Joint Secretaries and Members of the Central Council at least 3 weeks prior to the date fixed for such meeting. Such notice shall specify the date, time and place of such meeting and the nature of business to be transacted and in case of Annual General Meeting, shall be accompanied by a report of the Hon. Secretary General, report of the Hon. Treasurer, audited statement of accounts for the past year, provided always that the accidental omission to give any such notice to any person entitled thereto or its non-receipt by him shall not invalidate the proceedings at any meeting.</w:t>
            </w:r>
          </w:p>
          <w:p w14:paraId="27A47FA9" w14:textId="77777777" w:rsidR="005E5EEF" w:rsidRPr="005E5EEF" w:rsidRDefault="005E5EEF" w:rsidP="00AB050B">
            <w:pPr>
              <w:jc w:val="both"/>
              <w:rPr>
                <w:rFonts w:ascii="Times New Roman" w:hAnsi="Times New Roman" w:cs="Times New Roman"/>
                <w:sz w:val="24"/>
                <w:szCs w:val="24"/>
              </w:rPr>
            </w:pPr>
            <w:r w:rsidRPr="005E5EEF">
              <w:rPr>
                <w:rFonts w:ascii="Times New Roman" w:hAnsi="Times New Roman" w:cs="Times New Roman"/>
                <w:sz w:val="24"/>
                <w:szCs w:val="24"/>
              </w:rPr>
              <w:lastRenderedPageBreak/>
              <w:t xml:space="preserve">(h) At a meeting, every question or motion shall be decided by open voting unless, prior to any vote being taken, ballot is- </w:t>
            </w:r>
          </w:p>
          <w:p w14:paraId="6CC243F1" w14:textId="77777777" w:rsidR="005E5EEF" w:rsidRPr="005E5EEF" w:rsidRDefault="005E5EEF" w:rsidP="00AB050B">
            <w:pPr>
              <w:jc w:val="both"/>
              <w:rPr>
                <w:rFonts w:ascii="Times New Roman" w:hAnsi="Times New Roman" w:cs="Times New Roman"/>
                <w:sz w:val="24"/>
                <w:szCs w:val="24"/>
              </w:rPr>
            </w:pPr>
            <w:r w:rsidRPr="005E5EEF">
              <w:rPr>
                <w:rFonts w:ascii="Times New Roman" w:hAnsi="Times New Roman" w:cs="Times New Roman"/>
                <w:sz w:val="24"/>
                <w:szCs w:val="24"/>
              </w:rPr>
              <w:t xml:space="preserve">(aa) Directed by the Chairman or </w:t>
            </w:r>
          </w:p>
          <w:p w14:paraId="73B574AD" w14:textId="77777777" w:rsidR="005E5EEF" w:rsidRPr="005E5EEF" w:rsidRDefault="005E5EEF" w:rsidP="00AB050B">
            <w:pPr>
              <w:jc w:val="both"/>
              <w:rPr>
                <w:rFonts w:ascii="Times New Roman" w:hAnsi="Times New Roman" w:cs="Times New Roman"/>
                <w:sz w:val="24"/>
                <w:szCs w:val="24"/>
              </w:rPr>
            </w:pPr>
            <w:r w:rsidRPr="005E5EEF">
              <w:rPr>
                <w:rFonts w:ascii="Times New Roman" w:hAnsi="Times New Roman" w:cs="Times New Roman"/>
                <w:sz w:val="24"/>
                <w:szCs w:val="24"/>
              </w:rPr>
              <w:t xml:space="preserve">(ab) Demanded by not less than three persons present and entitled to vote. </w:t>
            </w:r>
          </w:p>
          <w:p w14:paraId="134A0211" w14:textId="77777777" w:rsidR="005E5EEF" w:rsidRPr="005E5EEF" w:rsidRDefault="005E5EEF" w:rsidP="00AB050B">
            <w:pPr>
              <w:jc w:val="both"/>
              <w:rPr>
                <w:rFonts w:ascii="Times New Roman" w:hAnsi="Times New Roman" w:cs="Times New Roman"/>
                <w:sz w:val="24"/>
                <w:szCs w:val="24"/>
              </w:rPr>
            </w:pPr>
            <w:r w:rsidRPr="005E5EEF">
              <w:rPr>
                <w:rFonts w:ascii="Times New Roman" w:hAnsi="Times New Roman" w:cs="Times New Roman"/>
                <w:sz w:val="24"/>
                <w:szCs w:val="24"/>
              </w:rPr>
              <w:t>(</w:t>
            </w:r>
            <w:proofErr w:type="spellStart"/>
            <w:r w:rsidRPr="005E5EEF">
              <w:rPr>
                <w:rFonts w:ascii="Times New Roman" w:hAnsi="Times New Roman" w:cs="Times New Roman"/>
                <w:sz w:val="24"/>
                <w:szCs w:val="24"/>
              </w:rPr>
              <w:t>i</w:t>
            </w:r>
            <w:proofErr w:type="spellEnd"/>
            <w:r w:rsidRPr="005E5EEF">
              <w:rPr>
                <w:rFonts w:ascii="Times New Roman" w:hAnsi="Times New Roman" w:cs="Times New Roman"/>
                <w:sz w:val="24"/>
                <w:szCs w:val="24"/>
              </w:rPr>
              <w:t>) Elections shall be by secret ballot.</w:t>
            </w:r>
          </w:p>
          <w:p w14:paraId="49D219AD" w14:textId="193E0B56" w:rsidR="005E5EEF" w:rsidRPr="0041581D" w:rsidRDefault="005E5EEF" w:rsidP="00AB050B">
            <w:pPr>
              <w:spacing w:after="40"/>
              <w:jc w:val="both"/>
              <w:rPr>
                <w:rFonts w:ascii="Times New Roman" w:hAnsi="Times New Roman" w:cs="Times New Roman"/>
                <w:sz w:val="24"/>
                <w:szCs w:val="24"/>
              </w:rPr>
            </w:pPr>
            <w:r w:rsidRPr="005E5EEF">
              <w:rPr>
                <w:rFonts w:ascii="Times New Roman" w:hAnsi="Times New Roman" w:cs="Times New Roman"/>
                <w:sz w:val="24"/>
                <w:szCs w:val="24"/>
              </w:rPr>
              <w:t>(j) All matters discussed by the Council in a meeting shall be treated as private and confidential. Matters of public interest, may however be released to the press by the Hon. Secretary General subject to approval by the Chairman. No other member is permitted to speak to the press or anybody on behalf of the Association without the permission of the President.</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C45AED1" w14:textId="77777777" w:rsidR="005E5EEF" w:rsidRPr="005E5EEF" w:rsidRDefault="005E5EEF" w:rsidP="00AB050B">
            <w:pPr>
              <w:jc w:val="both"/>
              <w:rPr>
                <w:rFonts w:ascii="Times New Roman" w:hAnsi="Times New Roman" w:cs="Times New Roman"/>
                <w:b/>
                <w:bCs/>
                <w:sz w:val="24"/>
                <w:szCs w:val="24"/>
              </w:rPr>
            </w:pPr>
            <w:r w:rsidRPr="005E5EEF">
              <w:rPr>
                <w:rFonts w:ascii="Times New Roman" w:hAnsi="Times New Roman" w:cs="Times New Roman"/>
                <w:b/>
                <w:bCs/>
                <w:sz w:val="24"/>
                <w:szCs w:val="24"/>
              </w:rPr>
              <w:lastRenderedPageBreak/>
              <w:t>Sec-15 to be renumbered as Sec-16</w:t>
            </w:r>
          </w:p>
          <w:p w14:paraId="18507A32" w14:textId="77777777" w:rsidR="005E5EEF" w:rsidRPr="005E5EEF" w:rsidRDefault="005E5EEF" w:rsidP="00AB050B">
            <w:pPr>
              <w:jc w:val="both"/>
              <w:rPr>
                <w:rFonts w:ascii="Times New Roman" w:hAnsi="Times New Roman" w:cs="Times New Roman"/>
                <w:b/>
                <w:bCs/>
                <w:sz w:val="24"/>
                <w:szCs w:val="24"/>
              </w:rPr>
            </w:pPr>
            <w:r w:rsidRPr="005E5EEF">
              <w:rPr>
                <w:rFonts w:ascii="Times New Roman" w:hAnsi="Times New Roman" w:cs="Times New Roman"/>
                <w:sz w:val="24"/>
                <w:szCs w:val="24"/>
              </w:rPr>
              <w:t xml:space="preserve">16. MEETINGS OF THE </w:t>
            </w:r>
            <w:r w:rsidRPr="005E5EEF">
              <w:rPr>
                <w:rFonts w:ascii="Times New Roman" w:hAnsi="Times New Roman" w:cs="Times New Roman"/>
                <w:b/>
                <w:bCs/>
                <w:sz w:val="24"/>
                <w:szCs w:val="24"/>
              </w:rPr>
              <w:t>GENERAL BODY</w:t>
            </w:r>
          </w:p>
          <w:p w14:paraId="626C83CA" w14:textId="77777777" w:rsidR="005E5EEF" w:rsidRPr="005E5EEF" w:rsidRDefault="005E5EEF" w:rsidP="00E71673">
            <w:pPr>
              <w:numPr>
                <w:ilvl w:val="0"/>
                <w:numId w:val="27"/>
              </w:numPr>
              <w:ind w:left="586"/>
              <w:jc w:val="both"/>
              <w:rPr>
                <w:rFonts w:ascii="Times New Roman" w:hAnsi="Times New Roman" w:cs="Times New Roman"/>
                <w:sz w:val="24"/>
                <w:szCs w:val="24"/>
              </w:rPr>
            </w:pPr>
            <w:r w:rsidRPr="005E5EEF">
              <w:rPr>
                <w:rFonts w:ascii="Times New Roman" w:hAnsi="Times New Roman" w:cs="Times New Roman"/>
                <w:sz w:val="24"/>
                <w:szCs w:val="24"/>
              </w:rPr>
              <w:t xml:space="preserve">Annual General Meeting of the General Body shall be held annually at such time and place as the President shall fix, provided that such meeting shall not be called on a date </w:t>
            </w:r>
            <w:r w:rsidRPr="005E5EEF">
              <w:rPr>
                <w:rFonts w:ascii="Times New Roman" w:hAnsi="Times New Roman" w:cs="Times New Roman"/>
                <w:b/>
                <w:bCs/>
                <w:sz w:val="24"/>
                <w:szCs w:val="24"/>
              </w:rPr>
              <w:t>not later than 30</w:t>
            </w:r>
            <w:r w:rsidRPr="005E5EEF">
              <w:rPr>
                <w:rFonts w:ascii="Times New Roman" w:hAnsi="Times New Roman" w:cs="Times New Roman"/>
                <w:b/>
                <w:bCs/>
                <w:sz w:val="24"/>
                <w:szCs w:val="24"/>
                <w:vertAlign w:val="superscript"/>
              </w:rPr>
              <w:t>th</w:t>
            </w:r>
            <w:r w:rsidRPr="005E5EEF">
              <w:rPr>
                <w:rFonts w:ascii="Times New Roman" w:hAnsi="Times New Roman" w:cs="Times New Roman"/>
                <w:b/>
                <w:bCs/>
                <w:sz w:val="24"/>
                <w:szCs w:val="24"/>
              </w:rPr>
              <w:t xml:space="preserve"> day of September</w:t>
            </w:r>
            <w:r w:rsidRPr="005E5EEF">
              <w:rPr>
                <w:rFonts w:ascii="Times New Roman" w:hAnsi="Times New Roman" w:cs="Times New Roman"/>
                <w:sz w:val="24"/>
                <w:szCs w:val="24"/>
              </w:rPr>
              <w:t>. The ordinary business of the Annual General Meeting shall be:</w:t>
            </w:r>
          </w:p>
          <w:p w14:paraId="7808BBFD" w14:textId="77777777" w:rsidR="005E5EEF" w:rsidRPr="005E5EEF" w:rsidRDefault="005E5EEF" w:rsidP="00E71673">
            <w:pPr>
              <w:numPr>
                <w:ilvl w:val="0"/>
                <w:numId w:val="28"/>
              </w:numPr>
              <w:ind w:left="1153" w:hanging="219"/>
              <w:jc w:val="both"/>
              <w:rPr>
                <w:rFonts w:ascii="Times New Roman" w:hAnsi="Times New Roman" w:cs="Times New Roman"/>
                <w:sz w:val="24"/>
                <w:szCs w:val="24"/>
              </w:rPr>
            </w:pPr>
            <w:r w:rsidRPr="005E5EEF">
              <w:rPr>
                <w:rFonts w:ascii="Times New Roman" w:hAnsi="Times New Roman" w:cs="Times New Roman"/>
                <w:sz w:val="24"/>
                <w:szCs w:val="24"/>
              </w:rPr>
              <w:t xml:space="preserve">To receive the report of the Honorary Secretary General which will include the tentative programs for the ensuing year as drawn up by the Executive </w:t>
            </w:r>
            <w:r w:rsidRPr="005E5EEF">
              <w:rPr>
                <w:rFonts w:ascii="Times New Roman" w:hAnsi="Times New Roman" w:cs="Times New Roman"/>
                <w:sz w:val="24"/>
                <w:szCs w:val="24"/>
              </w:rPr>
              <w:lastRenderedPageBreak/>
              <w:t>Committee and the Hon. Treasurer’s statement of account for the previous year, duly audited.</w:t>
            </w:r>
          </w:p>
          <w:p w14:paraId="0220D06D" w14:textId="77777777" w:rsidR="005E5EEF" w:rsidRPr="005E5EEF" w:rsidRDefault="005E5EEF" w:rsidP="00E71673">
            <w:pPr>
              <w:numPr>
                <w:ilvl w:val="0"/>
                <w:numId w:val="28"/>
              </w:numPr>
              <w:ind w:left="1153" w:hanging="219"/>
              <w:jc w:val="both"/>
              <w:rPr>
                <w:rFonts w:ascii="Times New Roman" w:hAnsi="Times New Roman" w:cs="Times New Roman"/>
                <w:sz w:val="24"/>
                <w:szCs w:val="24"/>
              </w:rPr>
            </w:pPr>
            <w:r w:rsidRPr="005E5EEF">
              <w:rPr>
                <w:rFonts w:ascii="Times New Roman" w:hAnsi="Times New Roman" w:cs="Times New Roman"/>
                <w:sz w:val="24"/>
                <w:szCs w:val="24"/>
              </w:rPr>
              <w:t>To elect, when due, President, Vice Presidents, Honorary Secretary General, Hon. Joint Secretaries, Hon. Treasurer and Executive Committee. Associate Affiliate shall not be entitled to be elected in the Executive Committee.</w:t>
            </w:r>
          </w:p>
          <w:p w14:paraId="3FE88E49" w14:textId="77777777" w:rsidR="005E5EEF" w:rsidRPr="005E5EEF" w:rsidRDefault="005E5EEF" w:rsidP="00E71673">
            <w:pPr>
              <w:numPr>
                <w:ilvl w:val="0"/>
                <w:numId w:val="28"/>
              </w:numPr>
              <w:ind w:left="1153" w:hanging="219"/>
              <w:jc w:val="both"/>
              <w:rPr>
                <w:rFonts w:ascii="Times New Roman" w:hAnsi="Times New Roman" w:cs="Times New Roman"/>
                <w:sz w:val="24"/>
                <w:szCs w:val="24"/>
              </w:rPr>
            </w:pPr>
            <w:r w:rsidRPr="005E5EEF">
              <w:rPr>
                <w:rFonts w:ascii="Times New Roman" w:hAnsi="Times New Roman" w:cs="Times New Roman"/>
                <w:sz w:val="24"/>
                <w:szCs w:val="24"/>
              </w:rPr>
              <w:t>To appoint Auditors for the ensuing year.</w:t>
            </w:r>
          </w:p>
          <w:p w14:paraId="57A75233" w14:textId="77777777" w:rsidR="005E5EEF" w:rsidRPr="005E5EEF" w:rsidRDefault="005E5EEF" w:rsidP="00E71673">
            <w:pPr>
              <w:numPr>
                <w:ilvl w:val="0"/>
                <w:numId w:val="27"/>
              </w:numPr>
              <w:ind w:left="586"/>
              <w:jc w:val="both"/>
              <w:rPr>
                <w:rFonts w:ascii="Times New Roman" w:hAnsi="Times New Roman" w:cs="Times New Roman"/>
                <w:sz w:val="24"/>
                <w:szCs w:val="24"/>
              </w:rPr>
            </w:pPr>
            <w:r w:rsidRPr="005E5EEF">
              <w:rPr>
                <w:rFonts w:ascii="Times New Roman" w:hAnsi="Times New Roman" w:cs="Times New Roman"/>
                <w:b/>
                <w:bCs/>
                <w:sz w:val="24"/>
                <w:szCs w:val="24"/>
              </w:rPr>
              <w:t>An Extra-Ordinary General Meeting may be convened by the (</w:t>
            </w:r>
            <w:proofErr w:type="spellStart"/>
            <w:r w:rsidRPr="005E5EEF">
              <w:rPr>
                <w:rFonts w:ascii="Times New Roman" w:hAnsi="Times New Roman" w:cs="Times New Roman"/>
                <w:b/>
                <w:bCs/>
                <w:sz w:val="24"/>
                <w:szCs w:val="24"/>
              </w:rPr>
              <w:t>i</w:t>
            </w:r>
            <w:proofErr w:type="spellEnd"/>
            <w:r w:rsidRPr="005E5EEF">
              <w:rPr>
                <w:rFonts w:ascii="Times New Roman" w:hAnsi="Times New Roman" w:cs="Times New Roman"/>
                <w:b/>
                <w:bCs/>
                <w:sz w:val="24"/>
                <w:szCs w:val="24"/>
              </w:rPr>
              <w:t xml:space="preserve">) President, or (ii) the Hon. Secretary General, anytime as required. An Extra-Ordinary General meeting can also be convened </w:t>
            </w:r>
            <w:r w:rsidRPr="005E5EEF">
              <w:rPr>
                <w:rFonts w:ascii="Times New Roman" w:hAnsi="Times New Roman" w:cs="Times New Roman"/>
                <w:sz w:val="24"/>
                <w:szCs w:val="24"/>
              </w:rPr>
              <w:t xml:space="preserve">on receipt of requisition by a minimum of five State Affiliates, by specifying the business for which the meeting is to be convened. A notice of 3 (three) weeks shall be given for such a meeting. </w:t>
            </w:r>
            <w:r w:rsidRPr="005E5EEF">
              <w:rPr>
                <w:rFonts w:ascii="Times New Roman" w:hAnsi="Times New Roman" w:cs="Times New Roman"/>
                <w:b/>
                <w:bCs/>
                <w:sz w:val="24"/>
                <w:szCs w:val="24"/>
              </w:rPr>
              <w:t>If the President or the Hony. Secretary General do not issue a notice for such Extra-Ordianry General Meeting within 7 days of the receipt of such requisition as mentioned above, any 3 of the 5 states who have requisitioned the meeting, can issued a notice for Extra-Ordianry General Meeting, and such meeting and the business transacted in the meeting shall be considered valid and shall not be legally objected to by the Association.</w:t>
            </w:r>
            <w:r w:rsidRPr="005E5EEF">
              <w:rPr>
                <w:rFonts w:ascii="Times New Roman" w:hAnsi="Times New Roman" w:cs="Times New Roman"/>
                <w:sz w:val="24"/>
                <w:szCs w:val="24"/>
              </w:rPr>
              <w:t xml:space="preserve"> No other business shall be transacted at such a meeting, </w:t>
            </w:r>
            <w:r w:rsidRPr="005E5EEF">
              <w:rPr>
                <w:rFonts w:ascii="Times New Roman" w:hAnsi="Times New Roman" w:cs="Times New Roman"/>
                <w:b/>
                <w:bCs/>
                <w:sz w:val="24"/>
                <w:szCs w:val="24"/>
              </w:rPr>
              <w:t>other than that mentioned in the notice</w:t>
            </w:r>
            <w:r w:rsidRPr="005E5EEF">
              <w:rPr>
                <w:rFonts w:ascii="Times New Roman" w:hAnsi="Times New Roman" w:cs="Times New Roman"/>
                <w:sz w:val="24"/>
                <w:szCs w:val="24"/>
              </w:rPr>
              <w:t>.</w:t>
            </w:r>
          </w:p>
          <w:p w14:paraId="49094A8A" w14:textId="77777777" w:rsidR="005E5EEF" w:rsidRPr="005E5EEF" w:rsidRDefault="005E5EEF" w:rsidP="00E71673">
            <w:pPr>
              <w:numPr>
                <w:ilvl w:val="0"/>
                <w:numId w:val="27"/>
              </w:numPr>
              <w:ind w:left="586"/>
              <w:jc w:val="both"/>
              <w:rPr>
                <w:rFonts w:ascii="Times New Roman" w:hAnsi="Times New Roman" w:cs="Times New Roman"/>
                <w:sz w:val="24"/>
                <w:szCs w:val="24"/>
              </w:rPr>
            </w:pPr>
            <w:r w:rsidRPr="005E5EEF">
              <w:rPr>
                <w:rFonts w:ascii="Times New Roman" w:hAnsi="Times New Roman" w:cs="Times New Roman"/>
                <w:sz w:val="24"/>
                <w:szCs w:val="24"/>
              </w:rPr>
              <w:t xml:space="preserve">No business other than the formal adjournment of the meeting shall be transacted at any meeting unless a quorum </w:t>
            </w:r>
            <w:r w:rsidRPr="005E5EEF">
              <w:rPr>
                <w:rFonts w:ascii="Times New Roman" w:hAnsi="Times New Roman" w:cs="Times New Roman"/>
                <w:sz w:val="24"/>
                <w:szCs w:val="24"/>
              </w:rPr>
              <w:lastRenderedPageBreak/>
              <w:t>is present. No quorum will be necessary for an adjourned meeting.</w:t>
            </w:r>
          </w:p>
          <w:p w14:paraId="047D6C13" w14:textId="77777777" w:rsidR="005E5EEF" w:rsidRPr="005E5EEF" w:rsidRDefault="005E5EEF" w:rsidP="00E71673">
            <w:pPr>
              <w:numPr>
                <w:ilvl w:val="0"/>
                <w:numId w:val="27"/>
              </w:numPr>
              <w:ind w:left="586"/>
              <w:jc w:val="both"/>
              <w:rPr>
                <w:rFonts w:ascii="Times New Roman" w:hAnsi="Times New Roman" w:cs="Times New Roman"/>
                <w:sz w:val="24"/>
                <w:szCs w:val="24"/>
              </w:rPr>
            </w:pPr>
            <w:r w:rsidRPr="005E5EEF">
              <w:rPr>
                <w:rFonts w:ascii="Times New Roman" w:hAnsi="Times New Roman" w:cs="Times New Roman"/>
                <w:sz w:val="24"/>
                <w:szCs w:val="24"/>
              </w:rPr>
              <w:t xml:space="preserve">All business of the Annual General Meeting </w:t>
            </w:r>
            <w:r w:rsidRPr="005E5EEF">
              <w:rPr>
                <w:rFonts w:ascii="Times New Roman" w:hAnsi="Times New Roman" w:cs="Times New Roman"/>
                <w:b/>
                <w:bCs/>
                <w:sz w:val="24"/>
                <w:szCs w:val="24"/>
              </w:rPr>
              <w:t>or Extraordinary General Meeting</w:t>
            </w:r>
            <w:r w:rsidRPr="005E5EEF">
              <w:rPr>
                <w:rFonts w:ascii="Times New Roman" w:hAnsi="Times New Roman" w:cs="Times New Roman"/>
                <w:sz w:val="24"/>
                <w:szCs w:val="24"/>
              </w:rPr>
              <w:t xml:space="preserve"> shall be decided by a bare majority of votes properly recorded at such meeting. </w:t>
            </w:r>
            <w:r w:rsidRPr="005E5EEF">
              <w:rPr>
                <w:rFonts w:ascii="Times New Roman" w:hAnsi="Times New Roman" w:cs="Times New Roman"/>
                <w:b/>
                <w:bCs/>
                <w:sz w:val="24"/>
                <w:szCs w:val="24"/>
              </w:rPr>
              <w:t>However, any business regarding amendment of these rules and regulations will be decided by two-third majority of the member present and who are eligible to vote.</w:t>
            </w:r>
          </w:p>
          <w:p w14:paraId="5AA7C382" w14:textId="77777777" w:rsidR="005E5EEF" w:rsidRPr="005E5EEF" w:rsidRDefault="005E5EEF" w:rsidP="00E71673">
            <w:pPr>
              <w:numPr>
                <w:ilvl w:val="0"/>
                <w:numId w:val="27"/>
              </w:numPr>
              <w:ind w:left="586"/>
              <w:jc w:val="both"/>
              <w:rPr>
                <w:rFonts w:ascii="Times New Roman" w:hAnsi="Times New Roman" w:cs="Times New Roman"/>
                <w:sz w:val="24"/>
                <w:szCs w:val="24"/>
              </w:rPr>
            </w:pPr>
            <w:r w:rsidRPr="005E5EEF">
              <w:rPr>
                <w:rFonts w:ascii="Times New Roman" w:hAnsi="Times New Roman" w:cs="Times New Roman"/>
                <w:sz w:val="24"/>
                <w:szCs w:val="24"/>
              </w:rPr>
              <w:t xml:space="preserve">In the case of an equality of votes, the President or the Chairman </w:t>
            </w:r>
            <w:r w:rsidRPr="005E5EEF">
              <w:rPr>
                <w:rFonts w:ascii="Times New Roman" w:hAnsi="Times New Roman" w:cs="Times New Roman"/>
                <w:b/>
                <w:bCs/>
                <w:sz w:val="24"/>
                <w:szCs w:val="24"/>
              </w:rPr>
              <w:t>of the meeting</w:t>
            </w:r>
            <w:r w:rsidRPr="005E5EEF">
              <w:rPr>
                <w:rFonts w:ascii="Times New Roman" w:hAnsi="Times New Roman" w:cs="Times New Roman"/>
                <w:sz w:val="24"/>
                <w:szCs w:val="24"/>
              </w:rPr>
              <w:t xml:space="preserve"> shall have a casting vote.</w:t>
            </w:r>
          </w:p>
          <w:p w14:paraId="71042B50" w14:textId="77777777" w:rsidR="005E5EEF" w:rsidRPr="005E5EEF" w:rsidRDefault="005E5EEF" w:rsidP="00E71673">
            <w:pPr>
              <w:numPr>
                <w:ilvl w:val="0"/>
                <w:numId w:val="27"/>
              </w:numPr>
              <w:ind w:left="586"/>
              <w:jc w:val="both"/>
              <w:rPr>
                <w:rFonts w:ascii="Times New Roman" w:hAnsi="Times New Roman" w:cs="Times New Roman"/>
                <w:sz w:val="24"/>
                <w:szCs w:val="24"/>
              </w:rPr>
            </w:pPr>
            <w:r w:rsidRPr="005E5EEF">
              <w:rPr>
                <w:rFonts w:ascii="Times New Roman" w:hAnsi="Times New Roman" w:cs="Times New Roman"/>
                <w:sz w:val="24"/>
                <w:szCs w:val="24"/>
              </w:rPr>
              <w:t xml:space="preserve">Notice of every meeting shall be sent by letter/e-mail/Speed Post/Courier as considered expedient to the office-bearers, Vice Presidents, Joint Secretaries and Members of the </w:t>
            </w:r>
            <w:r w:rsidRPr="005E5EEF">
              <w:rPr>
                <w:rFonts w:ascii="Times New Roman" w:hAnsi="Times New Roman" w:cs="Times New Roman"/>
                <w:b/>
                <w:bCs/>
                <w:sz w:val="24"/>
                <w:szCs w:val="24"/>
              </w:rPr>
              <w:t>General Body</w:t>
            </w:r>
            <w:r w:rsidRPr="005E5EEF">
              <w:rPr>
                <w:rFonts w:ascii="Times New Roman" w:hAnsi="Times New Roman" w:cs="Times New Roman"/>
                <w:sz w:val="24"/>
                <w:szCs w:val="24"/>
              </w:rPr>
              <w:t xml:space="preserve"> at least 3 weeks prior to the date fixed for such meeting. Such notice shall specify the date, time and place of such meeting and the nature of business to be transacted and in case of Annual General Meeting, shall be accompanied by a report of the Hon. Secretary General, report of the Hon. Treasurer, audited statement of accounts for the past year, provided always that the accidental omission to give any such notice to any person entitled thereto or its non-receipt by him shall not invalidate the proceedings at any meeting.</w:t>
            </w:r>
          </w:p>
          <w:p w14:paraId="47FE9B24" w14:textId="77777777" w:rsidR="005E5EEF" w:rsidRPr="005E5EEF" w:rsidRDefault="005E5EEF" w:rsidP="00E71673">
            <w:pPr>
              <w:numPr>
                <w:ilvl w:val="0"/>
                <w:numId w:val="27"/>
              </w:numPr>
              <w:ind w:left="586"/>
              <w:jc w:val="both"/>
              <w:rPr>
                <w:rFonts w:ascii="Times New Roman" w:hAnsi="Times New Roman" w:cs="Times New Roman"/>
                <w:sz w:val="24"/>
                <w:szCs w:val="24"/>
              </w:rPr>
            </w:pPr>
            <w:r w:rsidRPr="005E5EEF">
              <w:rPr>
                <w:rFonts w:ascii="Times New Roman" w:hAnsi="Times New Roman" w:cs="Times New Roman"/>
                <w:sz w:val="24"/>
                <w:szCs w:val="24"/>
              </w:rPr>
              <w:t xml:space="preserve">At a meeting, every question or motion shall be decided by </w:t>
            </w:r>
            <w:r w:rsidRPr="005E5EEF">
              <w:rPr>
                <w:rFonts w:ascii="Times New Roman" w:hAnsi="Times New Roman" w:cs="Times New Roman"/>
                <w:b/>
                <w:bCs/>
                <w:sz w:val="24"/>
                <w:szCs w:val="24"/>
              </w:rPr>
              <w:t>show of hands</w:t>
            </w:r>
            <w:r w:rsidRPr="005E5EEF">
              <w:rPr>
                <w:rFonts w:ascii="Times New Roman" w:hAnsi="Times New Roman" w:cs="Times New Roman"/>
                <w:sz w:val="24"/>
                <w:szCs w:val="24"/>
              </w:rPr>
              <w:t xml:space="preserve"> unless, prior to any vote being taken, ballot is-</w:t>
            </w:r>
          </w:p>
          <w:p w14:paraId="0D929051" w14:textId="77777777" w:rsidR="005E5EEF" w:rsidRPr="005E5EEF" w:rsidRDefault="005E5EEF" w:rsidP="00E71673">
            <w:pPr>
              <w:numPr>
                <w:ilvl w:val="0"/>
                <w:numId w:val="29"/>
              </w:numPr>
              <w:ind w:left="1011" w:hanging="218"/>
              <w:jc w:val="both"/>
              <w:rPr>
                <w:rFonts w:ascii="Times New Roman" w:hAnsi="Times New Roman" w:cs="Times New Roman"/>
                <w:sz w:val="24"/>
                <w:szCs w:val="24"/>
              </w:rPr>
            </w:pPr>
            <w:r w:rsidRPr="005E5EEF">
              <w:rPr>
                <w:rFonts w:ascii="Times New Roman" w:hAnsi="Times New Roman" w:cs="Times New Roman"/>
                <w:sz w:val="24"/>
                <w:szCs w:val="24"/>
              </w:rPr>
              <w:lastRenderedPageBreak/>
              <w:t>Directed by the Chairman, or</w:t>
            </w:r>
          </w:p>
          <w:p w14:paraId="4AB73DE7" w14:textId="77777777" w:rsidR="005E5EEF" w:rsidRPr="005E5EEF" w:rsidRDefault="005E5EEF" w:rsidP="00E71673">
            <w:pPr>
              <w:numPr>
                <w:ilvl w:val="0"/>
                <w:numId w:val="29"/>
              </w:numPr>
              <w:ind w:left="1011" w:hanging="218"/>
              <w:jc w:val="both"/>
              <w:rPr>
                <w:rFonts w:ascii="Times New Roman" w:hAnsi="Times New Roman" w:cs="Times New Roman"/>
                <w:sz w:val="24"/>
                <w:szCs w:val="24"/>
              </w:rPr>
            </w:pPr>
            <w:r w:rsidRPr="005E5EEF">
              <w:rPr>
                <w:rFonts w:ascii="Times New Roman" w:hAnsi="Times New Roman" w:cs="Times New Roman"/>
                <w:sz w:val="24"/>
                <w:szCs w:val="24"/>
              </w:rPr>
              <w:t xml:space="preserve">Demanded by not less than </w:t>
            </w:r>
            <w:r w:rsidRPr="005E5EEF">
              <w:rPr>
                <w:rFonts w:ascii="Times New Roman" w:hAnsi="Times New Roman" w:cs="Times New Roman"/>
                <w:b/>
                <w:bCs/>
                <w:sz w:val="24"/>
                <w:szCs w:val="24"/>
              </w:rPr>
              <w:t>25 (twenty-five)</w:t>
            </w:r>
            <w:r w:rsidRPr="005E5EEF">
              <w:rPr>
                <w:rFonts w:ascii="Times New Roman" w:hAnsi="Times New Roman" w:cs="Times New Roman"/>
                <w:sz w:val="24"/>
                <w:szCs w:val="24"/>
              </w:rPr>
              <w:t xml:space="preserve"> </w:t>
            </w:r>
            <w:r w:rsidRPr="005E5EEF">
              <w:rPr>
                <w:rFonts w:ascii="Times New Roman" w:hAnsi="Times New Roman" w:cs="Times New Roman"/>
                <w:b/>
                <w:bCs/>
                <w:sz w:val="24"/>
                <w:szCs w:val="24"/>
              </w:rPr>
              <w:t>percent of</w:t>
            </w:r>
            <w:r w:rsidRPr="005E5EEF">
              <w:rPr>
                <w:rFonts w:ascii="Times New Roman" w:hAnsi="Times New Roman" w:cs="Times New Roman"/>
                <w:sz w:val="24"/>
                <w:szCs w:val="24"/>
              </w:rPr>
              <w:t xml:space="preserve"> persons present and entitled to vote.</w:t>
            </w:r>
          </w:p>
          <w:p w14:paraId="72CEB5E2" w14:textId="77777777" w:rsidR="005E5EEF" w:rsidRPr="005E5EEF" w:rsidRDefault="005E5EEF" w:rsidP="00E71673">
            <w:pPr>
              <w:numPr>
                <w:ilvl w:val="0"/>
                <w:numId w:val="27"/>
              </w:numPr>
              <w:ind w:left="586"/>
              <w:jc w:val="both"/>
              <w:rPr>
                <w:rFonts w:ascii="Times New Roman" w:hAnsi="Times New Roman" w:cs="Times New Roman"/>
                <w:sz w:val="24"/>
                <w:szCs w:val="24"/>
              </w:rPr>
            </w:pPr>
            <w:r w:rsidRPr="005E5EEF">
              <w:rPr>
                <w:rFonts w:ascii="Times New Roman" w:hAnsi="Times New Roman" w:cs="Times New Roman"/>
                <w:sz w:val="24"/>
                <w:szCs w:val="24"/>
              </w:rPr>
              <w:t>Elections shall be by secret ballot.</w:t>
            </w:r>
          </w:p>
          <w:p w14:paraId="7F249FAD" w14:textId="77777777" w:rsidR="005E5EEF" w:rsidRPr="005E5EEF" w:rsidRDefault="005E5EEF" w:rsidP="00E71673">
            <w:pPr>
              <w:numPr>
                <w:ilvl w:val="0"/>
                <w:numId w:val="27"/>
              </w:numPr>
              <w:ind w:left="586"/>
              <w:jc w:val="both"/>
              <w:rPr>
                <w:rFonts w:ascii="Times New Roman" w:hAnsi="Times New Roman" w:cs="Times New Roman"/>
                <w:sz w:val="24"/>
                <w:szCs w:val="24"/>
              </w:rPr>
            </w:pPr>
            <w:r w:rsidRPr="005E5EEF">
              <w:rPr>
                <w:rFonts w:ascii="Times New Roman" w:hAnsi="Times New Roman" w:cs="Times New Roman"/>
                <w:b/>
                <w:bCs/>
                <w:sz w:val="24"/>
                <w:szCs w:val="24"/>
              </w:rPr>
              <w:t>All the General Body meetings shall be video recorded</w:t>
            </w:r>
            <w:r w:rsidRPr="005E5EEF">
              <w:rPr>
                <w:rFonts w:ascii="Times New Roman" w:hAnsi="Times New Roman" w:cs="Times New Roman"/>
                <w:sz w:val="24"/>
                <w:szCs w:val="24"/>
              </w:rPr>
              <w:t>.</w:t>
            </w:r>
          </w:p>
          <w:p w14:paraId="3BC448A5" w14:textId="158EFA9B" w:rsidR="005E5EEF" w:rsidRPr="005E5EEF" w:rsidRDefault="005E5EEF" w:rsidP="00AB050B">
            <w:pPr>
              <w:jc w:val="both"/>
              <w:rPr>
                <w:rFonts w:ascii="Times New Roman" w:hAnsi="Times New Roman" w:cs="Times New Roman"/>
                <w:sz w:val="24"/>
                <w:szCs w:val="24"/>
              </w:rPr>
            </w:pPr>
            <w:r w:rsidRPr="005E5EEF">
              <w:rPr>
                <w:rFonts w:ascii="Times New Roman" w:hAnsi="Times New Roman" w:cs="Times New Roman"/>
                <w:sz w:val="24"/>
                <w:szCs w:val="24"/>
              </w:rPr>
              <w:t xml:space="preserve">All matters discussed by the </w:t>
            </w:r>
            <w:r w:rsidRPr="005E5EEF">
              <w:rPr>
                <w:rFonts w:ascii="Times New Roman" w:hAnsi="Times New Roman" w:cs="Times New Roman"/>
                <w:b/>
                <w:bCs/>
                <w:sz w:val="24"/>
                <w:szCs w:val="24"/>
              </w:rPr>
              <w:t>General Body</w:t>
            </w:r>
            <w:r w:rsidRPr="005E5EEF">
              <w:rPr>
                <w:rFonts w:ascii="Times New Roman" w:hAnsi="Times New Roman" w:cs="Times New Roman"/>
                <w:sz w:val="24"/>
                <w:szCs w:val="24"/>
              </w:rPr>
              <w:t xml:space="preserve"> in a meeting shall be treated as private and confidential. Matters of public interest, may however be released to the press by the Hon. Secretary General subject to approval by the Chairman. No other member is permitted to speak to the press or anybody on behalf of the Association without the permission of the President.</w:t>
            </w:r>
          </w:p>
          <w:p w14:paraId="7423B901" w14:textId="65F2A0D0" w:rsidR="005E5EEF" w:rsidRPr="005E5EEF" w:rsidRDefault="005E5EEF" w:rsidP="00AB050B">
            <w:pPr>
              <w:jc w:val="both"/>
              <w:rPr>
                <w:rFonts w:ascii="Times New Roman" w:hAnsi="Times New Roman" w:cs="Times New Roman"/>
                <w:b/>
                <w:bCs/>
                <w:i/>
                <w:iCs/>
                <w:sz w:val="24"/>
                <w:szCs w:val="24"/>
              </w:rPr>
            </w:pPr>
            <w:r w:rsidRPr="005E5EEF">
              <w:rPr>
                <w:rFonts w:ascii="Times New Roman" w:hAnsi="Times New Roman" w:cs="Times New Roman"/>
                <w:b/>
                <w:bCs/>
                <w:i/>
                <w:iCs/>
                <w:sz w:val="24"/>
                <w:szCs w:val="24"/>
              </w:rPr>
              <w:t>Comment</w:t>
            </w:r>
            <w:r w:rsidR="00E3790E">
              <w:rPr>
                <w:rFonts w:ascii="Times New Roman" w:hAnsi="Times New Roman" w:cs="Times New Roman"/>
                <w:b/>
                <w:bCs/>
                <w:i/>
                <w:iCs/>
                <w:sz w:val="24"/>
                <w:szCs w:val="24"/>
              </w:rPr>
              <w:t>s</w:t>
            </w:r>
            <w:r w:rsidRPr="005E5EEF">
              <w:rPr>
                <w:rFonts w:ascii="Times New Roman" w:hAnsi="Times New Roman" w:cs="Times New Roman"/>
                <w:b/>
                <w:bCs/>
                <w:i/>
                <w:iCs/>
                <w:sz w:val="24"/>
                <w:szCs w:val="24"/>
              </w:rPr>
              <w:t xml:space="preserve">: </w:t>
            </w:r>
          </w:p>
          <w:p w14:paraId="1CDAEA3D" w14:textId="77777777" w:rsidR="00353A14" w:rsidRPr="00353A14" w:rsidRDefault="005E5EEF" w:rsidP="00E71673">
            <w:pPr>
              <w:pStyle w:val="ListParagraph"/>
              <w:numPr>
                <w:ilvl w:val="3"/>
                <w:numId w:val="29"/>
              </w:numPr>
              <w:spacing w:after="40"/>
              <w:ind w:left="444"/>
              <w:jc w:val="both"/>
              <w:rPr>
                <w:rFonts w:ascii="Times New Roman" w:hAnsi="Times New Roman" w:cs="Times New Roman"/>
                <w:b/>
                <w:bCs/>
                <w:sz w:val="24"/>
                <w:szCs w:val="24"/>
              </w:rPr>
            </w:pPr>
            <w:r w:rsidRPr="00E3790E">
              <w:rPr>
                <w:rFonts w:ascii="Times New Roman" w:hAnsi="Times New Roman" w:cs="Times New Roman"/>
                <w:sz w:val="24"/>
                <w:szCs w:val="24"/>
              </w:rPr>
              <w:t xml:space="preserve">The revised provision strengthens democratic governance by introducing greater procedural clarity, fixing a definite timeline for holding the Annual General Meeting, providing an effective mechanism for members to requisition an Extraordinary General Meeting, requiring video recording of General Body meetings to enhance transparency, and simplifying the voting procedure. </w:t>
            </w:r>
          </w:p>
          <w:p w14:paraId="4F60CEC1" w14:textId="77777777" w:rsidR="005E5EEF" w:rsidRPr="00D35499" w:rsidRDefault="005E5EEF" w:rsidP="00E71673">
            <w:pPr>
              <w:pStyle w:val="ListParagraph"/>
              <w:numPr>
                <w:ilvl w:val="3"/>
                <w:numId w:val="29"/>
              </w:numPr>
              <w:spacing w:after="40"/>
              <w:ind w:left="444"/>
              <w:jc w:val="both"/>
              <w:rPr>
                <w:rFonts w:ascii="Times New Roman" w:hAnsi="Times New Roman" w:cs="Times New Roman"/>
                <w:b/>
                <w:bCs/>
                <w:sz w:val="24"/>
                <w:szCs w:val="24"/>
              </w:rPr>
            </w:pPr>
            <w:r w:rsidRPr="00E3790E">
              <w:rPr>
                <w:rFonts w:ascii="Times New Roman" w:hAnsi="Times New Roman" w:cs="Times New Roman"/>
                <w:sz w:val="24"/>
                <w:szCs w:val="24"/>
              </w:rPr>
              <w:t>Overall, the amendments improve accountability, member participation, and institutional transparency while reducing the scope for procedural disputes.</w:t>
            </w:r>
          </w:p>
          <w:p w14:paraId="1C2FECFF" w14:textId="540D49F4" w:rsidR="00D35499" w:rsidRPr="00E3790E" w:rsidRDefault="00D35499" w:rsidP="00D35499">
            <w:pPr>
              <w:pStyle w:val="ListParagraph"/>
              <w:spacing w:after="40"/>
              <w:ind w:left="444"/>
              <w:jc w:val="both"/>
              <w:rPr>
                <w:rFonts w:ascii="Times New Roman" w:hAnsi="Times New Roman" w:cs="Times New Roman"/>
                <w:b/>
                <w:bCs/>
                <w:sz w:val="24"/>
                <w:szCs w:val="24"/>
              </w:rPr>
            </w:pPr>
          </w:p>
        </w:tc>
      </w:tr>
      <w:tr w:rsidR="00F26E1A" w:rsidRPr="003D134A" w14:paraId="33B5BDE7"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19A5AF8" w14:textId="77777777" w:rsidR="00F26E1A" w:rsidRPr="00F26E1A" w:rsidRDefault="00F26E1A" w:rsidP="00F26E1A">
            <w:pPr>
              <w:rPr>
                <w:rFonts w:ascii="Times New Roman" w:hAnsi="Times New Roman" w:cs="Times New Roman"/>
                <w:sz w:val="24"/>
                <w:szCs w:val="24"/>
              </w:rPr>
            </w:pPr>
            <w:r w:rsidRPr="00F26E1A">
              <w:rPr>
                <w:rFonts w:ascii="Times New Roman" w:hAnsi="Times New Roman" w:cs="Times New Roman"/>
                <w:sz w:val="24"/>
                <w:szCs w:val="24"/>
              </w:rPr>
              <w:lastRenderedPageBreak/>
              <w:t xml:space="preserve">Sec-16 </w:t>
            </w:r>
          </w:p>
          <w:p w14:paraId="5039E967" w14:textId="09A09C63" w:rsidR="00F26E1A" w:rsidRPr="005E5EEF" w:rsidRDefault="00F26E1A" w:rsidP="00F26E1A">
            <w:pPr>
              <w:jc w:val="both"/>
              <w:rPr>
                <w:rFonts w:ascii="Times New Roman" w:hAnsi="Times New Roman" w:cs="Times New Roman"/>
                <w:sz w:val="24"/>
                <w:szCs w:val="24"/>
              </w:rPr>
            </w:pPr>
            <w:r w:rsidRPr="00F26E1A">
              <w:rPr>
                <w:rFonts w:ascii="Times New Roman" w:hAnsi="Times New Roman" w:cs="Times New Roman"/>
                <w:sz w:val="24"/>
                <w:szCs w:val="24"/>
              </w:rPr>
              <w:lastRenderedPageBreak/>
              <w:t>(No Confidence)</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19C2F98" w14:textId="77777777" w:rsidR="00F26E1A" w:rsidRPr="00F26E1A" w:rsidRDefault="00F26E1A" w:rsidP="00F26E1A">
            <w:pPr>
              <w:rPr>
                <w:rFonts w:ascii="Times New Roman" w:hAnsi="Times New Roman" w:cs="Times New Roman"/>
                <w:sz w:val="24"/>
                <w:szCs w:val="24"/>
              </w:rPr>
            </w:pPr>
            <w:r w:rsidRPr="00F26E1A">
              <w:rPr>
                <w:rFonts w:ascii="Times New Roman" w:hAnsi="Times New Roman" w:cs="Times New Roman"/>
                <w:sz w:val="24"/>
                <w:szCs w:val="24"/>
              </w:rPr>
              <w:lastRenderedPageBreak/>
              <w:t>16 NO CONFIDENCE</w:t>
            </w:r>
          </w:p>
          <w:p w14:paraId="58BBF706" w14:textId="0FDACBD0" w:rsidR="00F26E1A" w:rsidRPr="005E5EEF" w:rsidRDefault="00F26E1A" w:rsidP="00F26E1A">
            <w:pPr>
              <w:jc w:val="both"/>
              <w:rPr>
                <w:rFonts w:ascii="Times New Roman" w:hAnsi="Times New Roman" w:cs="Times New Roman"/>
                <w:sz w:val="24"/>
                <w:szCs w:val="24"/>
              </w:rPr>
            </w:pPr>
            <w:r w:rsidRPr="00F26E1A">
              <w:rPr>
                <w:rFonts w:ascii="Times New Roman" w:hAnsi="Times New Roman" w:cs="Times New Roman"/>
                <w:sz w:val="24"/>
                <w:szCs w:val="24"/>
              </w:rPr>
              <w:lastRenderedPageBreak/>
              <w:t>Proposal for no confidence in Executive Committee or any Office Bearer(s) / Members(s) thereof can be taken up only at an EGM convened specially for this purpose.  The proposal should be made by at least 25% of the affiliated organizations.  The EGM shall be called and convened by the Hon. Secretary General on receipt by him of a requisition in writing to the above effect.  No other business shall be transacted at such a meeting.  A no confidence proposal would be considered as passed if the votes cast in favour of the proposal are at least two-thirds of the votes properly recorded at the meeting</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7C9AC20" w14:textId="77777777" w:rsidR="00F26E1A" w:rsidRPr="00F26E1A" w:rsidRDefault="00F26E1A" w:rsidP="00F26E1A">
            <w:pPr>
              <w:rPr>
                <w:rFonts w:ascii="Times New Roman" w:hAnsi="Times New Roman" w:cs="Times New Roman"/>
                <w:b/>
                <w:bCs/>
                <w:sz w:val="24"/>
                <w:szCs w:val="24"/>
              </w:rPr>
            </w:pPr>
            <w:r w:rsidRPr="00F26E1A">
              <w:rPr>
                <w:rFonts w:ascii="Times New Roman" w:hAnsi="Times New Roman" w:cs="Times New Roman"/>
                <w:b/>
                <w:bCs/>
                <w:sz w:val="24"/>
                <w:szCs w:val="24"/>
              </w:rPr>
              <w:lastRenderedPageBreak/>
              <w:t>Sec-16 to be renumbered as Sec-17</w:t>
            </w:r>
          </w:p>
          <w:p w14:paraId="6EDD1EFD" w14:textId="77777777" w:rsidR="00F26E1A" w:rsidRPr="00F26E1A" w:rsidRDefault="00F26E1A" w:rsidP="00666DCA">
            <w:pPr>
              <w:jc w:val="both"/>
              <w:rPr>
                <w:rFonts w:ascii="Times New Roman" w:hAnsi="Times New Roman" w:cs="Times New Roman"/>
                <w:sz w:val="24"/>
                <w:szCs w:val="24"/>
              </w:rPr>
            </w:pPr>
            <w:r w:rsidRPr="00F26E1A">
              <w:rPr>
                <w:rFonts w:ascii="Times New Roman" w:hAnsi="Times New Roman" w:cs="Times New Roman"/>
                <w:sz w:val="24"/>
                <w:szCs w:val="24"/>
              </w:rPr>
              <w:lastRenderedPageBreak/>
              <w:t>17. NO CONFIDENCE</w:t>
            </w:r>
          </w:p>
          <w:p w14:paraId="33FAC82C" w14:textId="77777777" w:rsidR="00F26E1A" w:rsidRPr="00F26E1A" w:rsidRDefault="00F26E1A" w:rsidP="000E476F">
            <w:pPr>
              <w:jc w:val="both"/>
              <w:rPr>
                <w:rFonts w:ascii="Times New Roman" w:hAnsi="Times New Roman" w:cs="Times New Roman"/>
                <w:sz w:val="24"/>
                <w:szCs w:val="24"/>
              </w:rPr>
            </w:pPr>
            <w:r w:rsidRPr="00F26E1A">
              <w:rPr>
                <w:rFonts w:ascii="Times New Roman" w:hAnsi="Times New Roman" w:cs="Times New Roman"/>
                <w:sz w:val="24"/>
                <w:szCs w:val="24"/>
              </w:rPr>
              <w:t>Proposal for no confidence of any member of the Executive Committee (except representatives of the SOM or Athletes Committee) can be taken up only at an EGM convened specially for this purpose. The proposal should be made by at least 25% of the voting members of the General Body. The EGM shall mandatorily be called and convened by the Hon. Secretary General on receipt by him of a requisition in writing to the above effect by giving 3 (three) weeks’ notice. In the event that such meeting is not called by the Hony. Secretary General, then the meeting shall be called by any three State Affiliates, who shall jointly issue the notice. No other business shall be transacted at such a meeting. A no confidence proposal would be considered as passed if the votes cast in favour of the proposal are more than 50 percent of the votes properly recorded at the meeting.</w:t>
            </w:r>
          </w:p>
          <w:p w14:paraId="6D977EE2" w14:textId="52B256D5" w:rsidR="000D09AD" w:rsidRDefault="00F26E1A" w:rsidP="00F26E1A">
            <w:pPr>
              <w:jc w:val="both"/>
              <w:rPr>
                <w:rFonts w:ascii="Times New Roman" w:hAnsi="Times New Roman" w:cs="Times New Roman"/>
                <w:sz w:val="24"/>
                <w:szCs w:val="24"/>
              </w:rPr>
            </w:pPr>
            <w:r w:rsidRPr="00F26E1A">
              <w:rPr>
                <w:rFonts w:ascii="Times New Roman" w:hAnsi="Times New Roman" w:cs="Times New Roman"/>
                <w:b/>
                <w:bCs/>
                <w:i/>
                <w:iCs/>
                <w:sz w:val="24"/>
                <w:szCs w:val="24"/>
              </w:rPr>
              <w:t>Commen</w:t>
            </w:r>
            <w:r w:rsidR="000D09AD">
              <w:rPr>
                <w:rFonts w:ascii="Times New Roman" w:hAnsi="Times New Roman" w:cs="Times New Roman"/>
                <w:b/>
                <w:bCs/>
                <w:i/>
                <w:iCs/>
                <w:sz w:val="24"/>
                <w:szCs w:val="24"/>
              </w:rPr>
              <w:t>ts</w:t>
            </w:r>
            <w:r w:rsidRPr="00F26E1A">
              <w:rPr>
                <w:rFonts w:ascii="Times New Roman" w:hAnsi="Times New Roman" w:cs="Times New Roman"/>
                <w:b/>
                <w:bCs/>
                <w:i/>
                <w:iCs/>
                <w:sz w:val="24"/>
                <w:szCs w:val="24"/>
              </w:rPr>
              <w:t>:</w:t>
            </w:r>
            <w:r w:rsidRPr="00F26E1A">
              <w:rPr>
                <w:rFonts w:ascii="Times New Roman" w:hAnsi="Times New Roman" w:cs="Times New Roman"/>
                <w:sz w:val="24"/>
                <w:szCs w:val="24"/>
              </w:rPr>
              <w:t xml:space="preserve"> </w:t>
            </w:r>
          </w:p>
          <w:p w14:paraId="6DD01491" w14:textId="77777777" w:rsidR="000D09AD" w:rsidRPr="000D09AD" w:rsidRDefault="00F26E1A" w:rsidP="00E71673">
            <w:pPr>
              <w:pStyle w:val="ListParagraph"/>
              <w:numPr>
                <w:ilvl w:val="0"/>
                <w:numId w:val="30"/>
              </w:numPr>
              <w:spacing w:after="40"/>
              <w:ind w:left="589"/>
              <w:jc w:val="both"/>
              <w:rPr>
                <w:rFonts w:ascii="Times New Roman" w:hAnsi="Times New Roman" w:cs="Times New Roman"/>
                <w:b/>
                <w:bCs/>
                <w:sz w:val="24"/>
                <w:szCs w:val="24"/>
              </w:rPr>
            </w:pPr>
            <w:r w:rsidRPr="000D09AD">
              <w:rPr>
                <w:rFonts w:ascii="Times New Roman" w:hAnsi="Times New Roman" w:cs="Times New Roman"/>
                <w:sz w:val="24"/>
                <w:szCs w:val="24"/>
              </w:rPr>
              <w:t xml:space="preserve">The revised provision strengthens democratic accountability by providing a clear and enforceable mechanism for moving a no-confidence motion while preventing procedural delays through an alternative method of convening the meeting. </w:t>
            </w:r>
          </w:p>
          <w:p w14:paraId="148452A4" w14:textId="77777777" w:rsidR="00F26E1A" w:rsidRPr="00522DCD" w:rsidRDefault="00F26E1A" w:rsidP="00E71673">
            <w:pPr>
              <w:pStyle w:val="ListParagraph"/>
              <w:numPr>
                <w:ilvl w:val="0"/>
                <w:numId w:val="30"/>
              </w:numPr>
              <w:spacing w:after="40"/>
              <w:ind w:left="589"/>
              <w:jc w:val="both"/>
              <w:rPr>
                <w:rFonts w:ascii="Times New Roman" w:hAnsi="Times New Roman" w:cs="Times New Roman"/>
                <w:b/>
                <w:bCs/>
                <w:sz w:val="24"/>
                <w:szCs w:val="24"/>
              </w:rPr>
            </w:pPr>
            <w:r w:rsidRPr="000D09AD">
              <w:rPr>
                <w:rFonts w:ascii="Times New Roman" w:hAnsi="Times New Roman" w:cs="Times New Roman"/>
                <w:sz w:val="24"/>
                <w:szCs w:val="24"/>
              </w:rPr>
              <w:t>It also protects independent representatives from political removal and ensures that the will of the majority of voting members prevails, thereby promoting transparency, fairness, and responsible governance.</w:t>
            </w:r>
          </w:p>
          <w:p w14:paraId="025E80C9" w14:textId="77777777" w:rsidR="00522DCD" w:rsidRPr="00215D58" w:rsidRDefault="00522DCD" w:rsidP="00E71673">
            <w:pPr>
              <w:pStyle w:val="ListParagraph"/>
              <w:numPr>
                <w:ilvl w:val="0"/>
                <w:numId w:val="30"/>
              </w:numPr>
              <w:spacing w:after="40"/>
              <w:ind w:left="589"/>
              <w:jc w:val="both"/>
              <w:rPr>
                <w:rFonts w:ascii="Times New Roman" w:hAnsi="Times New Roman" w:cs="Times New Roman"/>
                <w:b/>
                <w:bCs/>
                <w:sz w:val="24"/>
                <w:szCs w:val="24"/>
              </w:rPr>
            </w:pPr>
            <w:r>
              <w:rPr>
                <w:rFonts w:ascii="Times New Roman" w:hAnsi="Times New Roman" w:cs="Times New Roman"/>
                <w:sz w:val="24"/>
                <w:szCs w:val="24"/>
              </w:rPr>
              <w:t xml:space="preserve">It has been experienced in the past that the Secretary and President would block no-confidence motions against them by not calling meetings. This has been catered to by </w:t>
            </w:r>
            <w:r>
              <w:rPr>
                <w:rFonts w:ascii="Times New Roman" w:hAnsi="Times New Roman" w:cs="Times New Roman"/>
                <w:sz w:val="24"/>
                <w:szCs w:val="24"/>
              </w:rPr>
              <w:lastRenderedPageBreak/>
              <w:t>providing for mandatory calling a meeting</w:t>
            </w:r>
            <w:r w:rsidR="00ED56D3">
              <w:rPr>
                <w:rFonts w:ascii="Times New Roman" w:hAnsi="Times New Roman" w:cs="Times New Roman"/>
                <w:sz w:val="24"/>
                <w:szCs w:val="24"/>
              </w:rPr>
              <w:t xml:space="preserve"> once the requisition is received.</w:t>
            </w:r>
          </w:p>
          <w:p w14:paraId="5C70A5DC" w14:textId="4A2E9920" w:rsidR="00215D58" w:rsidRPr="00215D58" w:rsidRDefault="00215D58" w:rsidP="00E71673">
            <w:pPr>
              <w:pStyle w:val="ListParagraph"/>
              <w:numPr>
                <w:ilvl w:val="0"/>
                <w:numId w:val="30"/>
              </w:numPr>
              <w:spacing w:after="40"/>
              <w:ind w:left="589"/>
              <w:jc w:val="both"/>
              <w:rPr>
                <w:rFonts w:ascii="Times New Roman" w:hAnsi="Times New Roman" w:cs="Times New Roman"/>
                <w:sz w:val="24"/>
                <w:szCs w:val="24"/>
              </w:rPr>
            </w:pPr>
            <w:r w:rsidRPr="00215D58">
              <w:rPr>
                <w:rFonts w:ascii="Times New Roman" w:hAnsi="Times New Roman" w:cs="Times New Roman"/>
                <w:sz w:val="24"/>
                <w:szCs w:val="24"/>
              </w:rPr>
              <w:t xml:space="preserve">Earlier </w:t>
            </w:r>
            <w:r>
              <w:rPr>
                <w:rFonts w:ascii="Times New Roman" w:hAnsi="Times New Roman" w:cs="Times New Roman"/>
                <w:sz w:val="24"/>
                <w:szCs w:val="24"/>
              </w:rPr>
              <w:t>threshold of 2/3</w:t>
            </w:r>
            <w:r w:rsidRPr="00215D58">
              <w:rPr>
                <w:rFonts w:ascii="Times New Roman" w:hAnsi="Times New Roman" w:cs="Times New Roman"/>
                <w:sz w:val="24"/>
                <w:szCs w:val="24"/>
                <w:vertAlign w:val="superscript"/>
              </w:rPr>
              <w:t>rd</w:t>
            </w:r>
            <w:r>
              <w:rPr>
                <w:rFonts w:ascii="Times New Roman" w:hAnsi="Times New Roman" w:cs="Times New Roman"/>
                <w:sz w:val="24"/>
                <w:szCs w:val="24"/>
              </w:rPr>
              <w:t xml:space="preserve"> votes has been proposed to be </w:t>
            </w:r>
            <w:r w:rsidR="008F6D96">
              <w:rPr>
                <w:rFonts w:ascii="Times New Roman" w:hAnsi="Times New Roman" w:cs="Times New Roman"/>
                <w:sz w:val="24"/>
                <w:szCs w:val="24"/>
              </w:rPr>
              <w:t xml:space="preserve">diluted </w:t>
            </w:r>
            <w:r>
              <w:rPr>
                <w:rFonts w:ascii="Times New Roman" w:hAnsi="Times New Roman" w:cs="Times New Roman"/>
                <w:sz w:val="24"/>
                <w:szCs w:val="24"/>
              </w:rPr>
              <w:t xml:space="preserve">to 50% votes </w:t>
            </w:r>
            <w:r w:rsidR="008F6D96">
              <w:rPr>
                <w:rFonts w:ascii="Times New Roman" w:hAnsi="Times New Roman" w:cs="Times New Roman"/>
                <w:sz w:val="24"/>
                <w:szCs w:val="24"/>
              </w:rPr>
              <w:t>so that the incumbent officials at all times enjoy at least a simple majority. This reflects true democracy.</w:t>
            </w:r>
          </w:p>
          <w:p w14:paraId="3E007C85" w14:textId="3901C3CE" w:rsidR="00ED56D3" w:rsidRPr="004D7409" w:rsidRDefault="00ED56D3" w:rsidP="004D7409">
            <w:pPr>
              <w:spacing w:after="40"/>
              <w:ind w:left="229"/>
              <w:jc w:val="both"/>
              <w:rPr>
                <w:rFonts w:ascii="Times New Roman" w:hAnsi="Times New Roman" w:cs="Times New Roman"/>
                <w:b/>
                <w:bCs/>
                <w:sz w:val="24"/>
                <w:szCs w:val="24"/>
              </w:rPr>
            </w:pPr>
          </w:p>
        </w:tc>
      </w:tr>
      <w:tr w:rsidR="00E2618D" w:rsidRPr="003D134A" w14:paraId="75111435"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2F9E27D" w14:textId="77777777" w:rsidR="00E2618D" w:rsidRPr="00E2618D" w:rsidRDefault="00E2618D" w:rsidP="00E2618D">
            <w:pPr>
              <w:rPr>
                <w:rFonts w:ascii="Times New Roman" w:hAnsi="Times New Roman" w:cs="Times New Roman"/>
                <w:sz w:val="24"/>
                <w:szCs w:val="24"/>
              </w:rPr>
            </w:pPr>
            <w:r w:rsidRPr="00E2618D">
              <w:rPr>
                <w:rFonts w:ascii="Times New Roman" w:hAnsi="Times New Roman" w:cs="Times New Roman"/>
                <w:sz w:val="24"/>
                <w:szCs w:val="24"/>
              </w:rPr>
              <w:lastRenderedPageBreak/>
              <w:t>Sec-17</w:t>
            </w:r>
          </w:p>
          <w:p w14:paraId="0316AFA3" w14:textId="6772A821" w:rsidR="00E2618D" w:rsidRPr="00F26E1A" w:rsidRDefault="00E2618D" w:rsidP="00E2618D">
            <w:pPr>
              <w:rPr>
                <w:rFonts w:ascii="Times New Roman" w:hAnsi="Times New Roman" w:cs="Times New Roman"/>
                <w:sz w:val="24"/>
                <w:szCs w:val="24"/>
              </w:rPr>
            </w:pPr>
            <w:r w:rsidRPr="00E2618D">
              <w:rPr>
                <w:rFonts w:ascii="Times New Roman" w:hAnsi="Times New Roman" w:cs="Times New Roman"/>
                <w:sz w:val="24"/>
                <w:szCs w:val="24"/>
              </w:rPr>
              <w:t>(Quorum)</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4A8E835" w14:textId="77777777" w:rsidR="00E2618D" w:rsidRPr="00E2618D" w:rsidRDefault="00E2618D" w:rsidP="00E2618D">
            <w:pPr>
              <w:rPr>
                <w:rFonts w:ascii="Times New Roman" w:hAnsi="Times New Roman" w:cs="Times New Roman"/>
                <w:sz w:val="24"/>
                <w:szCs w:val="24"/>
              </w:rPr>
            </w:pPr>
            <w:r w:rsidRPr="00E2618D">
              <w:rPr>
                <w:rFonts w:ascii="Times New Roman" w:hAnsi="Times New Roman" w:cs="Times New Roman"/>
                <w:sz w:val="24"/>
                <w:szCs w:val="24"/>
              </w:rPr>
              <w:t>17. QUORUM</w:t>
            </w:r>
          </w:p>
          <w:p w14:paraId="185CB99D" w14:textId="4EE11A83" w:rsidR="00E2618D" w:rsidRPr="00F26E1A" w:rsidRDefault="00E2618D" w:rsidP="00586F48">
            <w:pPr>
              <w:jc w:val="both"/>
              <w:rPr>
                <w:rFonts w:ascii="Times New Roman" w:hAnsi="Times New Roman" w:cs="Times New Roman"/>
                <w:sz w:val="24"/>
                <w:szCs w:val="24"/>
              </w:rPr>
            </w:pPr>
            <w:r w:rsidRPr="00E2618D">
              <w:rPr>
                <w:rFonts w:ascii="Times New Roman" w:hAnsi="Times New Roman" w:cs="Times New Roman"/>
                <w:sz w:val="24"/>
                <w:szCs w:val="24"/>
              </w:rPr>
              <w:t>At the AGM or any meeting of the Central Council, 10 persons shall form a quorum of which at least eight shall be representatives of affiliated organisations.</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CC2E497" w14:textId="77777777" w:rsidR="00E2618D" w:rsidRPr="00E2618D" w:rsidRDefault="00E2618D" w:rsidP="00E2618D">
            <w:pPr>
              <w:rPr>
                <w:rFonts w:ascii="Times New Roman" w:hAnsi="Times New Roman" w:cs="Times New Roman"/>
                <w:sz w:val="24"/>
                <w:szCs w:val="24"/>
              </w:rPr>
            </w:pPr>
            <w:r w:rsidRPr="00E2618D">
              <w:rPr>
                <w:rFonts w:ascii="Times New Roman" w:hAnsi="Times New Roman" w:cs="Times New Roman"/>
                <w:sz w:val="24"/>
                <w:szCs w:val="24"/>
              </w:rPr>
              <w:t>Sec-17 to be renumbered as Sec-18</w:t>
            </w:r>
          </w:p>
          <w:p w14:paraId="4BC835E5" w14:textId="77777777" w:rsidR="00E2618D" w:rsidRPr="00E2618D" w:rsidRDefault="00E2618D" w:rsidP="00E2618D">
            <w:pPr>
              <w:rPr>
                <w:rFonts w:ascii="Times New Roman" w:hAnsi="Times New Roman" w:cs="Times New Roman"/>
                <w:sz w:val="24"/>
                <w:szCs w:val="24"/>
              </w:rPr>
            </w:pPr>
            <w:r w:rsidRPr="00E2618D">
              <w:rPr>
                <w:rFonts w:ascii="Times New Roman" w:hAnsi="Times New Roman" w:cs="Times New Roman"/>
                <w:sz w:val="24"/>
                <w:szCs w:val="24"/>
              </w:rPr>
              <w:t>18. QUORUM</w:t>
            </w:r>
          </w:p>
          <w:p w14:paraId="5AC85F24" w14:textId="77777777" w:rsidR="00E2618D" w:rsidRPr="00E2618D" w:rsidRDefault="00E2618D" w:rsidP="00586F48">
            <w:pPr>
              <w:jc w:val="both"/>
              <w:rPr>
                <w:rFonts w:ascii="Times New Roman" w:hAnsi="Times New Roman" w:cs="Times New Roman"/>
                <w:sz w:val="24"/>
                <w:szCs w:val="24"/>
              </w:rPr>
            </w:pPr>
            <w:r w:rsidRPr="00E2618D">
              <w:rPr>
                <w:rFonts w:ascii="Times New Roman" w:hAnsi="Times New Roman" w:cs="Times New Roman"/>
                <w:sz w:val="24"/>
                <w:szCs w:val="24"/>
              </w:rPr>
              <w:t>At the AGM or any meeting of the General Body, 10 persons shall form a quorum of which at least eight shall be representatives of affiliated organisations. If the quorum is not met, the meeting shall be adjourned for 30 (thirty) minutes, after which the meeting shall be reconvened where quorum will not be necessary.</w:t>
            </w:r>
          </w:p>
          <w:p w14:paraId="47CBBEA3" w14:textId="5B3693F7" w:rsidR="004D5FCA" w:rsidRDefault="00E2618D" w:rsidP="00E2618D">
            <w:pPr>
              <w:rPr>
                <w:rFonts w:ascii="Times New Roman" w:hAnsi="Times New Roman" w:cs="Times New Roman"/>
                <w:sz w:val="24"/>
                <w:szCs w:val="24"/>
              </w:rPr>
            </w:pPr>
            <w:r w:rsidRPr="00E2618D">
              <w:rPr>
                <w:rFonts w:ascii="Times New Roman" w:hAnsi="Times New Roman" w:cs="Times New Roman"/>
                <w:b/>
                <w:bCs/>
                <w:i/>
                <w:iCs/>
                <w:sz w:val="24"/>
                <w:szCs w:val="24"/>
              </w:rPr>
              <w:t>Comment</w:t>
            </w:r>
            <w:r w:rsidR="00410D29">
              <w:rPr>
                <w:rFonts w:ascii="Times New Roman" w:hAnsi="Times New Roman" w:cs="Times New Roman"/>
                <w:b/>
                <w:bCs/>
                <w:i/>
                <w:iCs/>
                <w:sz w:val="24"/>
                <w:szCs w:val="24"/>
              </w:rPr>
              <w:t>s</w:t>
            </w:r>
            <w:r w:rsidRPr="00E2618D">
              <w:rPr>
                <w:rFonts w:ascii="Times New Roman" w:hAnsi="Times New Roman" w:cs="Times New Roman"/>
                <w:b/>
                <w:bCs/>
                <w:i/>
                <w:iCs/>
                <w:sz w:val="24"/>
                <w:szCs w:val="24"/>
              </w:rPr>
              <w:t>:</w:t>
            </w:r>
          </w:p>
          <w:p w14:paraId="05A8AD31" w14:textId="77777777" w:rsidR="008E6B57" w:rsidRPr="008E6B57" w:rsidRDefault="00E2618D" w:rsidP="00E71673">
            <w:pPr>
              <w:pStyle w:val="ListParagraph"/>
              <w:numPr>
                <w:ilvl w:val="3"/>
                <w:numId w:val="28"/>
              </w:numPr>
              <w:ind w:left="589"/>
              <w:jc w:val="both"/>
              <w:rPr>
                <w:rFonts w:ascii="Times New Roman" w:hAnsi="Times New Roman" w:cs="Times New Roman"/>
                <w:b/>
                <w:bCs/>
                <w:sz w:val="24"/>
                <w:szCs w:val="24"/>
              </w:rPr>
            </w:pPr>
            <w:r w:rsidRPr="004D5FCA">
              <w:rPr>
                <w:rFonts w:ascii="Times New Roman" w:hAnsi="Times New Roman" w:cs="Times New Roman"/>
                <w:sz w:val="24"/>
                <w:szCs w:val="24"/>
              </w:rPr>
              <w:t xml:space="preserve">The revised provision provides greater procedural certainty by prescribing a clear mechanism for adjournment and reconvening in the absence of a quorum. </w:t>
            </w:r>
          </w:p>
          <w:p w14:paraId="0C939A66" w14:textId="77777777" w:rsidR="00E2618D" w:rsidRPr="00794E8E" w:rsidRDefault="00E2618D" w:rsidP="00E71673">
            <w:pPr>
              <w:pStyle w:val="ListParagraph"/>
              <w:numPr>
                <w:ilvl w:val="3"/>
                <w:numId w:val="28"/>
              </w:numPr>
              <w:ind w:left="589"/>
              <w:jc w:val="both"/>
              <w:rPr>
                <w:rFonts w:ascii="Times New Roman" w:hAnsi="Times New Roman" w:cs="Times New Roman"/>
                <w:b/>
                <w:bCs/>
                <w:sz w:val="24"/>
                <w:szCs w:val="24"/>
              </w:rPr>
            </w:pPr>
            <w:r w:rsidRPr="004D5FCA">
              <w:rPr>
                <w:rFonts w:ascii="Times New Roman" w:hAnsi="Times New Roman" w:cs="Times New Roman"/>
                <w:sz w:val="24"/>
                <w:szCs w:val="24"/>
              </w:rPr>
              <w:t>This ensures that the business of the Association is not unduly delayed while maintaining the initial quorum requirement, thereby balancing effective governance with practical administrative</w:t>
            </w:r>
            <w:r w:rsidR="00794E8E">
              <w:rPr>
                <w:rFonts w:ascii="Times New Roman" w:hAnsi="Times New Roman" w:cs="Times New Roman"/>
                <w:sz w:val="24"/>
                <w:szCs w:val="24"/>
              </w:rPr>
              <w:t>.</w:t>
            </w:r>
          </w:p>
          <w:p w14:paraId="384974C2" w14:textId="76383630" w:rsidR="00794E8E" w:rsidRPr="00794E8E" w:rsidRDefault="00794E8E" w:rsidP="00794E8E">
            <w:pPr>
              <w:jc w:val="both"/>
              <w:rPr>
                <w:rFonts w:ascii="Times New Roman" w:hAnsi="Times New Roman" w:cs="Times New Roman"/>
                <w:b/>
                <w:bCs/>
                <w:sz w:val="24"/>
                <w:szCs w:val="24"/>
              </w:rPr>
            </w:pPr>
          </w:p>
        </w:tc>
      </w:tr>
      <w:tr w:rsidR="00774F63" w:rsidRPr="003D134A" w14:paraId="3E8B9CFB"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F0B6FB3" w14:textId="77777777" w:rsidR="00774F63" w:rsidRPr="00774F63" w:rsidRDefault="00774F63" w:rsidP="00FF3282">
            <w:pPr>
              <w:jc w:val="both"/>
              <w:rPr>
                <w:rFonts w:ascii="Times New Roman" w:hAnsi="Times New Roman" w:cs="Times New Roman"/>
                <w:sz w:val="24"/>
                <w:szCs w:val="24"/>
              </w:rPr>
            </w:pPr>
            <w:r w:rsidRPr="00774F63">
              <w:rPr>
                <w:rFonts w:ascii="Times New Roman" w:hAnsi="Times New Roman" w:cs="Times New Roman"/>
                <w:sz w:val="24"/>
                <w:szCs w:val="24"/>
              </w:rPr>
              <w:t>Sec-18</w:t>
            </w:r>
          </w:p>
          <w:p w14:paraId="223F5678" w14:textId="14C8EB90" w:rsidR="00774F63" w:rsidRPr="00E2618D" w:rsidRDefault="00774F63" w:rsidP="00FF3282">
            <w:pPr>
              <w:jc w:val="both"/>
              <w:rPr>
                <w:rFonts w:ascii="Times New Roman" w:hAnsi="Times New Roman" w:cs="Times New Roman"/>
                <w:sz w:val="24"/>
                <w:szCs w:val="24"/>
              </w:rPr>
            </w:pPr>
            <w:r w:rsidRPr="00774F63">
              <w:rPr>
                <w:rFonts w:ascii="Times New Roman" w:hAnsi="Times New Roman" w:cs="Times New Roman"/>
                <w:sz w:val="24"/>
                <w:szCs w:val="24"/>
              </w:rPr>
              <w:lastRenderedPageBreak/>
              <w:t>(Affiliations)</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B01BC5D" w14:textId="77777777" w:rsidR="00774F63" w:rsidRPr="00774F63" w:rsidRDefault="00774F63" w:rsidP="00FF3282">
            <w:pPr>
              <w:jc w:val="both"/>
              <w:rPr>
                <w:rFonts w:ascii="Times New Roman" w:hAnsi="Times New Roman" w:cs="Times New Roman"/>
                <w:sz w:val="24"/>
                <w:szCs w:val="24"/>
              </w:rPr>
            </w:pPr>
            <w:r w:rsidRPr="00774F63">
              <w:rPr>
                <w:rFonts w:ascii="Times New Roman" w:hAnsi="Times New Roman" w:cs="Times New Roman"/>
                <w:sz w:val="24"/>
                <w:szCs w:val="24"/>
              </w:rPr>
              <w:lastRenderedPageBreak/>
              <w:t>18. AFFILIATIONS</w:t>
            </w:r>
          </w:p>
          <w:p w14:paraId="0CA43FD0" w14:textId="77777777" w:rsidR="00774F63" w:rsidRPr="00774F63" w:rsidRDefault="00774F63" w:rsidP="00FF3282">
            <w:pPr>
              <w:jc w:val="both"/>
              <w:rPr>
                <w:rFonts w:ascii="Times New Roman" w:hAnsi="Times New Roman" w:cs="Times New Roman"/>
                <w:sz w:val="24"/>
                <w:szCs w:val="24"/>
              </w:rPr>
            </w:pPr>
            <w:r w:rsidRPr="00774F63">
              <w:rPr>
                <w:rFonts w:ascii="Times New Roman" w:hAnsi="Times New Roman" w:cs="Times New Roman"/>
                <w:sz w:val="24"/>
                <w:szCs w:val="24"/>
              </w:rPr>
              <w:lastRenderedPageBreak/>
              <w:t>All State Associations /Union Territory Associations which are Full Member of the All India Tennis Association shall have 2 votes.</w:t>
            </w:r>
          </w:p>
          <w:p w14:paraId="1430C424" w14:textId="77777777" w:rsidR="00774F63" w:rsidRPr="00774F63" w:rsidRDefault="00774F63" w:rsidP="00E71673">
            <w:pPr>
              <w:numPr>
                <w:ilvl w:val="2"/>
                <w:numId w:val="31"/>
              </w:numPr>
              <w:ind w:left="469" w:hanging="308"/>
              <w:jc w:val="both"/>
              <w:rPr>
                <w:rFonts w:ascii="Times New Roman" w:hAnsi="Times New Roman" w:cs="Times New Roman"/>
                <w:sz w:val="24"/>
                <w:szCs w:val="24"/>
              </w:rPr>
            </w:pPr>
            <w:r w:rsidRPr="00774F63">
              <w:rPr>
                <w:rFonts w:ascii="Times New Roman" w:hAnsi="Times New Roman" w:cs="Times New Roman"/>
                <w:sz w:val="24"/>
                <w:szCs w:val="24"/>
              </w:rPr>
              <w:t>Any State Association / Union Territory which may desire to become an Associate Affiliate shall apply to the Hon. Secretary General. Such applicant State / Union Territory Association must have a legal status as a registered association and have a minimum of 50% of the district level associations affiliated to it or club/institutions which are affiliated. All new affiliations to AITA will be as ‘Associate Affiliate’ in the initial stage. All such applicants must apply with the following documents:-</w:t>
            </w:r>
          </w:p>
          <w:p w14:paraId="2DE147AF" w14:textId="77777777" w:rsidR="00774F63" w:rsidRPr="00774F63" w:rsidRDefault="00774F63" w:rsidP="00E71673">
            <w:pPr>
              <w:numPr>
                <w:ilvl w:val="0"/>
                <w:numId w:val="32"/>
              </w:numPr>
              <w:ind w:left="1036"/>
              <w:jc w:val="both"/>
              <w:rPr>
                <w:rFonts w:ascii="Times New Roman" w:hAnsi="Times New Roman" w:cs="Times New Roman"/>
                <w:sz w:val="24"/>
                <w:szCs w:val="24"/>
              </w:rPr>
            </w:pPr>
            <w:r w:rsidRPr="00774F63">
              <w:rPr>
                <w:rFonts w:ascii="Times New Roman" w:hAnsi="Times New Roman" w:cs="Times New Roman"/>
                <w:sz w:val="24"/>
                <w:szCs w:val="24"/>
              </w:rPr>
              <w:t>Registration Certificate,</w:t>
            </w:r>
          </w:p>
          <w:p w14:paraId="3687DDAA" w14:textId="77777777" w:rsidR="00774F63" w:rsidRPr="00774F63" w:rsidRDefault="00774F63" w:rsidP="00E71673">
            <w:pPr>
              <w:numPr>
                <w:ilvl w:val="0"/>
                <w:numId w:val="32"/>
              </w:numPr>
              <w:ind w:left="1036"/>
              <w:jc w:val="both"/>
              <w:rPr>
                <w:rFonts w:ascii="Times New Roman" w:hAnsi="Times New Roman" w:cs="Times New Roman"/>
                <w:sz w:val="24"/>
                <w:szCs w:val="24"/>
              </w:rPr>
            </w:pPr>
            <w:r w:rsidRPr="00774F63">
              <w:rPr>
                <w:rFonts w:ascii="Times New Roman" w:hAnsi="Times New Roman" w:cs="Times New Roman"/>
                <w:sz w:val="24"/>
                <w:szCs w:val="24"/>
              </w:rPr>
              <w:t>List of Office-bearers,</w:t>
            </w:r>
          </w:p>
          <w:p w14:paraId="154F9B7A" w14:textId="77777777" w:rsidR="00774F63" w:rsidRPr="00774F63" w:rsidRDefault="00774F63" w:rsidP="00E71673">
            <w:pPr>
              <w:numPr>
                <w:ilvl w:val="0"/>
                <w:numId w:val="32"/>
              </w:numPr>
              <w:ind w:left="1036"/>
              <w:jc w:val="both"/>
              <w:rPr>
                <w:rFonts w:ascii="Times New Roman" w:hAnsi="Times New Roman" w:cs="Times New Roman"/>
                <w:sz w:val="24"/>
                <w:szCs w:val="24"/>
              </w:rPr>
            </w:pPr>
            <w:r w:rsidRPr="00774F63">
              <w:rPr>
                <w:rFonts w:ascii="Times New Roman" w:hAnsi="Times New Roman" w:cs="Times New Roman"/>
                <w:sz w:val="24"/>
                <w:szCs w:val="24"/>
              </w:rPr>
              <w:t>List of affiliated District Tennis Associations / Clubs / Institutions / Members</w:t>
            </w:r>
          </w:p>
          <w:p w14:paraId="2A0C4D32" w14:textId="77777777" w:rsidR="00774F63" w:rsidRPr="00774F63" w:rsidRDefault="00774F63" w:rsidP="00E71673">
            <w:pPr>
              <w:numPr>
                <w:ilvl w:val="0"/>
                <w:numId w:val="32"/>
              </w:numPr>
              <w:ind w:left="1036"/>
              <w:jc w:val="both"/>
              <w:rPr>
                <w:rFonts w:ascii="Times New Roman" w:hAnsi="Times New Roman" w:cs="Times New Roman"/>
                <w:sz w:val="24"/>
                <w:szCs w:val="24"/>
              </w:rPr>
            </w:pPr>
            <w:r w:rsidRPr="00774F63">
              <w:rPr>
                <w:rFonts w:ascii="Times New Roman" w:hAnsi="Times New Roman" w:cs="Times New Roman"/>
                <w:sz w:val="24"/>
                <w:szCs w:val="24"/>
              </w:rPr>
              <w:t>Minutes of last two Annual General Meetings</w:t>
            </w:r>
          </w:p>
          <w:p w14:paraId="34FA41A5" w14:textId="77777777" w:rsidR="00774F63" w:rsidRPr="00774F63" w:rsidRDefault="00774F63" w:rsidP="00E71673">
            <w:pPr>
              <w:numPr>
                <w:ilvl w:val="0"/>
                <w:numId w:val="32"/>
              </w:numPr>
              <w:ind w:left="1036"/>
              <w:jc w:val="both"/>
              <w:rPr>
                <w:rFonts w:ascii="Times New Roman" w:hAnsi="Times New Roman" w:cs="Times New Roman"/>
                <w:sz w:val="24"/>
                <w:szCs w:val="24"/>
              </w:rPr>
            </w:pPr>
            <w:r w:rsidRPr="00774F63">
              <w:rPr>
                <w:rFonts w:ascii="Times New Roman" w:hAnsi="Times New Roman" w:cs="Times New Roman"/>
                <w:sz w:val="24"/>
                <w:szCs w:val="24"/>
              </w:rPr>
              <w:t>Audited accounts for last two years.</w:t>
            </w:r>
          </w:p>
          <w:p w14:paraId="7FB51F8B" w14:textId="77777777" w:rsidR="00774F63" w:rsidRPr="00774F63" w:rsidRDefault="00774F63" w:rsidP="00E71673">
            <w:pPr>
              <w:numPr>
                <w:ilvl w:val="0"/>
                <w:numId w:val="32"/>
              </w:numPr>
              <w:ind w:left="1036"/>
              <w:jc w:val="both"/>
              <w:rPr>
                <w:rFonts w:ascii="Times New Roman" w:hAnsi="Times New Roman" w:cs="Times New Roman"/>
                <w:sz w:val="24"/>
                <w:szCs w:val="24"/>
              </w:rPr>
            </w:pPr>
            <w:r w:rsidRPr="00774F63">
              <w:rPr>
                <w:rFonts w:ascii="Times New Roman" w:hAnsi="Times New Roman" w:cs="Times New Roman"/>
                <w:sz w:val="24"/>
                <w:szCs w:val="24"/>
              </w:rPr>
              <w:t>Copy of Rules &amp; Regulations conforming to AITA Regulations.</w:t>
            </w:r>
          </w:p>
          <w:p w14:paraId="62881812" w14:textId="77777777" w:rsidR="00774F63" w:rsidRPr="00774F63" w:rsidRDefault="00774F63" w:rsidP="00E71673">
            <w:pPr>
              <w:numPr>
                <w:ilvl w:val="2"/>
                <w:numId w:val="31"/>
              </w:numPr>
              <w:ind w:left="469" w:hanging="308"/>
              <w:jc w:val="both"/>
              <w:rPr>
                <w:rFonts w:ascii="Times New Roman" w:hAnsi="Times New Roman" w:cs="Times New Roman"/>
                <w:sz w:val="24"/>
                <w:szCs w:val="24"/>
              </w:rPr>
            </w:pPr>
            <w:r w:rsidRPr="00774F63">
              <w:rPr>
                <w:rFonts w:ascii="Times New Roman" w:hAnsi="Times New Roman" w:cs="Times New Roman"/>
                <w:sz w:val="24"/>
                <w:szCs w:val="24"/>
              </w:rPr>
              <w:lastRenderedPageBreak/>
              <w:t>An Associate Affiliate on fulfilment of the following criteria can apply for promotion as ‘Affiliate with voting rights’:- (DELETED)</w:t>
            </w:r>
          </w:p>
          <w:p w14:paraId="1A105F0E" w14:textId="77777777" w:rsidR="00774F63" w:rsidRPr="00774F63" w:rsidRDefault="00774F63" w:rsidP="00E71673">
            <w:pPr>
              <w:numPr>
                <w:ilvl w:val="0"/>
                <w:numId w:val="33"/>
              </w:numPr>
              <w:ind w:left="1036"/>
              <w:jc w:val="both"/>
              <w:rPr>
                <w:rFonts w:ascii="Times New Roman" w:hAnsi="Times New Roman" w:cs="Times New Roman"/>
                <w:sz w:val="24"/>
                <w:szCs w:val="24"/>
              </w:rPr>
            </w:pPr>
            <w:r w:rsidRPr="00774F63">
              <w:rPr>
                <w:rFonts w:ascii="Times New Roman" w:hAnsi="Times New Roman" w:cs="Times New Roman"/>
                <w:sz w:val="24"/>
                <w:szCs w:val="24"/>
              </w:rPr>
              <w:t xml:space="preserve">Should have at least two training centres with three (3) courts each, </w:t>
            </w:r>
          </w:p>
          <w:p w14:paraId="011B60E0" w14:textId="77777777" w:rsidR="00774F63" w:rsidRPr="00774F63" w:rsidRDefault="00774F63" w:rsidP="00E71673">
            <w:pPr>
              <w:numPr>
                <w:ilvl w:val="0"/>
                <w:numId w:val="33"/>
              </w:numPr>
              <w:ind w:left="1036"/>
              <w:jc w:val="both"/>
              <w:rPr>
                <w:rFonts w:ascii="Times New Roman" w:hAnsi="Times New Roman" w:cs="Times New Roman"/>
                <w:sz w:val="24"/>
                <w:szCs w:val="24"/>
              </w:rPr>
            </w:pPr>
            <w:r w:rsidRPr="00774F63">
              <w:rPr>
                <w:rFonts w:ascii="Times New Roman" w:hAnsi="Times New Roman" w:cs="Times New Roman"/>
                <w:sz w:val="24"/>
                <w:szCs w:val="24"/>
              </w:rPr>
              <w:t xml:space="preserve">Should have at least Five (5) AITA Registered Coaches, </w:t>
            </w:r>
          </w:p>
          <w:p w14:paraId="12601B1D" w14:textId="77777777" w:rsidR="00774F63" w:rsidRPr="00774F63" w:rsidRDefault="00774F63" w:rsidP="00E71673">
            <w:pPr>
              <w:numPr>
                <w:ilvl w:val="0"/>
                <w:numId w:val="33"/>
              </w:numPr>
              <w:ind w:left="1036"/>
              <w:jc w:val="both"/>
              <w:rPr>
                <w:rFonts w:ascii="Times New Roman" w:hAnsi="Times New Roman" w:cs="Times New Roman"/>
                <w:sz w:val="24"/>
                <w:szCs w:val="24"/>
              </w:rPr>
            </w:pPr>
            <w:r w:rsidRPr="00774F63">
              <w:rPr>
                <w:rFonts w:ascii="Times New Roman" w:hAnsi="Times New Roman" w:cs="Times New Roman"/>
                <w:sz w:val="24"/>
                <w:szCs w:val="24"/>
              </w:rPr>
              <w:t xml:space="preserve">Should have a minimum of Fifty (50) AITA registered players </w:t>
            </w:r>
          </w:p>
          <w:p w14:paraId="0BFCE1AF" w14:textId="77777777" w:rsidR="00774F63" w:rsidRPr="00774F63" w:rsidRDefault="00774F63" w:rsidP="00E71673">
            <w:pPr>
              <w:numPr>
                <w:ilvl w:val="0"/>
                <w:numId w:val="33"/>
              </w:numPr>
              <w:ind w:left="1036"/>
              <w:jc w:val="both"/>
              <w:rPr>
                <w:rFonts w:ascii="Times New Roman" w:hAnsi="Times New Roman" w:cs="Times New Roman"/>
                <w:sz w:val="24"/>
                <w:szCs w:val="24"/>
              </w:rPr>
            </w:pPr>
            <w:r w:rsidRPr="00774F63">
              <w:rPr>
                <w:rFonts w:ascii="Times New Roman" w:hAnsi="Times New Roman" w:cs="Times New Roman"/>
                <w:sz w:val="24"/>
                <w:szCs w:val="24"/>
              </w:rPr>
              <w:t>Should have conducted at least four (4) AITA/ITF tournaments in the preceding year.</w:t>
            </w:r>
          </w:p>
          <w:p w14:paraId="7F6AB3C0" w14:textId="77777777" w:rsidR="00774F63" w:rsidRPr="00774F63" w:rsidRDefault="00774F63" w:rsidP="00E71673">
            <w:pPr>
              <w:numPr>
                <w:ilvl w:val="2"/>
                <w:numId w:val="31"/>
              </w:numPr>
              <w:ind w:left="469" w:hanging="308"/>
              <w:jc w:val="both"/>
              <w:rPr>
                <w:rFonts w:ascii="Times New Roman" w:hAnsi="Times New Roman" w:cs="Times New Roman"/>
                <w:sz w:val="24"/>
                <w:szCs w:val="24"/>
              </w:rPr>
            </w:pPr>
            <w:r w:rsidRPr="00774F63">
              <w:rPr>
                <w:rFonts w:ascii="Times New Roman" w:hAnsi="Times New Roman" w:cs="Times New Roman"/>
                <w:sz w:val="24"/>
                <w:szCs w:val="24"/>
              </w:rPr>
              <w:t xml:space="preserve">Any affiliate that does not </w:t>
            </w:r>
            <w:proofErr w:type="spellStart"/>
            <w:r w:rsidRPr="00774F63">
              <w:rPr>
                <w:rFonts w:ascii="Times New Roman" w:hAnsi="Times New Roman" w:cs="Times New Roman"/>
                <w:sz w:val="24"/>
                <w:szCs w:val="24"/>
              </w:rPr>
              <w:t>fulfill</w:t>
            </w:r>
            <w:proofErr w:type="spellEnd"/>
            <w:r w:rsidRPr="00774F63">
              <w:rPr>
                <w:rFonts w:ascii="Times New Roman" w:hAnsi="Times New Roman" w:cs="Times New Roman"/>
                <w:sz w:val="24"/>
                <w:szCs w:val="24"/>
              </w:rPr>
              <w:t xml:space="preserve"> in time the above requirements listed in 18(iii) hereinabove, will be treated as an Associate Affiliate without voting rights on the decision of the Executive Committee.  Such Associate Affiliates may reapply to the Association for becoming an Affiliate with voting rights on fulfilment of applicable conditions in 18(iii).</w:t>
            </w:r>
          </w:p>
          <w:p w14:paraId="3B7EC5A6" w14:textId="77777777" w:rsidR="00774F63" w:rsidRPr="00774F63" w:rsidRDefault="00774F63" w:rsidP="00E71673">
            <w:pPr>
              <w:numPr>
                <w:ilvl w:val="2"/>
                <w:numId w:val="31"/>
              </w:numPr>
              <w:ind w:left="469" w:hanging="308"/>
              <w:jc w:val="both"/>
              <w:rPr>
                <w:rFonts w:ascii="Times New Roman" w:hAnsi="Times New Roman" w:cs="Times New Roman"/>
                <w:sz w:val="24"/>
                <w:szCs w:val="24"/>
              </w:rPr>
            </w:pPr>
            <w:r w:rsidRPr="00774F63">
              <w:rPr>
                <w:rFonts w:ascii="Times New Roman" w:hAnsi="Times New Roman" w:cs="Times New Roman"/>
                <w:sz w:val="24"/>
                <w:szCs w:val="24"/>
              </w:rPr>
              <w:t>All such applications must be governed by the rules and in accordance with Regulations to these rules. The applicant shall forward the following documents to AITA Office addressed to the Hon. Secretary General:</w:t>
            </w:r>
          </w:p>
          <w:p w14:paraId="09713AF6" w14:textId="77777777" w:rsidR="00774F63" w:rsidRPr="00774F63" w:rsidRDefault="00774F63" w:rsidP="00E71673">
            <w:pPr>
              <w:numPr>
                <w:ilvl w:val="0"/>
                <w:numId w:val="34"/>
              </w:numPr>
              <w:ind w:left="1036"/>
              <w:jc w:val="both"/>
              <w:rPr>
                <w:rFonts w:ascii="Times New Roman" w:hAnsi="Times New Roman" w:cs="Times New Roman"/>
                <w:sz w:val="24"/>
                <w:szCs w:val="24"/>
              </w:rPr>
            </w:pPr>
            <w:r w:rsidRPr="00774F63">
              <w:rPr>
                <w:rFonts w:ascii="Times New Roman" w:hAnsi="Times New Roman" w:cs="Times New Roman"/>
                <w:sz w:val="24"/>
                <w:szCs w:val="24"/>
              </w:rPr>
              <w:t>Name and address of the training centres.</w:t>
            </w:r>
          </w:p>
          <w:p w14:paraId="57EFB80C" w14:textId="77777777" w:rsidR="00774F63" w:rsidRPr="00774F63" w:rsidRDefault="00774F63" w:rsidP="00E71673">
            <w:pPr>
              <w:numPr>
                <w:ilvl w:val="0"/>
                <w:numId w:val="34"/>
              </w:numPr>
              <w:ind w:left="1036"/>
              <w:jc w:val="both"/>
              <w:rPr>
                <w:rFonts w:ascii="Times New Roman" w:hAnsi="Times New Roman" w:cs="Times New Roman"/>
                <w:sz w:val="24"/>
                <w:szCs w:val="24"/>
              </w:rPr>
            </w:pPr>
            <w:r w:rsidRPr="00774F63">
              <w:rPr>
                <w:rFonts w:ascii="Times New Roman" w:hAnsi="Times New Roman" w:cs="Times New Roman"/>
                <w:sz w:val="24"/>
                <w:szCs w:val="24"/>
              </w:rPr>
              <w:lastRenderedPageBreak/>
              <w:t>List of AITA Registered Coaches with their registration number</w:t>
            </w:r>
          </w:p>
          <w:p w14:paraId="2274858B" w14:textId="77777777" w:rsidR="00774F63" w:rsidRPr="00774F63" w:rsidRDefault="00774F63" w:rsidP="00E71673">
            <w:pPr>
              <w:numPr>
                <w:ilvl w:val="0"/>
                <w:numId w:val="34"/>
              </w:numPr>
              <w:ind w:left="1036"/>
              <w:jc w:val="both"/>
              <w:rPr>
                <w:rFonts w:ascii="Times New Roman" w:hAnsi="Times New Roman" w:cs="Times New Roman"/>
                <w:sz w:val="24"/>
                <w:szCs w:val="24"/>
              </w:rPr>
            </w:pPr>
            <w:r w:rsidRPr="00774F63">
              <w:rPr>
                <w:rFonts w:ascii="Times New Roman" w:hAnsi="Times New Roman" w:cs="Times New Roman"/>
                <w:sz w:val="24"/>
                <w:szCs w:val="24"/>
              </w:rPr>
              <w:t>List of AITA Registered Players with their ITN numbers</w:t>
            </w:r>
          </w:p>
          <w:p w14:paraId="6B33EF86" w14:textId="77777777" w:rsidR="00774F63" w:rsidRPr="00774F63" w:rsidRDefault="00774F63" w:rsidP="00E71673">
            <w:pPr>
              <w:numPr>
                <w:ilvl w:val="0"/>
                <w:numId w:val="34"/>
              </w:numPr>
              <w:ind w:left="1036"/>
              <w:jc w:val="both"/>
              <w:rPr>
                <w:rFonts w:ascii="Times New Roman" w:hAnsi="Times New Roman" w:cs="Times New Roman"/>
                <w:sz w:val="24"/>
                <w:szCs w:val="24"/>
              </w:rPr>
            </w:pPr>
            <w:r w:rsidRPr="00774F63">
              <w:rPr>
                <w:rFonts w:ascii="Times New Roman" w:hAnsi="Times New Roman" w:cs="Times New Roman"/>
                <w:sz w:val="24"/>
                <w:szCs w:val="24"/>
              </w:rPr>
              <w:t xml:space="preserve">List of tournaments held along with the results </w:t>
            </w:r>
          </w:p>
          <w:p w14:paraId="4278D334" w14:textId="77777777" w:rsidR="00774F63" w:rsidRPr="00774F63" w:rsidRDefault="00774F63" w:rsidP="00E71673">
            <w:pPr>
              <w:numPr>
                <w:ilvl w:val="0"/>
                <w:numId w:val="34"/>
              </w:numPr>
              <w:ind w:left="1036"/>
              <w:jc w:val="both"/>
              <w:rPr>
                <w:rFonts w:ascii="Times New Roman" w:hAnsi="Times New Roman" w:cs="Times New Roman"/>
                <w:sz w:val="24"/>
                <w:szCs w:val="24"/>
              </w:rPr>
            </w:pPr>
            <w:r w:rsidRPr="00774F63">
              <w:rPr>
                <w:rFonts w:ascii="Times New Roman" w:hAnsi="Times New Roman" w:cs="Times New Roman"/>
                <w:sz w:val="24"/>
                <w:szCs w:val="24"/>
              </w:rPr>
              <w:t xml:space="preserve">List of Affiliated District Associations </w:t>
            </w:r>
          </w:p>
          <w:p w14:paraId="304B3E8B" w14:textId="77777777" w:rsidR="00774F63" w:rsidRPr="00774F63" w:rsidRDefault="00774F63" w:rsidP="00E71673">
            <w:pPr>
              <w:numPr>
                <w:ilvl w:val="0"/>
                <w:numId w:val="34"/>
              </w:numPr>
              <w:ind w:left="1036"/>
              <w:jc w:val="both"/>
              <w:rPr>
                <w:rFonts w:ascii="Times New Roman" w:hAnsi="Times New Roman" w:cs="Times New Roman"/>
                <w:sz w:val="24"/>
                <w:szCs w:val="24"/>
              </w:rPr>
            </w:pPr>
            <w:r w:rsidRPr="00774F63">
              <w:rPr>
                <w:rFonts w:ascii="Times New Roman" w:hAnsi="Times New Roman" w:cs="Times New Roman"/>
                <w:sz w:val="24"/>
                <w:szCs w:val="24"/>
              </w:rPr>
              <w:t>List of affiliated clubs / institutions</w:t>
            </w:r>
          </w:p>
          <w:p w14:paraId="72E5068B" w14:textId="51AB2D5E" w:rsidR="00774F63" w:rsidRPr="00E2618D" w:rsidRDefault="00774F63" w:rsidP="00E71673">
            <w:pPr>
              <w:numPr>
                <w:ilvl w:val="2"/>
                <w:numId w:val="31"/>
              </w:numPr>
              <w:ind w:left="469" w:hanging="308"/>
              <w:jc w:val="both"/>
              <w:rPr>
                <w:rFonts w:ascii="Times New Roman" w:hAnsi="Times New Roman" w:cs="Times New Roman"/>
                <w:sz w:val="24"/>
                <w:szCs w:val="24"/>
              </w:rPr>
            </w:pPr>
            <w:r w:rsidRPr="00774F63">
              <w:rPr>
                <w:rFonts w:ascii="Times New Roman" w:hAnsi="Times New Roman" w:cs="Times New Roman"/>
                <w:sz w:val="24"/>
                <w:szCs w:val="24"/>
              </w:rPr>
              <w:t>If more than one body or organisation in a State claims affiliation to the AITA, which one of the bodies will be entitled to affiliation to the AITA, will be a matter exclusively and entirely within the power and jurisdiction of the Executive Committee of the AITA to decide. If a body/organisation has already been recognized and affiliated to the AITA, no other body/organisation shall be recognized or affiliated to the AITA.</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EF844F1" w14:textId="77777777" w:rsidR="00774F63" w:rsidRPr="00774F63" w:rsidRDefault="00774F63" w:rsidP="00FF3282">
            <w:pPr>
              <w:jc w:val="both"/>
              <w:rPr>
                <w:rFonts w:ascii="Times New Roman" w:hAnsi="Times New Roman" w:cs="Times New Roman"/>
                <w:b/>
                <w:bCs/>
                <w:sz w:val="24"/>
                <w:szCs w:val="24"/>
              </w:rPr>
            </w:pPr>
            <w:r w:rsidRPr="00774F63">
              <w:rPr>
                <w:rFonts w:ascii="Times New Roman" w:hAnsi="Times New Roman" w:cs="Times New Roman"/>
                <w:b/>
                <w:bCs/>
                <w:sz w:val="24"/>
                <w:szCs w:val="24"/>
              </w:rPr>
              <w:lastRenderedPageBreak/>
              <w:t>Sec-18 to be renumbered as Sec-19</w:t>
            </w:r>
          </w:p>
          <w:p w14:paraId="0579AA92" w14:textId="77777777" w:rsidR="00774F63" w:rsidRPr="00774F63" w:rsidRDefault="00774F63" w:rsidP="00FF3282">
            <w:pPr>
              <w:jc w:val="both"/>
              <w:rPr>
                <w:rFonts w:ascii="Times New Roman" w:hAnsi="Times New Roman" w:cs="Times New Roman"/>
                <w:sz w:val="24"/>
                <w:szCs w:val="24"/>
              </w:rPr>
            </w:pPr>
            <w:r w:rsidRPr="00774F63">
              <w:rPr>
                <w:rFonts w:ascii="Times New Roman" w:hAnsi="Times New Roman" w:cs="Times New Roman"/>
                <w:sz w:val="24"/>
                <w:szCs w:val="24"/>
              </w:rPr>
              <w:lastRenderedPageBreak/>
              <w:t>19. AFFILIATIONS</w:t>
            </w:r>
          </w:p>
          <w:p w14:paraId="27914E6D" w14:textId="77777777" w:rsidR="00774F63" w:rsidRPr="00774F63" w:rsidRDefault="00774F63" w:rsidP="00E71673">
            <w:pPr>
              <w:numPr>
                <w:ilvl w:val="0"/>
                <w:numId w:val="35"/>
              </w:numPr>
              <w:jc w:val="both"/>
              <w:rPr>
                <w:rFonts w:ascii="Times New Roman" w:hAnsi="Times New Roman" w:cs="Times New Roman"/>
                <w:b/>
                <w:bCs/>
                <w:sz w:val="24"/>
                <w:szCs w:val="24"/>
              </w:rPr>
            </w:pPr>
            <w:r w:rsidRPr="00774F63">
              <w:rPr>
                <w:rFonts w:ascii="Times New Roman" w:hAnsi="Times New Roman" w:cs="Times New Roman"/>
                <w:b/>
                <w:bCs/>
                <w:sz w:val="24"/>
                <w:szCs w:val="24"/>
              </w:rPr>
              <w:t>All State Affiliates of the All India Tennis Association shall have 2 votes each.</w:t>
            </w:r>
          </w:p>
          <w:p w14:paraId="0C7A6598" w14:textId="77777777" w:rsidR="00774F63" w:rsidRPr="00774F63" w:rsidRDefault="00774F63" w:rsidP="00E71673">
            <w:pPr>
              <w:numPr>
                <w:ilvl w:val="0"/>
                <w:numId w:val="35"/>
              </w:numPr>
              <w:jc w:val="both"/>
              <w:rPr>
                <w:rFonts w:ascii="Times New Roman" w:hAnsi="Times New Roman" w:cs="Times New Roman"/>
                <w:sz w:val="24"/>
                <w:szCs w:val="24"/>
              </w:rPr>
            </w:pPr>
            <w:r w:rsidRPr="00774F63">
              <w:rPr>
                <w:rFonts w:ascii="Times New Roman" w:hAnsi="Times New Roman" w:cs="Times New Roman"/>
                <w:sz w:val="24"/>
                <w:szCs w:val="24"/>
              </w:rPr>
              <w:t xml:space="preserve">Any state association/union territory </w:t>
            </w:r>
            <w:r w:rsidRPr="00774F63">
              <w:rPr>
                <w:rFonts w:ascii="Times New Roman" w:hAnsi="Times New Roman" w:cs="Times New Roman"/>
                <w:b/>
                <w:bCs/>
                <w:sz w:val="24"/>
                <w:szCs w:val="24"/>
              </w:rPr>
              <w:t>association</w:t>
            </w:r>
            <w:r w:rsidRPr="00774F63">
              <w:rPr>
                <w:rFonts w:ascii="Times New Roman" w:hAnsi="Times New Roman" w:cs="Times New Roman"/>
                <w:sz w:val="24"/>
                <w:szCs w:val="24"/>
              </w:rPr>
              <w:t xml:space="preserve"> which desires to become an Associate Affiliate shall apply to the Hon. Secretary General. </w:t>
            </w:r>
          </w:p>
          <w:p w14:paraId="4E984253" w14:textId="77777777" w:rsidR="00774F63" w:rsidRPr="00774F63" w:rsidRDefault="00774F63" w:rsidP="00E71673">
            <w:pPr>
              <w:numPr>
                <w:ilvl w:val="0"/>
                <w:numId w:val="35"/>
              </w:numPr>
              <w:jc w:val="both"/>
              <w:rPr>
                <w:rFonts w:ascii="Times New Roman" w:hAnsi="Times New Roman" w:cs="Times New Roman"/>
                <w:sz w:val="24"/>
                <w:szCs w:val="24"/>
              </w:rPr>
            </w:pPr>
            <w:r w:rsidRPr="00774F63">
              <w:rPr>
                <w:rFonts w:ascii="Times New Roman" w:hAnsi="Times New Roman" w:cs="Times New Roman"/>
                <w:sz w:val="24"/>
                <w:szCs w:val="24"/>
              </w:rPr>
              <w:t>Such applicant state/union territory association must:</w:t>
            </w:r>
          </w:p>
          <w:p w14:paraId="42353648" w14:textId="77777777" w:rsidR="00774F63" w:rsidRPr="00774F63" w:rsidRDefault="00774F63" w:rsidP="00E71673">
            <w:pPr>
              <w:numPr>
                <w:ilvl w:val="0"/>
                <w:numId w:val="36"/>
              </w:numPr>
              <w:jc w:val="both"/>
              <w:rPr>
                <w:rFonts w:ascii="Times New Roman" w:hAnsi="Times New Roman" w:cs="Times New Roman"/>
                <w:sz w:val="24"/>
                <w:szCs w:val="24"/>
              </w:rPr>
            </w:pPr>
            <w:r w:rsidRPr="00774F63">
              <w:rPr>
                <w:rFonts w:ascii="Times New Roman" w:hAnsi="Times New Roman" w:cs="Times New Roman"/>
                <w:sz w:val="24"/>
                <w:szCs w:val="24"/>
              </w:rPr>
              <w:t xml:space="preserve">have a legal status </w:t>
            </w:r>
            <w:r w:rsidRPr="00774F63">
              <w:rPr>
                <w:rFonts w:ascii="Times New Roman" w:hAnsi="Times New Roman" w:cs="Times New Roman"/>
                <w:b/>
                <w:bCs/>
                <w:sz w:val="24"/>
                <w:szCs w:val="24"/>
              </w:rPr>
              <w:t>as a registered society, not-for-profit company or trust, and</w:t>
            </w:r>
          </w:p>
          <w:p w14:paraId="0E70309E" w14:textId="77777777" w:rsidR="00774F63" w:rsidRPr="00774F63" w:rsidRDefault="00774F63" w:rsidP="00E71673">
            <w:pPr>
              <w:numPr>
                <w:ilvl w:val="0"/>
                <w:numId w:val="36"/>
              </w:numPr>
              <w:jc w:val="both"/>
              <w:rPr>
                <w:rFonts w:ascii="Times New Roman" w:hAnsi="Times New Roman" w:cs="Times New Roman"/>
                <w:sz w:val="24"/>
                <w:szCs w:val="24"/>
              </w:rPr>
            </w:pPr>
            <w:r w:rsidRPr="00774F63">
              <w:rPr>
                <w:rFonts w:ascii="Times New Roman" w:hAnsi="Times New Roman" w:cs="Times New Roman"/>
                <w:b/>
                <w:bCs/>
                <w:sz w:val="24"/>
                <w:szCs w:val="24"/>
              </w:rPr>
              <w:t>must have district or other units affiliated to it</w:t>
            </w:r>
            <w:r w:rsidRPr="00774F63">
              <w:rPr>
                <w:rFonts w:ascii="Times New Roman" w:hAnsi="Times New Roman" w:cs="Times New Roman"/>
                <w:sz w:val="24"/>
                <w:szCs w:val="24"/>
              </w:rPr>
              <w:t>.</w:t>
            </w:r>
          </w:p>
          <w:p w14:paraId="0105C351" w14:textId="77777777" w:rsidR="00774F63" w:rsidRPr="00774F63" w:rsidRDefault="00774F63" w:rsidP="00E71673">
            <w:pPr>
              <w:numPr>
                <w:ilvl w:val="0"/>
                <w:numId w:val="35"/>
              </w:numPr>
              <w:jc w:val="both"/>
              <w:rPr>
                <w:rFonts w:ascii="Times New Roman" w:hAnsi="Times New Roman" w:cs="Times New Roman"/>
                <w:b/>
                <w:bCs/>
                <w:sz w:val="24"/>
                <w:szCs w:val="24"/>
              </w:rPr>
            </w:pPr>
            <w:r w:rsidRPr="00774F63">
              <w:rPr>
                <w:rFonts w:ascii="Times New Roman" w:hAnsi="Times New Roman" w:cs="Times New Roman"/>
                <w:b/>
                <w:bCs/>
                <w:sz w:val="24"/>
                <w:szCs w:val="24"/>
              </w:rPr>
              <w:t>All new affiliations to AITA will be as ‘Associate Affiliate’ and they shall have no voting rights in the General Body of AITA.</w:t>
            </w:r>
          </w:p>
          <w:p w14:paraId="5522AA74" w14:textId="77777777" w:rsidR="00774F63" w:rsidRPr="00774F63" w:rsidRDefault="00774F63" w:rsidP="00E71673">
            <w:pPr>
              <w:numPr>
                <w:ilvl w:val="0"/>
                <w:numId w:val="35"/>
              </w:numPr>
              <w:jc w:val="both"/>
              <w:rPr>
                <w:rFonts w:ascii="Times New Roman" w:hAnsi="Times New Roman" w:cs="Times New Roman"/>
                <w:sz w:val="24"/>
                <w:szCs w:val="24"/>
              </w:rPr>
            </w:pPr>
            <w:r w:rsidRPr="00774F63">
              <w:rPr>
                <w:rFonts w:ascii="Times New Roman" w:hAnsi="Times New Roman" w:cs="Times New Roman"/>
                <w:sz w:val="24"/>
                <w:szCs w:val="24"/>
              </w:rPr>
              <w:t>All such applicants must apply with the following documents:-</w:t>
            </w:r>
          </w:p>
          <w:p w14:paraId="2DF20E8B" w14:textId="77777777" w:rsidR="00774F63" w:rsidRPr="00774F63" w:rsidRDefault="00774F63" w:rsidP="00E71673">
            <w:pPr>
              <w:numPr>
                <w:ilvl w:val="0"/>
                <w:numId w:val="37"/>
              </w:numPr>
              <w:jc w:val="both"/>
              <w:rPr>
                <w:rFonts w:ascii="Times New Roman" w:hAnsi="Times New Roman" w:cs="Times New Roman"/>
                <w:sz w:val="24"/>
                <w:szCs w:val="24"/>
              </w:rPr>
            </w:pPr>
            <w:r w:rsidRPr="00774F63">
              <w:rPr>
                <w:rFonts w:ascii="Times New Roman" w:hAnsi="Times New Roman" w:cs="Times New Roman"/>
                <w:sz w:val="24"/>
                <w:szCs w:val="24"/>
              </w:rPr>
              <w:t>Registration Certificate,</w:t>
            </w:r>
          </w:p>
          <w:p w14:paraId="3A24A6BD" w14:textId="77777777" w:rsidR="00774F63" w:rsidRPr="00774F63" w:rsidRDefault="00774F63" w:rsidP="00E71673">
            <w:pPr>
              <w:numPr>
                <w:ilvl w:val="0"/>
                <w:numId w:val="37"/>
              </w:numPr>
              <w:jc w:val="both"/>
              <w:rPr>
                <w:rFonts w:ascii="Times New Roman" w:hAnsi="Times New Roman" w:cs="Times New Roman"/>
                <w:sz w:val="24"/>
                <w:szCs w:val="24"/>
              </w:rPr>
            </w:pPr>
            <w:r w:rsidRPr="00774F63">
              <w:rPr>
                <w:rFonts w:ascii="Times New Roman" w:hAnsi="Times New Roman" w:cs="Times New Roman"/>
                <w:sz w:val="24"/>
                <w:szCs w:val="24"/>
              </w:rPr>
              <w:t>List of Office-bearers,</w:t>
            </w:r>
          </w:p>
          <w:p w14:paraId="2B1D7C00" w14:textId="77777777" w:rsidR="00774F63" w:rsidRPr="00774F63" w:rsidRDefault="00774F63" w:rsidP="00E71673">
            <w:pPr>
              <w:numPr>
                <w:ilvl w:val="0"/>
                <w:numId w:val="37"/>
              </w:numPr>
              <w:jc w:val="both"/>
              <w:rPr>
                <w:rFonts w:ascii="Times New Roman" w:hAnsi="Times New Roman" w:cs="Times New Roman"/>
                <w:sz w:val="24"/>
                <w:szCs w:val="24"/>
              </w:rPr>
            </w:pPr>
            <w:r w:rsidRPr="00774F63">
              <w:rPr>
                <w:rFonts w:ascii="Times New Roman" w:hAnsi="Times New Roman" w:cs="Times New Roman"/>
                <w:b/>
                <w:bCs/>
                <w:sz w:val="24"/>
                <w:szCs w:val="24"/>
              </w:rPr>
              <w:t>List of affiliated district or other units</w:t>
            </w:r>
            <w:r w:rsidRPr="00774F63">
              <w:rPr>
                <w:rFonts w:ascii="Times New Roman" w:hAnsi="Times New Roman" w:cs="Times New Roman"/>
                <w:sz w:val="24"/>
                <w:szCs w:val="24"/>
              </w:rPr>
              <w:t>,</w:t>
            </w:r>
          </w:p>
          <w:p w14:paraId="252ACF96" w14:textId="77777777" w:rsidR="00774F63" w:rsidRPr="00774F63" w:rsidRDefault="00774F63" w:rsidP="00E71673">
            <w:pPr>
              <w:numPr>
                <w:ilvl w:val="0"/>
                <w:numId w:val="37"/>
              </w:numPr>
              <w:jc w:val="both"/>
              <w:rPr>
                <w:rFonts w:ascii="Times New Roman" w:hAnsi="Times New Roman" w:cs="Times New Roman"/>
                <w:sz w:val="24"/>
                <w:szCs w:val="24"/>
              </w:rPr>
            </w:pPr>
            <w:r w:rsidRPr="00774F63">
              <w:rPr>
                <w:rFonts w:ascii="Times New Roman" w:hAnsi="Times New Roman" w:cs="Times New Roman"/>
                <w:sz w:val="24"/>
                <w:szCs w:val="24"/>
              </w:rPr>
              <w:t>Minutes of last Annual General Meeting,</w:t>
            </w:r>
          </w:p>
          <w:p w14:paraId="766A812F" w14:textId="77777777" w:rsidR="00774F63" w:rsidRPr="00774F63" w:rsidRDefault="00774F63" w:rsidP="00E71673">
            <w:pPr>
              <w:numPr>
                <w:ilvl w:val="0"/>
                <w:numId w:val="37"/>
              </w:numPr>
              <w:jc w:val="both"/>
              <w:rPr>
                <w:rFonts w:ascii="Times New Roman" w:hAnsi="Times New Roman" w:cs="Times New Roman"/>
                <w:sz w:val="24"/>
                <w:szCs w:val="24"/>
              </w:rPr>
            </w:pPr>
            <w:r w:rsidRPr="00774F63">
              <w:rPr>
                <w:rFonts w:ascii="Times New Roman" w:hAnsi="Times New Roman" w:cs="Times New Roman"/>
                <w:sz w:val="24"/>
                <w:szCs w:val="24"/>
              </w:rPr>
              <w:t>Audited accounts, and</w:t>
            </w:r>
          </w:p>
          <w:p w14:paraId="6EEAE427" w14:textId="77777777" w:rsidR="00774F63" w:rsidRPr="00774F63" w:rsidRDefault="00774F63" w:rsidP="00E71673">
            <w:pPr>
              <w:numPr>
                <w:ilvl w:val="0"/>
                <w:numId w:val="37"/>
              </w:numPr>
              <w:jc w:val="both"/>
              <w:rPr>
                <w:rFonts w:ascii="Times New Roman" w:hAnsi="Times New Roman" w:cs="Times New Roman"/>
                <w:sz w:val="24"/>
                <w:szCs w:val="24"/>
              </w:rPr>
            </w:pPr>
            <w:r w:rsidRPr="00774F63">
              <w:rPr>
                <w:rFonts w:ascii="Times New Roman" w:hAnsi="Times New Roman" w:cs="Times New Roman"/>
                <w:sz w:val="24"/>
                <w:szCs w:val="24"/>
              </w:rPr>
              <w:t xml:space="preserve">Copy of rules &amp; regulations conforming to </w:t>
            </w:r>
            <w:r w:rsidRPr="00774F63">
              <w:rPr>
                <w:rFonts w:ascii="Times New Roman" w:hAnsi="Times New Roman" w:cs="Times New Roman"/>
                <w:b/>
                <w:bCs/>
                <w:sz w:val="24"/>
                <w:szCs w:val="24"/>
              </w:rPr>
              <w:t>these rules and regulations</w:t>
            </w:r>
            <w:r w:rsidRPr="00774F63">
              <w:rPr>
                <w:rFonts w:ascii="Times New Roman" w:hAnsi="Times New Roman" w:cs="Times New Roman"/>
                <w:sz w:val="24"/>
                <w:szCs w:val="24"/>
              </w:rPr>
              <w:t>.</w:t>
            </w:r>
          </w:p>
          <w:p w14:paraId="443FA494" w14:textId="77777777" w:rsidR="00774F63" w:rsidRPr="00774F63" w:rsidRDefault="00774F63" w:rsidP="00E71673">
            <w:pPr>
              <w:numPr>
                <w:ilvl w:val="0"/>
                <w:numId w:val="35"/>
              </w:numPr>
              <w:jc w:val="both"/>
              <w:rPr>
                <w:rFonts w:ascii="Times New Roman" w:hAnsi="Times New Roman" w:cs="Times New Roman"/>
                <w:sz w:val="24"/>
                <w:szCs w:val="24"/>
              </w:rPr>
            </w:pPr>
            <w:r w:rsidRPr="00774F63">
              <w:rPr>
                <w:rFonts w:ascii="Times New Roman" w:hAnsi="Times New Roman" w:cs="Times New Roman"/>
                <w:sz w:val="24"/>
                <w:szCs w:val="24"/>
              </w:rPr>
              <w:lastRenderedPageBreak/>
              <w:t xml:space="preserve">An Associate Affiliate can apply </w:t>
            </w:r>
            <w:r w:rsidRPr="00774F63">
              <w:rPr>
                <w:rFonts w:ascii="Times New Roman" w:hAnsi="Times New Roman" w:cs="Times New Roman"/>
                <w:b/>
                <w:bCs/>
                <w:sz w:val="24"/>
                <w:szCs w:val="24"/>
              </w:rPr>
              <w:t>to the General Body through the Hony. Secretary General</w:t>
            </w:r>
            <w:r w:rsidRPr="00774F63">
              <w:rPr>
                <w:rFonts w:ascii="Times New Roman" w:hAnsi="Times New Roman" w:cs="Times New Roman"/>
                <w:sz w:val="24"/>
                <w:szCs w:val="24"/>
              </w:rPr>
              <w:t xml:space="preserve"> for promotion as ‘</w:t>
            </w:r>
            <w:r w:rsidRPr="00774F63">
              <w:rPr>
                <w:rFonts w:ascii="Times New Roman" w:hAnsi="Times New Roman" w:cs="Times New Roman"/>
                <w:b/>
                <w:bCs/>
                <w:sz w:val="24"/>
                <w:szCs w:val="24"/>
              </w:rPr>
              <w:t>State</w:t>
            </w:r>
            <w:r w:rsidRPr="00774F63">
              <w:rPr>
                <w:rFonts w:ascii="Times New Roman" w:hAnsi="Times New Roman" w:cs="Times New Roman"/>
                <w:sz w:val="24"/>
                <w:szCs w:val="24"/>
              </w:rPr>
              <w:t xml:space="preserve"> Affiliate with voting rights’ and the General Body in its next meeting shall take a decision on such an application on the basis of the tennis promotion activities undertaken by the Associate Affiliate in its State/UT.</w:t>
            </w:r>
          </w:p>
          <w:p w14:paraId="4EE06B4A" w14:textId="77777777" w:rsidR="00FF3282" w:rsidRDefault="00774F63" w:rsidP="00E71673">
            <w:pPr>
              <w:numPr>
                <w:ilvl w:val="0"/>
                <w:numId w:val="35"/>
              </w:numPr>
              <w:jc w:val="both"/>
              <w:rPr>
                <w:rFonts w:ascii="Times New Roman" w:hAnsi="Times New Roman" w:cs="Times New Roman"/>
                <w:sz w:val="24"/>
                <w:szCs w:val="24"/>
              </w:rPr>
            </w:pPr>
            <w:r w:rsidRPr="00774F63">
              <w:rPr>
                <w:rFonts w:ascii="Times New Roman" w:hAnsi="Times New Roman" w:cs="Times New Roman"/>
                <w:sz w:val="24"/>
                <w:szCs w:val="24"/>
              </w:rPr>
              <w:t xml:space="preserve">If more than one body or organisation in a State/UT claims affiliation to the AITA, which one of the bodies will be entitled to affiliation to the AITA, will be a matter exclusively and entirely within the power and jurisdiction of the Executive Committee of the AITA to decide. If a body/organisation has already been recognized and affiliated to the AITA </w:t>
            </w:r>
            <w:r w:rsidRPr="00774F63">
              <w:rPr>
                <w:rFonts w:ascii="Times New Roman" w:hAnsi="Times New Roman" w:cs="Times New Roman"/>
                <w:b/>
                <w:bCs/>
                <w:sz w:val="24"/>
                <w:szCs w:val="24"/>
              </w:rPr>
              <w:t>from a State/UT</w:t>
            </w:r>
            <w:r w:rsidRPr="00774F63">
              <w:rPr>
                <w:rFonts w:ascii="Times New Roman" w:hAnsi="Times New Roman" w:cs="Times New Roman"/>
                <w:sz w:val="24"/>
                <w:szCs w:val="24"/>
              </w:rPr>
              <w:t>, no other body/organisation shall be recognized or affiliated to the AITA.</w:t>
            </w:r>
          </w:p>
          <w:p w14:paraId="175DE1B5" w14:textId="7951B6D8" w:rsidR="00774F63" w:rsidRPr="00FF3282" w:rsidRDefault="00774F63" w:rsidP="00E71673">
            <w:pPr>
              <w:numPr>
                <w:ilvl w:val="0"/>
                <w:numId w:val="35"/>
              </w:numPr>
              <w:jc w:val="both"/>
              <w:rPr>
                <w:rFonts w:ascii="Times New Roman" w:hAnsi="Times New Roman" w:cs="Times New Roman"/>
                <w:sz w:val="24"/>
                <w:szCs w:val="24"/>
              </w:rPr>
            </w:pPr>
            <w:r w:rsidRPr="00FF3282">
              <w:rPr>
                <w:rFonts w:ascii="Times New Roman" w:hAnsi="Times New Roman" w:cs="Times New Roman"/>
                <w:b/>
                <w:bCs/>
                <w:sz w:val="24"/>
                <w:szCs w:val="24"/>
              </w:rPr>
              <w:t>Grant of affiliation shall be a matter of discretion and no applicant shall have a right to get affiliation merely because it meets the aforesaid criteria.</w:t>
            </w:r>
          </w:p>
          <w:p w14:paraId="72464BA8" w14:textId="25A90B19" w:rsidR="00E65DB8" w:rsidRDefault="00774F63" w:rsidP="00FF3282">
            <w:pPr>
              <w:jc w:val="both"/>
              <w:rPr>
                <w:rFonts w:ascii="Times New Roman" w:hAnsi="Times New Roman" w:cs="Times New Roman"/>
                <w:sz w:val="24"/>
                <w:szCs w:val="24"/>
              </w:rPr>
            </w:pPr>
            <w:r w:rsidRPr="00774F63">
              <w:rPr>
                <w:rFonts w:ascii="Times New Roman" w:hAnsi="Times New Roman" w:cs="Times New Roman"/>
                <w:b/>
                <w:bCs/>
                <w:i/>
                <w:iCs/>
                <w:sz w:val="24"/>
                <w:szCs w:val="24"/>
              </w:rPr>
              <w:t>Comment</w:t>
            </w:r>
            <w:r w:rsidR="00EC366D">
              <w:rPr>
                <w:rFonts w:ascii="Times New Roman" w:hAnsi="Times New Roman" w:cs="Times New Roman"/>
                <w:b/>
                <w:bCs/>
                <w:i/>
                <w:iCs/>
                <w:sz w:val="24"/>
                <w:szCs w:val="24"/>
              </w:rPr>
              <w:t>s</w:t>
            </w:r>
            <w:r w:rsidRPr="00774F63">
              <w:rPr>
                <w:rFonts w:ascii="Times New Roman" w:hAnsi="Times New Roman" w:cs="Times New Roman"/>
                <w:b/>
                <w:bCs/>
                <w:i/>
                <w:iCs/>
                <w:sz w:val="24"/>
                <w:szCs w:val="24"/>
              </w:rPr>
              <w:t>:</w:t>
            </w:r>
          </w:p>
          <w:p w14:paraId="6DCA3509" w14:textId="77777777" w:rsidR="00E65DB8" w:rsidRDefault="00774F63" w:rsidP="00E71673">
            <w:pPr>
              <w:pStyle w:val="ListParagraph"/>
              <w:numPr>
                <w:ilvl w:val="0"/>
                <w:numId w:val="38"/>
              </w:numPr>
              <w:jc w:val="both"/>
              <w:rPr>
                <w:rFonts w:ascii="Times New Roman" w:hAnsi="Times New Roman" w:cs="Times New Roman"/>
                <w:sz w:val="24"/>
                <w:szCs w:val="24"/>
              </w:rPr>
            </w:pPr>
            <w:r w:rsidRPr="00E65DB8">
              <w:rPr>
                <w:rFonts w:ascii="Times New Roman" w:hAnsi="Times New Roman" w:cs="Times New Roman"/>
                <w:sz w:val="24"/>
                <w:szCs w:val="24"/>
              </w:rPr>
              <w:t xml:space="preserve">The revised provision simplifies and rationalizes the affiliation framework by replacing rigid eligibility criteria with a merit-based assessment of actual tennis development activities. </w:t>
            </w:r>
          </w:p>
          <w:p w14:paraId="5738F13D" w14:textId="26999A89" w:rsidR="00774F63" w:rsidRPr="00E65DB8" w:rsidRDefault="00774F63" w:rsidP="00E71673">
            <w:pPr>
              <w:pStyle w:val="ListParagraph"/>
              <w:numPr>
                <w:ilvl w:val="0"/>
                <w:numId w:val="38"/>
              </w:numPr>
              <w:jc w:val="both"/>
              <w:rPr>
                <w:rFonts w:ascii="Times New Roman" w:hAnsi="Times New Roman" w:cs="Times New Roman"/>
                <w:sz w:val="24"/>
                <w:szCs w:val="24"/>
              </w:rPr>
            </w:pPr>
            <w:r w:rsidRPr="00E65DB8">
              <w:rPr>
                <w:rFonts w:ascii="Times New Roman" w:hAnsi="Times New Roman" w:cs="Times New Roman"/>
                <w:sz w:val="24"/>
                <w:szCs w:val="24"/>
              </w:rPr>
              <w:t xml:space="preserve">It broadens the categories of eligible legal entities, provides a transparent process for obtaining voting rights through the General Body, and promotes flexibility while </w:t>
            </w:r>
            <w:r w:rsidRPr="00E65DB8">
              <w:rPr>
                <w:rFonts w:ascii="Times New Roman" w:hAnsi="Times New Roman" w:cs="Times New Roman"/>
                <w:sz w:val="24"/>
                <w:szCs w:val="24"/>
              </w:rPr>
              <w:lastRenderedPageBreak/>
              <w:t>ensuring that affiliation decisions remain focused on the genuine promotion and development of tennis.</w:t>
            </w:r>
          </w:p>
        </w:tc>
      </w:tr>
      <w:tr w:rsidR="004915BF" w:rsidRPr="003D134A" w14:paraId="151936A9"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23E381E" w14:textId="77777777" w:rsidR="004915BF" w:rsidRPr="004915BF" w:rsidRDefault="004915BF" w:rsidP="00D91A77">
            <w:pPr>
              <w:jc w:val="both"/>
              <w:rPr>
                <w:rFonts w:ascii="Times New Roman" w:hAnsi="Times New Roman" w:cs="Times New Roman"/>
                <w:sz w:val="24"/>
                <w:szCs w:val="24"/>
              </w:rPr>
            </w:pPr>
            <w:r w:rsidRPr="004915BF">
              <w:rPr>
                <w:rFonts w:ascii="Times New Roman" w:hAnsi="Times New Roman" w:cs="Times New Roman"/>
                <w:sz w:val="24"/>
                <w:szCs w:val="24"/>
              </w:rPr>
              <w:lastRenderedPageBreak/>
              <w:t xml:space="preserve">Sec 19 </w:t>
            </w:r>
          </w:p>
          <w:p w14:paraId="784A60DE" w14:textId="77FB99CF" w:rsidR="004915BF" w:rsidRPr="00774F63" w:rsidRDefault="004915BF" w:rsidP="00D91A77">
            <w:pPr>
              <w:jc w:val="both"/>
              <w:rPr>
                <w:rFonts w:ascii="Times New Roman" w:hAnsi="Times New Roman" w:cs="Times New Roman"/>
                <w:sz w:val="24"/>
                <w:szCs w:val="24"/>
              </w:rPr>
            </w:pPr>
            <w:r w:rsidRPr="004915BF">
              <w:rPr>
                <w:rFonts w:ascii="Times New Roman" w:hAnsi="Times New Roman" w:cs="Times New Roman"/>
                <w:sz w:val="24"/>
                <w:szCs w:val="24"/>
              </w:rPr>
              <w:t>(Obligations of Organisations)</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A4892EA" w14:textId="77777777" w:rsidR="004915BF" w:rsidRPr="004915BF" w:rsidRDefault="004915BF" w:rsidP="00D91A77">
            <w:pPr>
              <w:jc w:val="both"/>
              <w:rPr>
                <w:rFonts w:ascii="Times New Roman" w:hAnsi="Times New Roman" w:cs="Times New Roman"/>
                <w:sz w:val="24"/>
                <w:szCs w:val="24"/>
              </w:rPr>
            </w:pPr>
            <w:r w:rsidRPr="004915BF">
              <w:rPr>
                <w:rFonts w:ascii="Times New Roman" w:hAnsi="Times New Roman" w:cs="Times New Roman"/>
                <w:sz w:val="24"/>
                <w:szCs w:val="24"/>
              </w:rPr>
              <w:t>19. OBLIGATIONS OF ORGANISATIONS</w:t>
            </w:r>
          </w:p>
          <w:p w14:paraId="1D38C01A" w14:textId="77777777" w:rsidR="004915BF" w:rsidRPr="004915BF" w:rsidRDefault="004915BF" w:rsidP="00E71673">
            <w:pPr>
              <w:numPr>
                <w:ilvl w:val="1"/>
                <w:numId w:val="39"/>
              </w:numPr>
              <w:ind w:left="893" w:hanging="397"/>
              <w:jc w:val="both"/>
              <w:rPr>
                <w:rFonts w:ascii="Times New Roman" w:hAnsi="Times New Roman" w:cs="Times New Roman"/>
                <w:sz w:val="24"/>
                <w:szCs w:val="24"/>
              </w:rPr>
            </w:pPr>
            <w:r w:rsidRPr="004915BF">
              <w:rPr>
                <w:rFonts w:ascii="Times New Roman" w:hAnsi="Times New Roman" w:cs="Times New Roman"/>
                <w:sz w:val="24"/>
                <w:szCs w:val="24"/>
              </w:rPr>
              <w:t xml:space="preserve">Every organisation affiliated under Rule 18 shall pay an annual affiliation fee of Rs. 5000/- plus applicable tax (es). </w:t>
            </w:r>
          </w:p>
          <w:p w14:paraId="252E558D" w14:textId="77777777" w:rsidR="004915BF" w:rsidRPr="004915BF" w:rsidRDefault="004915BF" w:rsidP="00E71673">
            <w:pPr>
              <w:numPr>
                <w:ilvl w:val="1"/>
                <w:numId w:val="39"/>
              </w:numPr>
              <w:ind w:left="893" w:hanging="397"/>
              <w:jc w:val="both"/>
              <w:rPr>
                <w:rFonts w:ascii="Times New Roman" w:hAnsi="Times New Roman" w:cs="Times New Roman"/>
                <w:sz w:val="24"/>
                <w:szCs w:val="24"/>
              </w:rPr>
            </w:pPr>
            <w:r w:rsidRPr="004915BF">
              <w:rPr>
                <w:rFonts w:ascii="Times New Roman" w:hAnsi="Times New Roman" w:cs="Times New Roman"/>
                <w:sz w:val="24"/>
                <w:szCs w:val="24"/>
              </w:rPr>
              <w:t xml:space="preserve">The annual contribution for each year shall be payable in advance, on or before the 31st day of March, provided, however, that the first annual </w:t>
            </w:r>
            <w:r w:rsidRPr="004915BF">
              <w:rPr>
                <w:rFonts w:ascii="Times New Roman" w:hAnsi="Times New Roman" w:cs="Times New Roman"/>
                <w:sz w:val="24"/>
                <w:szCs w:val="24"/>
              </w:rPr>
              <w:lastRenderedPageBreak/>
              <w:t>contribution shall be payable within one month of the receipt of notice of affiliation.</w:t>
            </w:r>
          </w:p>
          <w:p w14:paraId="7D94CD39" w14:textId="77777777" w:rsidR="004915BF" w:rsidRPr="004915BF" w:rsidRDefault="004915BF" w:rsidP="00E71673">
            <w:pPr>
              <w:numPr>
                <w:ilvl w:val="1"/>
                <w:numId w:val="39"/>
              </w:numPr>
              <w:ind w:left="893" w:hanging="397"/>
              <w:jc w:val="both"/>
              <w:rPr>
                <w:rFonts w:ascii="Times New Roman" w:hAnsi="Times New Roman" w:cs="Times New Roman"/>
                <w:sz w:val="24"/>
                <w:szCs w:val="24"/>
              </w:rPr>
            </w:pPr>
            <w:r w:rsidRPr="004915BF">
              <w:rPr>
                <w:rFonts w:ascii="Times New Roman" w:hAnsi="Times New Roman" w:cs="Times New Roman"/>
                <w:sz w:val="24"/>
                <w:szCs w:val="24"/>
              </w:rPr>
              <w:t xml:space="preserve">Every affiliated organisation shall on or before the 31st day or March in each year, send to the Association a complete list of office bearers, councillors, names of affiliated clubs, district associations and other organizations, minutes of the Annual General Meeting and audited statements of accounts. This provision, however, will not be applicable to Railways Sports Promotion Board and Services Sports Control Board. </w:t>
            </w:r>
          </w:p>
          <w:p w14:paraId="0267880F" w14:textId="77777777" w:rsidR="004915BF" w:rsidRDefault="004915BF" w:rsidP="00E71673">
            <w:pPr>
              <w:numPr>
                <w:ilvl w:val="1"/>
                <w:numId w:val="39"/>
              </w:numPr>
              <w:ind w:left="893" w:hanging="397"/>
              <w:jc w:val="both"/>
              <w:rPr>
                <w:rFonts w:ascii="Times New Roman" w:hAnsi="Times New Roman" w:cs="Times New Roman"/>
                <w:sz w:val="24"/>
                <w:szCs w:val="24"/>
              </w:rPr>
            </w:pPr>
            <w:r w:rsidRPr="004915BF">
              <w:rPr>
                <w:rFonts w:ascii="Times New Roman" w:hAnsi="Times New Roman" w:cs="Times New Roman"/>
                <w:sz w:val="24"/>
                <w:szCs w:val="24"/>
              </w:rPr>
              <w:t xml:space="preserve">Notice of every subsequent addition to such list and of any withdrawal there-from shall be sent to the Association by every such organisation. </w:t>
            </w:r>
          </w:p>
          <w:p w14:paraId="58731EDB" w14:textId="78522522" w:rsidR="004915BF" w:rsidRPr="004915BF" w:rsidRDefault="004915BF" w:rsidP="00E71673">
            <w:pPr>
              <w:numPr>
                <w:ilvl w:val="1"/>
                <w:numId w:val="39"/>
              </w:numPr>
              <w:ind w:left="893" w:hanging="397"/>
              <w:jc w:val="both"/>
              <w:rPr>
                <w:rFonts w:ascii="Times New Roman" w:hAnsi="Times New Roman" w:cs="Times New Roman"/>
                <w:sz w:val="24"/>
                <w:szCs w:val="24"/>
              </w:rPr>
            </w:pPr>
            <w:r w:rsidRPr="004915BF">
              <w:rPr>
                <w:rFonts w:ascii="Times New Roman" w:hAnsi="Times New Roman" w:cs="Times New Roman"/>
                <w:sz w:val="24"/>
                <w:szCs w:val="24"/>
              </w:rPr>
              <w:t>Such other information as may be called for by the Association within one month of the receipt of the communication.</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A2BFFC4" w14:textId="77777777" w:rsidR="004915BF" w:rsidRPr="004915BF" w:rsidRDefault="004915BF" w:rsidP="00D91A77">
            <w:pPr>
              <w:jc w:val="both"/>
              <w:rPr>
                <w:rFonts w:ascii="Times New Roman" w:hAnsi="Times New Roman" w:cs="Times New Roman"/>
                <w:b/>
                <w:bCs/>
                <w:sz w:val="24"/>
                <w:szCs w:val="24"/>
              </w:rPr>
            </w:pPr>
            <w:r w:rsidRPr="004915BF">
              <w:rPr>
                <w:rFonts w:ascii="Times New Roman" w:hAnsi="Times New Roman" w:cs="Times New Roman"/>
                <w:b/>
                <w:bCs/>
                <w:sz w:val="24"/>
                <w:szCs w:val="24"/>
              </w:rPr>
              <w:lastRenderedPageBreak/>
              <w:t>Sec-19 to be renumbered as Sec-20</w:t>
            </w:r>
          </w:p>
          <w:p w14:paraId="74FFD4B2" w14:textId="77777777" w:rsidR="004915BF" w:rsidRPr="004915BF" w:rsidRDefault="004915BF" w:rsidP="00D91A77">
            <w:pPr>
              <w:jc w:val="both"/>
              <w:rPr>
                <w:rFonts w:ascii="Times New Roman" w:hAnsi="Times New Roman" w:cs="Times New Roman"/>
                <w:sz w:val="24"/>
                <w:szCs w:val="24"/>
              </w:rPr>
            </w:pPr>
            <w:r w:rsidRPr="004915BF">
              <w:rPr>
                <w:rFonts w:ascii="Times New Roman" w:hAnsi="Times New Roman" w:cs="Times New Roman"/>
                <w:sz w:val="24"/>
                <w:szCs w:val="24"/>
              </w:rPr>
              <w:t>20. OBLIGATIONS OF ORGANISATIONS</w:t>
            </w:r>
          </w:p>
          <w:p w14:paraId="158FB058" w14:textId="77777777" w:rsidR="004915BF" w:rsidRPr="004915BF" w:rsidRDefault="004915BF" w:rsidP="00E71673">
            <w:pPr>
              <w:numPr>
                <w:ilvl w:val="0"/>
                <w:numId w:val="40"/>
              </w:numPr>
              <w:ind w:left="584"/>
              <w:jc w:val="both"/>
              <w:rPr>
                <w:rFonts w:ascii="Times New Roman" w:hAnsi="Times New Roman" w:cs="Times New Roman"/>
                <w:sz w:val="24"/>
                <w:szCs w:val="24"/>
              </w:rPr>
            </w:pPr>
            <w:r w:rsidRPr="004915BF">
              <w:rPr>
                <w:rFonts w:ascii="Times New Roman" w:hAnsi="Times New Roman" w:cs="Times New Roman"/>
                <w:sz w:val="24"/>
                <w:szCs w:val="24"/>
              </w:rPr>
              <w:t xml:space="preserve">Every organisation affiliated under </w:t>
            </w:r>
            <w:r w:rsidRPr="004915BF">
              <w:rPr>
                <w:rFonts w:ascii="Times New Roman" w:hAnsi="Times New Roman" w:cs="Times New Roman"/>
                <w:b/>
                <w:bCs/>
                <w:sz w:val="24"/>
                <w:szCs w:val="24"/>
              </w:rPr>
              <w:t>Rule 19</w:t>
            </w:r>
            <w:r w:rsidRPr="004915BF">
              <w:rPr>
                <w:rFonts w:ascii="Times New Roman" w:hAnsi="Times New Roman" w:cs="Times New Roman"/>
                <w:sz w:val="24"/>
                <w:szCs w:val="24"/>
              </w:rPr>
              <w:t xml:space="preserve"> shall pay an annual affiliation fee of Rs. 5000/- plus applicable </w:t>
            </w:r>
            <w:r w:rsidRPr="004915BF">
              <w:rPr>
                <w:rFonts w:ascii="Times New Roman" w:hAnsi="Times New Roman" w:cs="Times New Roman"/>
                <w:b/>
                <w:bCs/>
                <w:sz w:val="24"/>
                <w:szCs w:val="24"/>
              </w:rPr>
              <w:t>taxes or the amount of fees as decided by the General Body from time to time</w:t>
            </w:r>
            <w:r w:rsidRPr="004915BF">
              <w:rPr>
                <w:rFonts w:ascii="Times New Roman" w:hAnsi="Times New Roman" w:cs="Times New Roman"/>
                <w:sz w:val="24"/>
                <w:szCs w:val="24"/>
              </w:rPr>
              <w:t xml:space="preserve">. </w:t>
            </w:r>
          </w:p>
          <w:p w14:paraId="446CE73A" w14:textId="77777777" w:rsidR="004915BF" w:rsidRPr="004915BF" w:rsidRDefault="004915BF" w:rsidP="00E71673">
            <w:pPr>
              <w:numPr>
                <w:ilvl w:val="0"/>
                <w:numId w:val="40"/>
              </w:numPr>
              <w:ind w:left="584"/>
              <w:jc w:val="both"/>
              <w:rPr>
                <w:rFonts w:ascii="Times New Roman" w:hAnsi="Times New Roman" w:cs="Times New Roman"/>
                <w:sz w:val="24"/>
                <w:szCs w:val="24"/>
              </w:rPr>
            </w:pPr>
            <w:r w:rsidRPr="004915BF">
              <w:rPr>
                <w:rFonts w:ascii="Times New Roman" w:hAnsi="Times New Roman" w:cs="Times New Roman"/>
                <w:sz w:val="24"/>
                <w:szCs w:val="24"/>
              </w:rPr>
              <w:t xml:space="preserve">The annual contribution for each year shall be payable in advance, on or before the 31st day of March, provided, </w:t>
            </w:r>
            <w:r w:rsidRPr="004915BF">
              <w:rPr>
                <w:rFonts w:ascii="Times New Roman" w:hAnsi="Times New Roman" w:cs="Times New Roman"/>
                <w:sz w:val="24"/>
                <w:szCs w:val="24"/>
              </w:rPr>
              <w:lastRenderedPageBreak/>
              <w:t>however, that the first annual contribution shall be payable within one month of the receipt of notice of affiliation.</w:t>
            </w:r>
          </w:p>
          <w:p w14:paraId="20EF6BF2" w14:textId="77777777" w:rsidR="004915BF" w:rsidRPr="004915BF" w:rsidRDefault="004915BF" w:rsidP="00E71673">
            <w:pPr>
              <w:numPr>
                <w:ilvl w:val="0"/>
                <w:numId w:val="40"/>
              </w:numPr>
              <w:ind w:left="584"/>
              <w:jc w:val="both"/>
              <w:rPr>
                <w:rFonts w:ascii="Times New Roman" w:hAnsi="Times New Roman" w:cs="Times New Roman"/>
                <w:sz w:val="24"/>
                <w:szCs w:val="24"/>
              </w:rPr>
            </w:pPr>
            <w:r w:rsidRPr="004915BF">
              <w:rPr>
                <w:rFonts w:ascii="Times New Roman" w:hAnsi="Times New Roman" w:cs="Times New Roman"/>
                <w:sz w:val="24"/>
                <w:szCs w:val="24"/>
              </w:rPr>
              <w:t xml:space="preserve">Every affiliated organisation shall on or before the </w:t>
            </w:r>
            <w:r w:rsidRPr="004915BF">
              <w:rPr>
                <w:rFonts w:ascii="Times New Roman" w:hAnsi="Times New Roman" w:cs="Times New Roman"/>
                <w:b/>
                <w:bCs/>
                <w:sz w:val="24"/>
                <w:szCs w:val="24"/>
              </w:rPr>
              <w:t>30</w:t>
            </w:r>
            <w:r w:rsidRPr="004915BF">
              <w:rPr>
                <w:rFonts w:ascii="Times New Roman" w:hAnsi="Times New Roman" w:cs="Times New Roman"/>
                <w:b/>
                <w:bCs/>
                <w:sz w:val="24"/>
                <w:szCs w:val="24"/>
                <w:vertAlign w:val="superscript"/>
              </w:rPr>
              <w:t>th</w:t>
            </w:r>
            <w:r w:rsidRPr="004915BF">
              <w:rPr>
                <w:rFonts w:ascii="Times New Roman" w:hAnsi="Times New Roman" w:cs="Times New Roman"/>
                <w:b/>
                <w:bCs/>
                <w:sz w:val="24"/>
                <w:szCs w:val="24"/>
              </w:rPr>
              <w:t xml:space="preserve"> day of September</w:t>
            </w:r>
            <w:r w:rsidRPr="004915BF">
              <w:rPr>
                <w:rFonts w:ascii="Times New Roman" w:hAnsi="Times New Roman" w:cs="Times New Roman"/>
                <w:sz w:val="24"/>
                <w:szCs w:val="24"/>
              </w:rPr>
              <w:t xml:space="preserve"> in each year, send to the Association a complete list of </w:t>
            </w:r>
            <w:r w:rsidRPr="004915BF">
              <w:rPr>
                <w:rFonts w:ascii="Times New Roman" w:hAnsi="Times New Roman" w:cs="Times New Roman"/>
                <w:b/>
                <w:bCs/>
                <w:sz w:val="24"/>
                <w:szCs w:val="24"/>
              </w:rPr>
              <w:t>members of its executive committee</w:t>
            </w:r>
            <w:r w:rsidRPr="004915BF">
              <w:rPr>
                <w:rFonts w:ascii="Times New Roman" w:hAnsi="Times New Roman" w:cs="Times New Roman"/>
                <w:sz w:val="24"/>
                <w:szCs w:val="24"/>
              </w:rPr>
              <w:t xml:space="preserve">, councillors, names of affiliated clubs, district associations and other organizations, minutes of the Annual General Meeting and audited statements of accounts. This provision, however, will not be applicable to Railways Sports Promotion Board and Services Sports Control Board. </w:t>
            </w:r>
          </w:p>
          <w:p w14:paraId="4A4F6B76" w14:textId="77777777" w:rsidR="00484D6F" w:rsidRDefault="004915BF" w:rsidP="00E71673">
            <w:pPr>
              <w:numPr>
                <w:ilvl w:val="0"/>
                <w:numId w:val="40"/>
              </w:numPr>
              <w:ind w:left="584"/>
              <w:jc w:val="both"/>
              <w:rPr>
                <w:rFonts w:ascii="Times New Roman" w:hAnsi="Times New Roman" w:cs="Times New Roman"/>
                <w:sz w:val="24"/>
                <w:szCs w:val="24"/>
              </w:rPr>
            </w:pPr>
            <w:r w:rsidRPr="004915BF">
              <w:rPr>
                <w:rFonts w:ascii="Times New Roman" w:hAnsi="Times New Roman" w:cs="Times New Roman"/>
                <w:sz w:val="24"/>
                <w:szCs w:val="24"/>
              </w:rPr>
              <w:t xml:space="preserve">Notice of every subsequent addition to such list and of any withdrawal there-from shall be sent to the Association by every such organisation. </w:t>
            </w:r>
          </w:p>
          <w:p w14:paraId="3727225C" w14:textId="7CCC7272" w:rsidR="004915BF" w:rsidRPr="00484D6F" w:rsidRDefault="004915BF" w:rsidP="00E71673">
            <w:pPr>
              <w:numPr>
                <w:ilvl w:val="0"/>
                <w:numId w:val="40"/>
              </w:numPr>
              <w:ind w:left="584"/>
              <w:jc w:val="both"/>
              <w:rPr>
                <w:rFonts w:ascii="Times New Roman" w:hAnsi="Times New Roman" w:cs="Times New Roman"/>
                <w:sz w:val="24"/>
                <w:szCs w:val="24"/>
              </w:rPr>
            </w:pPr>
            <w:r w:rsidRPr="00484D6F">
              <w:rPr>
                <w:rFonts w:ascii="Times New Roman" w:hAnsi="Times New Roman" w:cs="Times New Roman"/>
                <w:sz w:val="24"/>
                <w:szCs w:val="24"/>
              </w:rPr>
              <w:t xml:space="preserve">Such other information as may be called for by the Association </w:t>
            </w:r>
            <w:r w:rsidRPr="00484D6F">
              <w:rPr>
                <w:rFonts w:ascii="Times New Roman" w:hAnsi="Times New Roman" w:cs="Times New Roman"/>
                <w:b/>
                <w:bCs/>
                <w:sz w:val="24"/>
                <w:szCs w:val="24"/>
              </w:rPr>
              <w:t>shall be given by the affiliates, including the associated affiliates,</w:t>
            </w:r>
            <w:r w:rsidRPr="00484D6F">
              <w:rPr>
                <w:rFonts w:ascii="Times New Roman" w:hAnsi="Times New Roman" w:cs="Times New Roman"/>
                <w:sz w:val="24"/>
                <w:szCs w:val="24"/>
              </w:rPr>
              <w:t xml:space="preserve"> within one month of the receipt of the communication.</w:t>
            </w:r>
          </w:p>
          <w:p w14:paraId="53739B4A" w14:textId="3D367205" w:rsidR="004915BF" w:rsidRPr="00774F63" w:rsidRDefault="004915BF" w:rsidP="00D91A77">
            <w:pPr>
              <w:jc w:val="both"/>
              <w:rPr>
                <w:rFonts w:ascii="Times New Roman" w:hAnsi="Times New Roman" w:cs="Times New Roman"/>
                <w:b/>
                <w:bCs/>
                <w:sz w:val="24"/>
                <w:szCs w:val="24"/>
              </w:rPr>
            </w:pPr>
            <w:r w:rsidRPr="00342C43">
              <w:rPr>
                <w:rFonts w:ascii="Times New Roman" w:hAnsi="Times New Roman" w:cs="Times New Roman"/>
                <w:b/>
                <w:bCs/>
                <w:i/>
                <w:iCs/>
                <w:sz w:val="24"/>
                <w:szCs w:val="24"/>
              </w:rPr>
              <w:t>Comment</w:t>
            </w:r>
            <w:r w:rsidR="00342C43" w:rsidRPr="00342C43">
              <w:rPr>
                <w:rFonts w:ascii="Times New Roman" w:hAnsi="Times New Roman" w:cs="Times New Roman"/>
                <w:b/>
                <w:bCs/>
                <w:i/>
                <w:iCs/>
                <w:sz w:val="24"/>
                <w:szCs w:val="24"/>
              </w:rPr>
              <w:t>s</w:t>
            </w:r>
            <w:r w:rsidRPr="004915BF">
              <w:rPr>
                <w:rFonts w:ascii="Times New Roman" w:hAnsi="Times New Roman" w:cs="Times New Roman"/>
                <w:b/>
                <w:bCs/>
                <w:i/>
                <w:iCs/>
                <w:sz w:val="24"/>
                <w:szCs w:val="24"/>
              </w:rPr>
              <w:t xml:space="preserve">: </w:t>
            </w:r>
            <w:r w:rsidRPr="004915BF">
              <w:rPr>
                <w:rFonts w:ascii="Times New Roman" w:hAnsi="Times New Roman" w:cs="Times New Roman"/>
                <w:b/>
                <w:bCs/>
                <w:i/>
                <w:iCs/>
                <w:sz w:val="24"/>
                <w:szCs w:val="24"/>
              </w:rPr>
              <w:br/>
            </w:r>
            <w:r w:rsidRPr="004915BF">
              <w:rPr>
                <w:rFonts w:ascii="Times New Roman" w:hAnsi="Times New Roman" w:cs="Times New Roman"/>
                <w:sz w:val="24"/>
                <w:szCs w:val="24"/>
              </w:rPr>
              <w:t>The revised provision enhances administrative flexibility and accountability by empowering the General Body to revise affiliation fees as required</w:t>
            </w:r>
            <w:r w:rsidR="00675AE4">
              <w:rPr>
                <w:rFonts w:ascii="Times New Roman" w:hAnsi="Times New Roman" w:cs="Times New Roman"/>
                <w:sz w:val="24"/>
                <w:szCs w:val="24"/>
              </w:rPr>
              <w:t xml:space="preserve"> and also collect applicable taxes on the same as difficulties in this regard were faced by AITA in the past</w:t>
            </w:r>
            <w:r w:rsidRPr="004915BF">
              <w:rPr>
                <w:rFonts w:ascii="Times New Roman" w:hAnsi="Times New Roman" w:cs="Times New Roman"/>
                <w:sz w:val="24"/>
                <w:szCs w:val="24"/>
              </w:rPr>
              <w:t>.</w:t>
            </w:r>
          </w:p>
        </w:tc>
      </w:tr>
      <w:tr w:rsidR="00780F65" w:rsidRPr="003D134A" w14:paraId="33B4407B"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9EC5282" w14:textId="77777777" w:rsidR="00780F65" w:rsidRPr="0071653E" w:rsidRDefault="00780F65" w:rsidP="00316D07">
            <w:pPr>
              <w:jc w:val="both"/>
              <w:rPr>
                <w:rFonts w:ascii="Times New Roman" w:hAnsi="Times New Roman" w:cs="Times New Roman"/>
                <w:sz w:val="24"/>
                <w:szCs w:val="24"/>
              </w:rPr>
            </w:pPr>
            <w:r w:rsidRPr="0071653E">
              <w:rPr>
                <w:rFonts w:ascii="Times New Roman" w:hAnsi="Times New Roman" w:cs="Times New Roman"/>
                <w:sz w:val="24"/>
                <w:szCs w:val="24"/>
              </w:rPr>
              <w:lastRenderedPageBreak/>
              <w:t xml:space="preserve">Sec-21 </w:t>
            </w:r>
          </w:p>
          <w:p w14:paraId="704EDB14" w14:textId="6A261818" w:rsidR="00780F65" w:rsidRPr="004915BF" w:rsidRDefault="00780F65" w:rsidP="00316D07">
            <w:pPr>
              <w:jc w:val="both"/>
              <w:rPr>
                <w:rFonts w:ascii="Times New Roman" w:hAnsi="Times New Roman" w:cs="Times New Roman"/>
                <w:sz w:val="24"/>
                <w:szCs w:val="24"/>
              </w:rPr>
            </w:pPr>
            <w:r w:rsidRPr="0071653E">
              <w:rPr>
                <w:rFonts w:ascii="Times New Roman" w:hAnsi="Times New Roman" w:cs="Times New Roman"/>
                <w:sz w:val="24"/>
                <w:szCs w:val="24"/>
              </w:rPr>
              <w:t>(Disputes)</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774CE0" w14:textId="77777777" w:rsidR="00780F65" w:rsidRPr="0071653E" w:rsidRDefault="00780F65" w:rsidP="00316D07">
            <w:pPr>
              <w:jc w:val="both"/>
              <w:rPr>
                <w:rFonts w:ascii="Times New Roman" w:hAnsi="Times New Roman" w:cs="Times New Roman"/>
                <w:sz w:val="24"/>
                <w:szCs w:val="24"/>
              </w:rPr>
            </w:pPr>
            <w:r w:rsidRPr="0071653E">
              <w:rPr>
                <w:rFonts w:ascii="Times New Roman" w:hAnsi="Times New Roman" w:cs="Times New Roman"/>
                <w:sz w:val="24"/>
                <w:szCs w:val="24"/>
              </w:rPr>
              <w:t>21. DISPUTES</w:t>
            </w:r>
          </w:p>
          <w:p w14:paraId="45CD0664" w14:textId="77777777" w:rsidR="00780F65" w:rsidRPr="0071653E" w:rsidRDefault="00780F65" w:rsidP="00316D07">
            <w:pPr>
              <w:jc w:val="both"/>
              <w:rPr>
                <w:rFonts w:ascii="Times New Roman" w:hAnsi="Times New Roman" w:cs="Times New Roman"/>
                <w:sz w:val="24"/>
                <w:szCs w:val="24"/>
              </w:rPr>
            </w:pPr>
            <w:r w:rsidRPr="0071653E">
              <w:rPr>
                <w:rFonts w:ascii="Times New Roman" w:hAnsi="Times New Roman" w:cs="Times New Roman"/>
                <w:sz w:val="24"/>
                <w:szCs w:val="24"/>
              </w:rPr>
              <w:t xml:space="preserve">(a) All unresolved disputes arising within the affiliated units of AITA or between affiliated units of AITA shall be </w:t>
            </w:r>
            <w:r w:rsidRPr="0071653E">
              <w:rPr>
                <w:rFonts w:ascii="Times New Roman" w:hAnsi="Times New Roman" w:cs="Times New Roman"/>
                <w:sz w:val="24"/>
                <w:szCs w:val="24"/>
              </w:rPr>
              <w:lastRenderedPageBreak/>
              <w:t>referred to the AITA Arbitration Committee by the affiliated units. The arbitration proceedings shall be carried out in accordance with the provisions of the Arbitration and Conciliation Act 1996.</w:t>
            </w:r>
          </w:p>
          <w:p w14:paraId="1C3770A6" w14:textId="657AFC13" w:rsidR="00780F65" w:rsidRPr="004915BF" w:rsidRDefault="00780F65" w:rsidP="00316D07">
            <w:pPr>
              <w:jc w:val="both"/>
              <w:rPr>
                <w:rFonts w:ascii="Times New Roman" w:hAnsi="Times New Roman" w:cs="Times New Roman"/>
                <w:sz w:val="24"/>
                <w:szCs w:val="24"/>
              </w:rPr>
            </w:pPr>
            <w:r w:rsidRPr="0071653E">
              <w:rPr>
                <w:rFonts w:ascii="Times New Roman" w:hAnsi="Times New Roman" w:cs="Times New Roman"/>
                <w:sz w:val="24"/>
                <w:szCs w:val="24"/>
              </w:rPr>
              <w:t>(b) The arbitration procedure shall be completed within the period specified by the AITA Executive Committee (President AITA based on the circumstances of the case has the authority to extend or vary the period).</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B6E64B" w14:textId="77777777" w:rsidR="000C2D4B" w:rsidRDefault="00780F65" w:rsidP="00316D07">
            <w:pPr>
              <w:jc w:val="both"/>
              <w:rPr>
                <w:rFonts w:ascii="Times New Roman" w:hAnsi="Times New Roman" w:cs="Times New Roman"/>
                <w:b/>
                <w:bCs/>
                <w:sz w:val="24"/>
                <w:szCs w:val="24"/>
              </w:rPr>
            </w:pPr>
            <w:r w:rsidRPr="0071653E">
              <w:rPr>
                <w:rFonts w:ascii="Times New Roman" w:hAnsi="Times New Roman" w:cs="Times New Roman"/>
                <w:b/>
                <w:bCs/>
                <w:sz w:val="24"/>
                <w:szCs w:val="24"/>
              </w:rPr>
              <w:lastRenderedPageBreak/>
              <w:t>Omitted.</w:t>
            </w:r>
          </w:p>
          <w:p w14:paraId="15E956D1" w14:textId="2A00F17B" w:rsidR="00780F65" w:rsidRPr="000C2D4B" w:rsidRDefault="00BD3FBD" w:rsidP="00316D07">
            <w:pPr>
              <w:jc w:val="both"/>
              <w:rPr>
                <w:rFonts w:ascii="Times New Roman" w:hAnsi="Times New Roman" w:cs="Times New Roman"/>
                <w:b/>
                <w:bCs/>
                <w:sz w:val="24"/>
                <w:szCs w:val="24"/>
              </w:rPr>
            </w:pPr>
            <w:r w:rsidRPr="00BD3FBD">
              <w:rPr>
                <w:rFonts w:ascii="Times New Roman" w:hAnsi="Times New Roman" w:cs="Times New Roman"/>
                <w:b/>
                <w:bCs/>
                <w:i/>
                <w:iCs/>
                <w:sz w:val="24"/>
                <w:szCs w:val="24"/>
              </w:rPr>
              <w:lastRenderedPageBreak/>
              <w:t>Comment</w:t>
            </w:r>
            <w:r w:rsidR="00780F65" w:rsidRPr="00BD3FBD">
              <w:rPr>
                <w:rFonts w:ascii="Times New Roman" w:hAnsi="Times New Roman" w:cs="Times New Roman"/>
                <w:b/>
                <w:bCs/>
                <w:i/>
                <w:iCs/>
                <w:sz w:val="24"/>
                <w:szCs w:val="24"/>
              </w:rPr>
              <w:t>:</w:t>
            </w:r>
            <w:r w:rsidR="00780F65" w:rsidRPr="0071653E">
              <w:rPr>
                <w:rFonts w:ascii="Times New Roman" w:hAnsi="Times New Roman" w:cs="Times New Roman"/>
                <w:i/>
                <w:iCs/>
                <w:sz w:val="24"/>
                <w:szCs w:val="24"/>
              </w:rPr>
              <w:t xml:space="preserve"> </w:t>
            </w:r>
            <w:r w:rsidR="00780F65" w:rsidRPr="00BD3FBD">
              <w:rPr>
                <w:rFonts w:ascii="Times New Roman" w:hAnsi="Times New Roman" w:cs="Times New Roman"/>
                <w:sz w:val="24"/>
                <w:szCs w:val="24"/>
              </w:rPr>
              <w:t>Sec-21 (Disputes) deleted in its entirety. Dispute resolution now addressed comprehensively through new Dispute Resolution Committee under Rule 6(d).</w:t>
            </w:r>
          </w:p>
        </w:tc>
      </w:tr>
      <w:tr w:rsidR="00780F65" w:rsidRPr="003D134A" w14:paraId="0CA879B3"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65187CB" w14:textId="77777777" w:rsidR="00780F65" w:rsidRPr="0071653E" w:rsidRDefault="00780F65" w:rsidP="00E412E7">
            <w:pPr>
              <w:jc w:val="both"/>
              <w:rPr>
                <w:rFonts w:ascii="Times New Roman" w:hAnsi="Times New Roman" w:cs="Times New Roman"/>
                <w:sz w:val="24"/>
                <w:szCs w:val="24"/>
              </w:rPr>
            </w:pPr>
            <w:r w:rsidRPr="0071653E">
              <w:rPr>
                <w:rFonts w:ascii="Times New Roman" w:hAnsi="Times New Roman" w:cs="Times New Roman"/>
                <w:sz w:val="24"/>
                <w:szCs w:val="24"/>
              </w:rPr>
              <w:lastRenderedPageBreak/>
              <w:t xml:space="preserve">Sec-23 </w:t>
            </w:r>
          </w:p>
          <w:p w14:paraId="09D22FA3" w14:textId="70D34053" w:rsidR="00780F65" w:rsidRPr="0071653E" w:rsidRDefault="00780F65" w:rsidP="00E412E7">
            <w:pPr>
              <w:jc w:val="both"/>
              <w:rPr>
                <w:rFonts w:ascii="Times New Roman" w:hAnsi="Times New Roman" w:cs="Times New Roman"/>
                <w:sz w:val="24"/>
                <w:szCs w:val="24"/>
              </w:rPr>
            </w:pPr>
            <w:r w:rsidRPr="0071653E">
              <w:rPr>
                <w:rFonts w:ascii="Times New Roman" w:hAnsi="Times New Roman" w:cs="Times New Roman"/>
                <w:sz w:val="24"/>
                <w:szCs w:val="24"/>
              </w:rPr>
              <w:t>(Voting)</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F7A4021" w14:textId="7357983A" w:rsidR="00780F65" w:rsidRPr="0071653E" w:rsidRDefault="00780F65" w:rsidP="00E412E7">
            <w:pPr>
              <w:jc w:val="both"/>
              <w:rPr>
                <w:rFonts w:ascii="Times New Roman" w:hAnsi="Times New Roman" w:cs="Times New Roman"/>
                <w:sz w:val="24"/>
                <w:szCs w:val="24"/>
              </w:rPr>
            </w:pPr>
            <w:r w:rsidRPr="0071653E">
              <w:rPr>
                <w:rFonts w:ascii="Times New Roman" w:hAnsi="Times New Roman" w:cs="Times New Roman"/>
                <w:sz w:val="24"/>
                <w:szCs w:val="24"/>
              </w:rPr>
              <w:t>This has been reframed and simplified.</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277CE74" w14:textId="77777777" w:rsidR="00780F65" w:rsidRPr="0071653E" w:rsidRDefault="00780F65" w:rsidP="00E412E7">
            <w:pPr>
              <w:jc w:val="both"/>
              <w:rPr>
                <w:rFonts w:ascii="Times New Roman" w:hAnsi="Times New Roman" w:cs="Times New Roman"/>
                <w:b/>
                <w:bCs/>
                <w:sz w:val="24"/>
                <w:szCs w:val="24"/>
              </w:rPr>
            </w:pPr>
            <w:r w:rsidRPr="0071653E">
              <w:rPr>
                <w:rFonts w:ascii="Times New Roman" w:hAnsi="Times New Roman" w:cs="Times New Roman"/>
                <w:b/>
                <w:bCs/>
                <w:sz w:val="24"/>
                <w:szCs w:val="24"/>
              </w:rPr>
              <w:t>23. VOTING</w:t>
            </w:r>
          </w:p>
          <w:p w14:paraId="4937E27A" w14:textId="77777777" w:rsidR="00780F65" w:rsidRPr="0071653E" w:rsidRDefault="00780F65" w:rsidP="00E71673">
            <w:pPr>
              <w:numPr>
                <w:ilvl w:val="0"/>
                <w:numId w:val="41"/>
              </w:numPr>
              <w:jc w:val="both"/>
              <w:rPr>
                <w:rFonts w:ascii="Times New Roman" w:hAnsi="Times New Roman" w:cs="Times New Roman"/>
                <w:b/>
                <w:bCs/>
                <w:sz w:val="24"/>
                <w:szCs w:val="24"/>
              </w:rPr>
            </w:pPr>
            <w:r w:rsidRPr="0071653E">
              <w:rPr>
                <w:rFonts w:ascii="Times New Roman" w:hAnsi="Times New Roman" w:cs="Times New Roman"/>
                <w:b/>
                <w:bCs/>
                <w:sz w:val="24"/>
                <w:szCs w:val="24"/>
              </w:rPr>
              <w:t>The following shall have voting rights in the General Body:</w:t>
            </w:r>
          </w:p>
          <w:p w14:paraId="7FF82DD9" w14:textId="77777777" w:rsidR="00780F65" w:rsidRPr="0071653E" w:rsidRDefault="00780F65" w:rsidP="00E71673">
            <w:pPr>
              <w:numPr>
                <w:ilvl w:val="0"/>
                <w:numId w:val="42"/>
              </w:numPr>
              <w:ind w:left="1292" w:hanging="218"/>
              <w:jc w:val="both"/>
              <w:rPr>
                <w:rFonts w:ascii="Times New Roman" w:hAnsi="Times New Roman" w:cs="Times New Roman"/>
                <w:b/>
                <w:bCs/>
                <w:sz w:val="24"/>
                <w:szCs w:val="24"/>
              </w:rPr>
            </w:pPr>
            <w:r w:rsidRPr="0071653E">
              <w:rPr>
                <w:rFonts w:ascii="Times New Roman" w:hAnsi="Times New Roman" w:cs="Times New Roman"/>
                <w:b/>
                <w:bCs/>
                <w:sz w:val="24"/>
                <w:szCs w:val="24"/>
              </w:rPr>
              <w:t>Each Stat Affiliate will be represented in the General Body by 2 representatives who shall be entitled to a total of 1 vote at all meetings of the General Body.</w:t>
            </w:r>
          </w:p>
          <w:p w14:paraId="6F03D245" w14:textId="77777777" w:rsidR="00780F65" w:rsidRPr="0071653E" w:rsidRDefault="00780F65" w:rsidP="00E71673">
            <w:pPr>
              <w:numPr>
                <w:ilvl w:val="0"/>
                <w:numId w:val="42"/>
              </w:numPr>
              <w:ind w:left="1292" w:hanging="218"/>
              <w:jc w:val="both"/>
              <w:rPr>
                <w:rFonts w:ascii="Times New Roman" w:hAnsi="Times New Roman" w:cs="Times New Roman"/>
                <w:b/>
                <w:bCs/>
                <w:sz w:val="24"/>
                <w:szCs w:val="24"/>
              </w:rPr>
            </w:pPr>
            <w:r w:rsidRPr="0071653E">
              <w:rPr>
                <w:rFonts w:ascii="Times New Roman" w:hAnsi="Times New Roman" w:cs="Times New Roman"/>
                <w:b/>
                <w:bCs/>
                <w:sz w:val="24"/>
                <w:szCs w:val="24"/>
              </w:rPr>
              <w:t>Each SOM GB Representative shall have 1 vote each at all meetings of the General Body.</w:t>
            </w:r>
          </w:p>
          <w:p w14:paraId="00A68566" w14:textId="77777777" w:rsidR="00780F65" w:rsidRPr="0071653E" w:rsidRDefault="00780F65" w:rsidP="00E71673">
            <w:pPr>
              <w:numPr>
                <w:ilvl w:val="0"/>
                <w:numId w:val="41"/>
              </w:numPr>
              <w:jc w:val="both"/>
              <w:rPr>
                <w:rFonts w:ascii="Times New Roman" w:hAnsi="Times New Roman" w:cs="Times New Roman"/>
                <w:b/>
                <w:bCs/>
                <w:sz w:val="24"/>
                <w:szCs w:val="24"/>
              </w:rPr>
            </w:pPr>
            <w:r w:rsidRPr="0071653E">
              <w:rPr>
                <w:rFonts w:ascii="Times New Roman" w:hAnsi="Times New Roman" w:cs="Times New Roman"/>
                <w:b/>
                <w:bCs/>
                <w:sz w:val="24"/>
                <w:szCs w:val="24"/>
              </w:rPr>
              <w:t>No person, representing an Associate Affiliate without voting rights, shall have any right to vote on any matter or subject or issue in discussion before the General Body, but such a person may take part in discussions and express his/her views in the General Body Meeting and all the decisions taken by the General Body shall be binding and enforceable irrespective of such person’s views expressed in the meeting.</w:t>
            </w:r>
          </w:p>
          <w:p w14:paraId="6FFB0980" w14:textId="0203444F" w:rsidR="00780F65" w:rsidRPr="0071653E" w:rsidRDefault="00780F65" w:rsidP="00E412E7">
            <w:pPr>
              <w:jc w:val="both"/>
              <w:rPr>
                <w:rFonts w:ascii="Times New Roman" w:hAnsi="Times New Roman" w:cs="Times New Roman"/>
                <w:b/>
                <w:bCs/>
                <w:sz w:val="24"/>
                <w:szCs w:val="24"/>
              </w:rPr>
            </w:pPr>
            <w:r w:rsidRPr="00E412E7">
              <w:rPr>
                <w:rFonts w:ascii="Times New Roman" w:hAnsi="Times New Roman" w:cs="Times New Roman"/>
                <w:b/>
                <w:bCs/>
                <w:i/>
                <w:iCs/>
                <w:sz w:val="24"/>
                <w:szCs w:val="24"/>
              </w:rPr>
              <w:lastRenderedPageBreak/>
              <w:t>Comment</w:t>
            </w:r>
            <w:r w:rsidRPr="0071653E">
              <w:rPr>
                <w:rFonts w:ascii="Times New Roman" w:hAnsi="Times New Roman" w:cs="Times New Roman"/>
                <w:b/>
                <w:bCs/>
                <w:sz w:val="24"/>
                <w:szCs w:val="24"/>
              </w:rPr>
              <w:t xml:space="preserve">: </w:t>
            </w:r>
            <w:r w:rsidRPr="0071653E">
              <w:rPr>
                <w:rFonts w:ascii="Times New Roman" w:hAnsi="Times New Roman" w:cs="Times New Roman"/>
                <w:sz w:val="24"/>
                <w:szCs w:val="24"/>
              </w:rPr>
              <w:t>Proposed amendment is</w:t>
            </w:r>
            <w:r w:rsidR="00C4216F">
              <w:rPr>
                <w:rFonts w:ascii="Times New Roman" w:hAnsi="Times New Roman" w:cs="Times New Roman"/>
                <w:sz w:val="24"/>
                <w:szCs w:val="24"/>
              </w:rPr>
              <w:t xml:space="preserve"> </w:t>
            </w:r>
            <w:r w:rsidRPr="0071653E">
              <w:rPr>
                <w:rFonts w:ascii="Times New Roman" w:hAnsi="Times New Roman" w:cs="Times New Roman"/>
                <w:sz w:val="24"/>
                <w:szCs w:val="24"/>
              </w:rPr>
              <w:t>aligned with the current structure of AITA and complies with the Act and NSB Rules.</w:t>
            </w:r>
            <w:r w:rsidR="00C4216F">
              <w:rPr>
                <w:rFonts w:ascii="Times New Roman" w:hAnsi="Times New Roman" w:cs="Times New Roman"/>
                <w:sz w:val="24"/>
                <w:szCs w:val="24"/>
              </w:rPr>
              <w:t xml:space="preserve"> It is aimed at simplifying the existing clause which was complexly worded for no reason.</w:t>
            </w:r>
          </w:p>
        </w:tc>
      </w:tr>
      <w:tr w:rsidR="00780F65" w:rsidRPr="003D134A" w14:paraId="1C0F297A"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CB6F51B" w14:textId="77777777" w:rsidR="00780F65" w:rsidRPr="0071653E" w:rsidRDefault="00780F65" w:rsidP="000D303E">
            <w:pPr>
              <w:jc w:val="both"/>
              <w:rPr>
                <w:rFonts w:ascii="Times New Roman" w:hAnsi="Times New Roman" w:cs="Times New Roman"/>
                <w:sz w:val="24"/>
                <w:szCs w:val="24"/>
              </w:rPr>
            </w:pPr>
            <w:r w:rsidRPr="0071653E">
              <w:rPr>
                <w:rFonts w:ascii="Times New Roman" w:hAnsi="Times New Roman" w:cs="Times New Roman"/>
                <w:sz w:val="24"/>
                <w:szCs w:val="24"/>
              </w:rPr>
              <w:lastRenderedPageBreak/>
              <w:t>Sec-29</w:t>
            </w:r>
          </w:p>
          <w:p w14:paraId="439E2D81" w14:textId="61E5C0BB" w:rsidR="00780F65" w:rsidRPr="0071653E" w:rsidRDefault="00780F65" w:rsidP="000D303E">
            <w:pPr>
              <w:jc w:val="both"/>
              <w:rPr>
                <w:rFonts w:ascii="Times New Roman" w:hAnsi="Times New Roman" w:cs="Times New Roman"/>
                <w:sz w:val="24"/>
                <w:szCs w:val="24"/>
              </w:rPr>
            </w:pPr>
            <w:r w:rsidRPr="0071653E">
              <w:rPr>
                <w:rFonts w:ascii="Times New Roman" w:hAnsi="Times New Roman" w:cs="Times New Roman"/>
                <w:sz w:val="24"/>
                <w:szCs w:val="24"/>
              </w:rPr>
              <w:t>(Right of Appeal)</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6447712" w14:textId="461FC16A" w:rsidR="00780F65" w:rsidRPr="0071653E" w:rsidRDefault="00780F65" w:rsidP="000D303E">
            <w:pPr>
              <w:jc w:val="both"/>
              <w:rPr>
                <w:rFonts w:ascii="Times New Roman" w:hAnsi="Times New Roman" w:cs="Times New Roman"/>
                <w:sz w:val="24"/>
                <w:szCs w:val="24"/>
              </w:rPr>
            </w:pPr>
            <w:r w:rsidRPr="0071653E">
              <w:rPr>
                <w:rFonts w:ascii="Times New Roman" w:hAnsi="Times New Roman" w:cs="Times New Roman"/>
                <w:sz w:val="24"/>
                <w:szCs w:val="24"/>
                <w:lang w:val="en-US"/>
              </w:rPr>
              <w:t xml:space="preserve">Any club or player affiliated to any affiliated </w:t>
            </w:r>
            <w:proofErr w:type="spellStart"/>
            <w:r w:rsidRPr="0071653E">
              <w:rPr>
                <w:rFonts w:ascii="Times New Roman" w:hAnsi="Times New Roman" w:cs="Times New Roman"/>
                <w:sz w:val="24"/>
                <w:szCs w:val="24"/>
                <w:lang w:val="en-US"/>
              </w:rPr>
              <w:t>organisation</w:t>
            </w:r>
            <w:proofErr w:type="spellEnd"/>
            <w:r w:rsidRPr="0071653E">
              <w:rPr>
                <w:rFonts w:ascii="Times New Roman" w:hAnsi="Times New Roman" w:cs="Times New Roman"/>
                <w:sz w:val="24"/>
                <w:szCs w:val="24"/>
                <w:lang w:val="en-US"/>
              </w:rPr>
              <w:t xml:space="preserve">, or any person being a member of such an </w:t>
            </w:r>
            <w:proofErr w:type="spellStart"/>
            <w:r w:rsidRPr="0071653E">
              <w:rPr>
                <w:rFonts w:ascii="Times New Roman" w:hAnsi="Times New Roman" w:cs="Times New Roman"/>
                <w:sz w:val="24"/>
                <w:szCs w:val="24"/>
                <w:lang w:val="en-US"/>
              </w:rPr>
              <w:t>organisation</w:t>
            </w:r>
            <w:proofErr w:type="spellEnd"/>
            <w:r w:rsidRPr="0071653E">
              <w:rPr>
                <w:rFonts w:ascii="Times New Roman" w:hAnsi="Times New Roman" w:cs="Times New Roman"/>
                <w:sz w:val="24"/>
                <w:szCs w:val="24"/>
                <w:lang w:val="en-US"/>
              </w:rPr>
              <w:t xml:space="preserve"> or club or player being aggrieved by a decision or ruling of the Governing Body of such affiliated </w:t>
            </w:r>
            <w:proofErr w:type="spellStart"/>
            <w:r w:rsidRPr="0071653E">
              <w:rPr>
                <w:rFonts w:ascii="Times New Roman" w:hAnsi="Times New Roman" w:cs="Times New Roman"/>
                <w:sz w:val="24"/>
                <w:szCs w:val="24"/>
                <w:lang w:val="en-US"/>
              </w:rPr>
              <w:t>organisation</w:t>
            </w:r>
            <w:proofErr w:type="spellEnd"/>
            <w:r w:rsidRPr="0071653E">
              <w:rPr>
                <w:rFonts w:ascii="Times New Roman" w:hAnsi="Times New Roman" w:cs="Times New Roman"/>
                <w:sz w:val="24"/>
                <w:szCs w:val="24"/>
                <w:lang w:val="en-US"/>
              </w:rPr>
              <w:t>, may appeal to the AITA within a period of 30 days of the said decision or ruling and the appeal shall be heard at such place and time and by such persons and in such manner as the Central Council shall direct. Expenses incurred in connection with such an appeal shall be paid by such parties to the appeal and in such manner as the Central Council shall determine.</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B4BE689" w14:textId="77777777" w:rsidR="00780F65" w:rsidRPr="0071653E" w:rsidRDefault="00780F65" w:rsidP="000D303E">
            <w:pPr>
              <w:jc w:val="both"/>
              <w:rPr>
                <w:rFonts w:ascii="Times New Roman" w:hAnsi="Times New Roman" w:cs="Times New Roman"/>
                <w:b/>
                <w:bCs/>
                <w:sz w:val="24"/>
                <w:szCs w:val="24"/>
              </w:rPr>
            </w:pPr>
            <w:r w:rsidRPr="0071653E">
              <w:rPr>
                <w:rFonts w:ascii="Times New Roman" w:hAnsi="Times New Roman" w:cs="Times New Roman"/>
                <w:sz w:val="24"/>
                <w:szCs w:val="24"/>
              </w:rPr>
              <w:t>Any club or player affiliated to any affiliated organisation, or any person being a member of such an organisation or club or player being aggrieved by a decision or ruling of the governing body of such affiliated organisation, may appeal to the</w:t>
            </w:r>
            <w:r w:rsidRPr="0071653E">
              <w:rPr>
                <w:rFonts w:ascii="Times New Roman" w:hAnsi="Times New Roman" w:cs="Times New Roman"/>
                <w:b/>
                <w:bCs/>
                <w:sz w:val="24"/>
                <w:szCs w:val="24"/>
              </w:rPr>
              <w:t xml:space="preserve"> concerned affiliate’s jurisdictional state dispute resolution committee and in the absence thereof, to the AITA Dispute Resolution Committee.</w:t>
            </w:r>
          </w:p>
          <w:p w14:paraId="2B98B2C6" w14:textId="2AA8B583" w:rsidR="00780F65" w:rsidRPr="0071653E" w:rsidRDefault="00780F65" w:rsidP="000D303E">
            <w:pPr>
              <w:jc w:val="both"/>
              <w:rPr>
                <w:rFonts w:ascii="Times New Roman" w:hAnsi="Times New Roman" w:cs="Times New Roman"/>
                <w:b/>
                <w:bCs/>
                <w:sz w:val="24"/>
                <w:szCs w:val="24"/>
              </w:rPr>
            </w:pPr>
            <w:r w:rsidRPr="0071653E">
              <w:rPr>
                <w:rFonts w:ascii="Times New Roman" w:hAnsi="Times New Roman" w:cs="Times New Roman"/>
                <w:b/>
                <w:bCs/>
                <w:i/>
                <w:iCs/>
                <w:sz w:val="24"/>
                <w:szCs w:val="24"/>
              </w:rPr>
              <w:t>Comment:</w:t>
            </w:r>
            <w:r w:rsidRPr="0071653E">
              <w:rPr>
                <w:rFonts w:ascii="Times New Roman" w:hAnsi="Times New Roman" w:cs="Times New Roman"/>
                <w:b/>
                <w:bCs/>
                <w:sz w:val="24"/>
                <w:szCs w:val="24"/>
              </w:rPr>
              <w:t xml:space="preserve"> </w:t>
            </w:r>
            <w:r w:rsidRPr="0071653E">
              <w:rPr>
                <w:rFonts w:ascii="Times New Roman" w:hAnsi="Times New Roman" w:cs="Times New Roman"/>
                <w:sz w:val="24"/>
                <w:szCs w:val="24"/>
              </w:rPr>
              <w:t>The proposed amendment is to make the present provision consistent with the Dispute Resolution Structure</w:t>
            </w:r>
            <w:r w:rsidRPr="0071653E">
              <w:rPr>
                <w:rFonts w:ascii="Times New Roman" w:hAnsi="Times New Roman" w:cs="Times New Roman"/>
                <w:b/>
                <w:bCs/>
                <w:sz w:val="24"/>
                <w:szCs w:val="24"/>
              </w:rPr>
              <w:t xml:space="preserve">. </w:t>
            </w:r>
          </w:p>
        </w:tc>
      </w:tr>
      <w:tr w:rsidR="00780F65" w:rsidRPr="003D134A" w14:paraId="4CE3E0E1"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C54AD20" w14:textId="5D36FC4A" w:rsidR="00780F65" w:rsidRPr="0071653E" w:rsidRDefault="00780F65" w:rsidP="00FB4EAE">
            <w:pPr>
              <w:jc w:val="both"/>
              <w:rPr>
                <w:rFonts w:ascii="Times New Roman" w:hAnsi="Times New Roman" w:cs="Times New Roman"/>
                <w:sz w:val="24"/>
                <w:szCs w:val="24"/>
              </w:rPr>
            </w:pPr>
            <w:r w:rsidRPr="0071653E">
              <w:rPr>
                <w:rFonts w:ascii="Times New Roman" w:hAnsi="Times New Roman" w:cs="Times New Roman"/>
                <w:sz w:val="24"/>
                <w:szCs w:val="24"/>
              </w:rPr>
              <w:t>Sec-32(k)</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7825B2B" w14:textId="217999F2" w:rsidR="00780F65" w:rsidRPr="0071653E" w:rsidRDefault="00780F65" w:rsidP="00FB4EAE">
            <w:pPr>
              <w:jc w:val="both"/>
              <w:rPr>
                <w:rFonts w:ascii="Times New Roman" w:hAnsi="Times New Roman" w:cs="Times New Roman"/>
                <w:sz w:val="24"/>
                <w:szCs w:val="24"/>
                <w:lang w:val="en-US"/>
              </w:rPr>
            </w:pPr>
            <w:r w:rsidRPr="0071653E">
              <w:rPr>
                <w:rFonts w:ascii="Times New Roman" w:hAnsi="Times New Roman" w:cs="Times New Roman"/>
                <w:sz w:val="24"/>
                <w:szCs w:val="24"/>
              </w:rPr>
              <w:t>A meeting of the Executive Committee shall be convened by the Hon. Secretary General within one month of the receipt by him of a requisition in writing from three members of the Executive Committee.</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668717F" w14:textId="77777777" w:rsidR="00780F65" w:rsidRDefault="00780F65" w:rsidP="00FB4EAE">
            <w:pPr>
              <w:jc w:val="both"/>
              <w:rPr>
                <w:rFonts w:ascii="Times New Roman" w:hAnsi="Times New Roman" w:cs="Times New Roman"/>
                <w:sz w:val="24"/>
                <w:szCs w:val="24"/>
              </w:rPr>
            </w:pPr>
            <w:r w:rsidRPr="0071653E">
              <w:rPr>
                <w:rFonts w:ascii="Times New Roman" w:hAnsi="Times New Roman" w:cs="Times New Roman"/>
                <w:sz w:val="24"/>
                <w:szCs w:val="24"/>
              </w:rPr>
              <w:t xml:space="preserve">A meeting of the Executive Committee shall be convened by the Hon. Secretary General within </w:t>
            </w:r>
            <w:r w:rsidRPr="0071653E">
              <w:rPr>
                <w:rFonts w:ascii="Times New Roman" w:hAnsi="Times New Roman" w:cs="Times New Roman"/>
                <w:b/>
                <w:bCs/>
                <w:sz w:val="24"/>
                <w:szCs w:val="24"/>
              </w:rPr>
              <w:t>15 (fifteen) days</w:t>
            </w:r>
            <w:r w:rsidRPr="0071653E">
              <w:rPr>
                <w:rFonts w:ascii="Times New Roman" w:hAnsi="Times New Roman" w:cs="Times New Roman"/>
                <w:sz w:val="24"/>
                <w:szCs w:val="24"/>
              </w:rPr>
              <w:t xml:space="preserve"> of the receipt by him of a requisition in writing from three members of the Executive Committee.</w:t>
            </w:r>
          </w:p>
          <w:p w14:paraId="5EF089D0" w14:textId="5F7D58F8" w:rsidR="0025306A" w:rsidRPr="0071653E" w:rsidRDefault="0025306A" w:rsidP="00FB4EAE">
            <w:pPr>
              <w:jc w:val="both"/>
              <w:rPr>
                <w:rFonts w:ascii="Times New Roman" w:hAnsi="Times New Roman" w:cs="Times New Roman"/>
                <w:sz w:val="24"/>
                <w:szCs w:val="24"/>
              </w:rPr>
            </w:pPr>
            <w:r w:rsidRPr="0025306A">
              <w:rPr>
                <w:rFonts w:ascii="Times New Roman" w:hAnsi="Times New Roman" w:cs="Times New Roman"/>
                <w:b/>
                <w:bCs/>
                <w:i/>
                <w:iCs/>
                <w:sz w:val="24"/>
                <w:szCs w:val="24"/>
              </w:rPr>
              <w:t>Comment</w:t>
            </w:r>
            <w:r>
              <w:rPr>
                <w:rFonts w:ascii="Times New Roman" w:hAnsi="Times New Roman" w:cs="Times New Roman"/>
                <w:sz w:val="24"/>
                <w:szCs w:val="24"/>
              </w:rPr>
              <w:t>: This has been proposed keeping in mind the past conduct of erstwhile Secretaries delaying calling of meetings when the same are adverse to their interests.</w:t>
            </w:r>
          </w:p>
        </w:tc>
      </w:tr>
      <w:tr w:rsidR="00780F65" w:rsidRPr="003D134A" w14:paraId="6AC710A9"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CF9F588" w14:textId="71D71A4E" w:rsidR="00780F65" w:rsidRPr="0071653E" w:rsidRDefault="00780F65" w:rsidP="003B2DAA">
            <w:pPr>
              <w:jc w:val="both"/>
              <w:rPr>
                <w:rFonts w:ascii="Times New Roman" w:hAnsi="Times New Roman" w:cs="Times New Roman"/>
                <w:sz w:val="24"/>
                <w:szCs w:val="24"/>
              </w:rPr>
            </w:pPr>
            <w:r w:rsidRPr="0071653E">
              <w:rPr>
                <w:rFonts w:ascii="Times New Roman" w:hAnsi="Times New Roman" w:cs="Times New Roman"/>
                <w:sz w:val="24"/>
                <w:szCs w:val="24"/>
              </w:rPr>
              <w:t>Sec-32(m)</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C4D1655" w14:textId="6419065D" w:rsidR="00780F65" w:rsidRPr="0071653E" w:rsidRDefault="00780F65" w:rsidP="003B2DAA">
            <w:pPr>
              <w:jc w:val="both"/>
              <w:rPr>
                <w:rFonts w:ascii="Times New Roman" w:hAnsi="Times New Roman" w:cs="Times New Roman"/>
                <w:sz w:val="24"/>
                <w:szCs w:val="24"/>
              </w:rPr>
            </w:pPr>
            <w:r w:rsidRPr="0071653E">
              <w:rPr>
                <w:rFonts w:ascii="Times New Roman" w:hAnsi="Times New Roman" w:cs="Times New Roman"/>
                <w:sz w:val="24"/>
                <w:szCs w:val="24"/>
              </w:rPr>
              <w:t>The Executive committee shall take decision regarding the Davis Cup, foreign tours and international matches or competitions.</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F160A82" w14:textId="77777777" w:rsidR="00780F65" w:rsidRPr="0071653E" w:rsidRDefault="00780F65" w:rsidP="003B2DAA">
            <w:pPr>
              <w:jc w:val="both"/>
              <w:rPr>
                <w:rFonts w:ascii="Times New Roman" w:hAnsi="Times New Roman" w:cs="Times New Roman"/>
                <w:b/>
                <w:bCs/>
                <w:sz w:val="24"/>
                <w:szCs w:val="24"/>
              </w:rPr>
            </w:pPr>
            <w:r w:rsidRPr="0071653E">
              <w:rPr>
                <w:rFonts w:ascii="Times New Roman" w:hAnsi="Times New Roman" w:cs="Times New Roman"/>
                <w:sz w:val="24"/>
                <w:szCs w:val="24"/>
              </w:rPr>
              <w:t xml:space="preserve">The Executive committee shall take decision regarding the Davis Cup, foreign tours and international matches or competitions </w:t>
            </w:r>
            <w:r w:rsidRPr="0071653E">
              <w:rPr>
                <w:rFonts w:ascii="Times New Roman" w:hAnsi="Times New Roman" w:cs="Times New Roman"/>
                <w:b/>
                <w:bCs/>
                <w:sz w:val="24"/>
                <w:szCs w:val="24"/>
              </w:rPr>
              <w:lastRenderedPageBreak/>
              <w:t>taking into consideration the recommendation of the relevant sub-committee(s).</w:t>
            </w:r>
          </w:p>
          <w:p w14:paraId="7B9DE634" w14:textId="77777777" w:rsidR="00780F65" w:rsidRPr="0071653E" w:rsidRDefault="00780F65" w:rsidP="003B2DAA">
            <w:pPr>
              <w:jc w:val="both"/>
              <w:rPr>
                <w:rFonts w:ascii="Times New Roman" w:hAnsi="Times New Roman" w:cs="Times New Roman"/>
                <w:sz w:val="24"/>
                <w:szCs w:val="24"/>
              </w:rPr>
            </w:pPr>
          </w:p>
          <w:p w14:paraId="745E8FFF" w14:textId="739555F1" w:rsidR="00780F65" w:rsidRPr="0071653E" w:rsidRDefault="00780F65" w:rsidP="003B2DAA">
            <w:pPr>
              <w:jc w:val="both"/>
              <w:rPr>
                <w:rFonts w:ascii="Times New Roman" w:hAnsi="Times New Roman" w:cs="Times New Roman"/>
                <w:sz w:val="24"/>
                <w:szCs w:val="24"/>
              </w:rPr>
            </w:pPr>
            <w:r w:rsidRPr="0071653E">
              <w:rPr>
                <w:rFonts w:ascii="Times New Roman" w:hAnsi="Times New Roman" w:cs="Times New Roman"/>
                <w:b/>
                <w:bCs/>
                <w:i/>
                <w:iCs/>
                <w:sz w:val="24"/>
                <w:szCs w:val="24"/>
              </w:rPr>
              <w:t>Comment:</w:t>
            </w:r>
            <w:r w:rsidRPr="0071653E">
              <w:rPr>
                <w:rFonts w:ascii="Times New Roman" w:hAnsi="Times New Roman" w:cs="Times New Roman"/>
                <w:sz w:val="24"/>
                <w:szCs w:val="24"/>
              </w:rPr>
              <w:t xml:space="preserve"> The proposed amendment takes into consideration the recommendation of expert committees. </w:t>
            </w:r>
          </w:p>
        </w:tc>
      </w:tr>
      <w:tr w:rsidR="00780F65" w:rsidRPr="003D134A" w14:paraId="429788AA"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E4A17E3" w14:textId="4A62C616" w:rsidR="00780F65" w:rsidRPr="0071653E" w:rsidRDefault="00780F65" w:rsidP="003B2DAA">
            <w:pPr>
              <w:jc w:val="both"/>
              <w:rPr>
                <w:rFonts w:ascii="Times New Roman" w:hAnsi="Times New Roman" w:cs="Times New Roman"/>
                <w:sz w:val="24"/>
                <w:szCs w:val="24"/>
              </w:rPr>
            </w:pPr>
            <w:r w:rsidRPr="0071653E">
              <w:rPr>
                <w:rFonts w:ascii="Times New Roman" w:hAnsi="Times New Roman" w:cs="Times New Roman"/>
                <w:sz w:val="24"/>
                <w:szCs w:val="24"/>
              </w:rPr>
              <w:lastRenderedPageBreak/>
              <w:t>Sec-32(n)</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B833DB9" w14:textId="4A561C26" w:rsidR="00780F65" w:rsidRPr="0071653E" w:rsidRDefault="00780F65" w:rsidP="003B2DAA">
            <w:pPr>
              <w:jc w:val="both"/>
              <w:rPr>
                <w:rFonts w:ascii="Times New Roman" w:hAnsi="Times New Roman" w:cs="Times New Roman"/>
                <w:sz w:val="24"/>
                <w:szCs w:val="24"/>
              </w:rPr>
            </w:pPr>
            <w:r w:rsidRPr="0071653E">
              <w:rPr>
                <w:rFonts w:ascii="Times New Roman" w:hAnsi="Times New Roman" w:cs="Times New Roman"/>
                <w:sz w:val="24"/>
                <w:szCs w:val="24"/>
              </w:rPr>
              <w:t xml:space="preserve">Quorum: At all meetings of the Executive Committee, 5 persons shall form a quorum of which at least two shall be elected representatives of affiliated organizations. </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82B5B2" w14:textId="77777777" w:rsidR="00780F65" w:rsidRPr="0071653E" w:rsidRDefault="00780F65" w:rsidP="003B2DAA">
            <w:pPr>
              <w:jc w:val="both"/>
              <w:rPr>
                <w:rFonts w:ascii="Times New Roman" w:hAnsi="Times New Roman" w:cs="Times New Roman"/>
                <w:b/>
                <w:bCs/>
                <w:sz w:val="24"/>
                <w:szCs w:val="24"/>
              </w:rPr>
            </w:pPr>
            <w:r w:rsidRPr="0071653E">
              <w:rPr>
                <w:rFonts w:ascii="Times New Roman" w:hAnsi="Times New Roman" w:cs="Times New Roman"/>
                <w:sz w:val="24"/>
                <w:szCs w:val="24"/>
              </w:rPr>
              <w:t xml:space="preserve">Quorum: At all meetings of the Executive Committee, 5 persons shall form a quorum, of which at least 2 (two) shall be who </w:t>
            </w:r>
            <w:r w:rsidRPr="0071653E">
              <w:rPr>
                <w:rFonts w:ascii="Times New Roman" w:hAnsi="Times New Roman" w:cs="Times New Roman"/>
                <w:b/>
                <w:bCs/>
                <w:sz w:val="24"/>
                <w:szCs w:val="24"/>
              </w:rPr>
              <w:t>are not SOM representatives or Athletes Committee representatives. If the quorum is not met, the meeting shall be adjourned for 30 (thirty) minutes, after which the meeting shall be reconvened where quorum will not be necessary.</w:t>
            </w:r>
          </w:p>
          <w:p w14:paraId="54E3CF60" w14:textId="0A179996" w:rsidR="00780F65" w:rsidRPr="0071653E" w:rsidRDefault="00780F65" w:rsidP="003B2DAA">
            <w:pPr>
              <w:jc w:val="both"/>
              <w:rPr>
                <w:rFonts w:ascii="Times New Roman" w:hAnsi="Times New Roman" w:cs="Times New Roman"/>
                <w:sz w:val="24"/>
                <w:szCs w:val="24"/>
              </w:rPr>
            </w:pPr>
            <w:r w:rsidRPr="0071653E">
              <w:rPr>
                <w:rFonts w:ascii="Times New Roman" w:hAnsi="Times New Roman" w:cs="Times New Roman"/>
                <w:b/>
                <w:bCs/>
                <w:i/>
                <w:iCs/>
                <w:sz w:val="24"/>
                <w:szCs w:val="24"/>
              </w:rPr>
              <w:t xml:space="preserve">Comment: </w:t>
            </w:r>
            <w:r w:rsidR="00A84433" w:rsidRPr="00B9500D">
              <w:rPr>
                <w:rFonts w:ascii="Times New Roman" w:hAnsi="Times New Roman" w:cs="Times New Roman"/>
                <w:sz w:val="24"/>
                <w:szCs w:val="24"/>
              </w:rPr>
              <w:t xml:space="preserve">This provision ensures that </w:t>
            </w:r>
            <w:r w:rsidR="00B51DE1" w:rsidRPr="00B9500D">
              <w:rPr>
                <w:rFonts w:ascii="Times New Roman" w:hAnsi="Times New Roman" w:cs="Times New Roman"/>
                <w:sz w:val="24"/>
                <w:szCs w:val="24"/>
              </w:rPr>
              <w:t xml:space="preserve">at least 2 </w:t>
            </w:r>
            <w:r w:rsidR="00B9500D" w:rsidRPr="00B9500D">
              <w:rPr>
                <w:rFonts w:ascii="Times New Roman" w:hAnsi="Times New Roman" w:cs="Times New Roman"/>
                <w:sz w:val="24"/>
                <w:szCs w:val="24"/>
              </w:rPr>
              <w:t xml:space="preserve">persons attending the </w:t>
            </w:r>
            <w:r w:rsidR="000F7B9C">
              <w:rPr>
                <w:rFonts w:ascii="Times New Roman" w:hAnsi="Times New Roman" w:cs="Times New Roman"/>
                <w:sz w:val="24"/>
                <w:szCs w:val="24"/>
              </w:rPr>
              <w:t xml:space="preserve">EC </w:t>
            </w:r>
            <w:r w:rsidR="00B9500D" w:rsidRPr="00B9500D">
              <w:rPr>
                <w:rFonts w:ascii="Times New Roman" w:hAnsi="Times New Roman" w:cs="Times New Roman"/>
                <w:sz w:val="24"/>
                <w:szCs w:val="24"/>
              </w:rPr>
              <w:t xml:space="preserve">meeting are elected </w:t>
            </w:r>
            <w:r w:rsidR="000F7B9C">
              <w:rPr>
                <w:rFonts w:ascii="Times New Roman" w:hAnsi="Times New Roman" w:cs="Times New Roman"/>
                <w:sz w:val="24"/>
                <w:szCs w:val="24"/>
              </w:rPr>
              <w:t xml:space="preserve">members of the </w:t>
            </w:r>
            <w:r w:rsidR="00F84474">
              <w:rPr>
                <w:rFonts w:ascii="Times New Roman" w:hAnsi="Times New Roman" w:cs="Times New Roman"/>
                <w:sz w:val="24"/>
                <w:szCs w:val="24"/>
              </w:rPr>
              <w:t>Executive Committe</w:t>
            </w:r>
            <w:r w:rsidR="000F7B9C">
              <w:rPr>
                <w:rFonts w:ascii="Times New Roman" w:hAnsi="Times New Roman" w:cs="Times New Roman"/>
                <w:sz w:val="24"/>
                <w:szCs w:val="24"/>
              </w:rPr>
              <w:t>e elected by the General Body of AITA.</w:t>
            </w:r>
            <w:r w:rsidR="003A138D">
              <w:rPr>
                <w:rFonts w:ascii="Times New Roman" w:hAnsi="Times New Roman" w:cs="Times New Roman"/>
                <w:sz w:val="24"/>
                <w:szCs w:val="24"/>
              </w:rPr>
              <w:t xml:space="preserve"> </w:t>
            </w:r>
          </w:p>
        </w:tc>
      </w:tr>
      <w:tr w:rsidR="00780F65" w:rsidRPr="003D134A" w14:paraId="178033E2"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66A8359" w14:textId="2C53325B" w:rsidR="00780F65" w:rsidRPr="0071653E" w:rsidRDefault="00780F65" w:rsidP="003B2DAA">
            <w:pPr>
              <w:jc w:val="both"/>
              <w:rPr>
                <w:rFonts w:ascii="Times New Roman" w:hAnsi="Times New Roman" w:cs="Times New Roman"/>
                <w:sz w:val="24"/>
                <w:szCs w:val="24"/>
              </w:rPr>
            </w:pPr>
            <w:r w:rsidRPr="0071653E">
              <w:rPr>
                <w:rFonts w:ascii="Times New Roman" w:hAnsi="Times New Roman" w:cs="Times New Roman"/>
                <w:sz w:val="24"/>
                <w:szCs w:val="24"/>
              </w:rPr>
              <w:t>Sec-32(o)</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F3D98F2" w14:textId="0EBF8AF4" w:rsidR="00780F65" w:rsidRPr="0071653E" w:rsidRDefault="00780F65" w:rsidP="003B2DAA">
            <w:pPr>
              <w:jc w:val="both"/>
              <w:rPr>
                <w:rFonts w:ascii="Times New Roman" w:hAnsi="Times New Roman" w:cs="Times New Roman"/>
                <w:sz w:val="24"/>
                <w:szCs w:val="24"/>
              </w:rPr>
            </w:pPr>
            <w:r w:rsidRPr="0071653E">
              <w:rPr>
                <w:rFonts w:ascii="Times New Roman" w:hAnsi="Times New Roman" w:cs="Times New Roman"/>
                <w:sz w:val="24"/>
                <w:szCs w:val="24"/>
                <w:lang w:val="en-US"/>
              </w:rPr>
              <w:t>No business other than the formal adjournment of the meeting shall be transacted at any meeting unless a quorum of requisite number be present. No quorum will be necessary for an adjoined meeting.</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65E8994" w14:textId="77777777" w:rsidR="00780F65" w:rsidRDefault="00780F65" w:rsidP="003B2DAA">
            <w:pPr>
              <w:jc w:val="both"/>
              <w:rPr>
                <w:rFonts w:ascii="Times New Roman" w:hAnsi="Times New Roman" w:cs="Times New Roman"/>
                <w:b/>
                <w:bCs/>
                <w:sz w:val="24"/>
                <w:szCs w:val="24"/>
              </w:rPr>
            </w:pPr>
            <w:r w:rsidRPr="0071653E">
              <w:rPr>
                <w:rFonts w:ascii="Times New Roman" w:hAnsi="Times New Roman" w:cs="Times New Roman"/>
                <w:b/>
                <w:bCs/>
                <w:sz w:val="24"/>
                <w:szCs w:val="24"/>
              </w:rPr>
              <w:t>Omitted.</w:t>
            </w:r>
          </w:p>
          <w:p w14:paraId="49212473" w14:textId="2034E384" w:rsidR="00DE3BBB" w:rsidRPr="0071653E" w:rsidRDefault="00DE3BBB" w:rsidP="003B2DAA">
            <w:pPr>
              <w:jc w:val="both"/>
              <w:rPr>
                <w:rFonts w:ascii="Times New Roman" w:hAnsi="Times New Roman" w:cs="Times New Roman"/>
                <w:sz w:val="24"/>
                <w:szCs w:val="24"/>
              </w:rPr>
            </w:pPr>
            <w:r w:rsidRPr="00885BD7">
              <w:rPr>
                <w:rFonts w:ascii="Times New Roman" w:hAnsi="Times New Roman" w:cs="Times New Roman"/>
                <w:b/>
                <w:bCs/>
                <w:i/>
                <w:iCs/>
                <w:sz w:val="24"/>
                <w:szCs w:val="24"/>
              </w:rPr>
              <w:t>Comment</w:t>
            </w:r>
            <w:r>
              <w:rPr>
                <w:rFonts w:ascii="Times New Roman" w:hAnsi="Times New Roman" w:cs="Times New Roman"/>
                <w:sz w:val="24"/>
                <w:szCs w:val="24"/>
              </w:rPr>
              <w:t xml:space="preserve">: This provision was </w:t>
            </w:r>
            <w:r w:rsidR="00885BD7">
              <w:rPr>
                <w:rFonts w:ascii="Times New Roman" w:hAnsi="Times New Roman" w:cs="Times New Roman"/>
                <w:sz w:val="24"/>
                <w:szCs w:val="24"/>
              </w:rPr>
              <w:t>self-contradictory</w:t>
            </w:r>
            <w:r>
              <w:rPr>
                <w:rFonts w:ascii="Times New Roman" w:hAnsi="Times New Roman" w:cs="Times New Roman"/>
                <w:sz w:val="24"/>
                <w:szCs w:val="24"/>
              </w:rPr>
              <w:t xml:space="preserve"> and hence, is proposed to be removed.</w:t>
            </w:r>
          </w:p>
        </w:tc>
      </w:tr>
      <w:tr w:rsidR="00780F65" w:rsidRPr="003D134A" w14:paraId="38466260"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CAEE3D6" w14:textId="7F38C5DA" w:rsidR="00780F65" w:rsidRPr="0071653E" w:rsidRDefault="00780F65" w:rsidP="003B2DAA">
            <w:pPr>
              <w:jc w:val="both"/>
              <w:rPr>
                <w:rFonts w:ascii="Times New Roman" w:hAnsi="Times New Roman" w:cs="Times New Roman"/>
                <w:sz w:val="24"/>
                <w:szCs w:val="24"/>
              </w:rPr>
            </w:pPr>
            <w:r w:rsidRPr="0071653E">
              <w:rPr>
                <w:rFonts w:ascii="Times New Roman" w:hAnsi="Times New Roman" w:cs="Times New Roman"/>
                <w:sz w:val="24"/>
                <w:szCs w:val="24"/>
              </w:rPr>
              <w:t>Sec-32(p)</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C673B2A" w14:textId="400B3940" w:rsidR="00780F65" w:rsidRPr="0071653E" w:rsidRDefault="00780F65" w:rsidP="003B2DAA">
            <w:pPr>
              <w:jc w:val="both"/>
              <w:rPr>
                <w:rFonts w:ascii="Times New Roman" w:hAnsi="Times New Roman" w:cs="Times New Roman"/>
                <w:sz w:val="24"/>
                <w:szCs w:val="24"/>
                <w:lang w:val="en-US"/>
              </w:rPr>
            </w:pPr>
            <w:r w:rsidRPr="0071653E">
              <w:rPr>
                <w:rFonts w:ascii="Times New Roman" w:hAnsi="Times New Roman" w:cs="Times New Roman"/>
                <w:sz w:val="24"/>
                <w:szCs w:val="24"/>
              </w:rPr>
              <w:t>The Executive Committee shall always have the powers to ratify any action or decision taken by the Office Bearers/sub-committee.</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F55C3D4" w14:textId="09A02C3D" w:rsidR="00780F65" w:rsidRPr="0071653E" w:rsidRDefault="00780F65" w:rsidP="003B2DAA">
            <w:pPr>
              <w:jc w:val="both"/>
              <w:rPr>
                <w:rFonts w:ascii="Times New Roman" w:hAnsi="Times New Roman" w:cs="Times New Roman"/>
                <w:b/>
                <w:bCs/>
                <w:sz w:val="24"/>
                <w:szCs w:val="24"/>
              </w:rPr>
            </w:pPr>
            <w:r w:rsidRPr="0071653E">
              <w:rPr>
                <w:rFonts w:ascii="Times New Roman" w:hAnsi="Times New Roman" w:cs="Times New Roman"/>
                <w:sz w:val="24"/>
                <w:szCs w:val="24"/>
              </w:rPr>
              <w:t xml:space="preserve">The Executive Committee shall always have the powers to ratify </w:t>
            </w:r>
            <w:r w:rsidRPr="0071653E">
              <w:rPr>
                <w:rFonts w:ascii="Times New Roman" w:hAnsi="Times New Roman" w:cs="Times New Roman"/>
                <w:b/>
                <w:bCs/>
                <w:sz w:val="24"/>
                <w:szCs w:val="24"/>
              </w:rPr>
              <w:t>or change</w:t>
            </w:r>
            <w:r w:rsidRPr="0071653E">
              <w:rPr>
                <w:rFonts w:ascii="Times New Roman" w:hAnsi="Times New Roman" w:cs="Times New Roman"/>
                <w:sz w:val="24"/>
                <w:szCs w:val="24"/>
              </w:rPr>
              <w:t xml:space="preserve"> any action or decision taken by </w:t>
            </w:r>
            <w:r w:rsidRPr="0071653E">
              <w:rPr>
                <w:rFonts w:ascii="Times New Roman" w:hAnsi="Times New Roman" w:cs="Times New Roman"/>
                <w:b/>
                <w:bCs/>
                <w:sz w:val="24"/>
                <w:szCs w:val="24"/>
              </w:rPr>
              <w:t>its members or any</w:t>
            </w:r>
            <w:r w:rsidRPr="0071653E">
              <w:rPr>
                <w:rFonts w:ascii="Times New Roman" w:hAnsi="Times New Roman" w:cs="Times New Roman"/>
                <w:sz w:val="24"/>
                <w:szCs w:val="24"/>
              </w:rPr>
              <w:t xml:space="preserve"> sub-committee.</w:t>
            </w:r>
          </w:p>
        </w:tc>
      </w:tr>
      <w:tr w:rsidR="00780F65" w:rsidRPr="003D134A" w14:paraId="5559D573"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14BA4BD" w14:textId="725E8885" w:rsidR="00780F65" w:rsidRPr="0071653E" w:rsidRDefault="00780F65" w:rsidP="003B2DAA">
            <w:pPr>
              <w:jc w:val="both"/>
              <w:rPr>
                <w:rFonts w:ascii="Times New Roman" w:hAnsi="Times New Roman" w:cs="Times New Roman"/>
                <w:sz w:val="24"/>
                <w:szCs w:val="24"/>
              </w:rPr>
            </w:pPr>
            <w:r w:rsidRPr="0071653E">
              <w:rPr>
                <w:rFonts w:ascii="Times New Roman" w:hAnsi="Times New Roman" w:cs="Times New Roman"/>
                <w:sz w:val="24"/>
                <w:szCs w:val="24"/>
              </w:rPr>
              <w:t>New</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DFB8AA0" w14:textId="77777777" w:rsidR="00780F65" w:rsidRPr="0071653E" w:rsidRDefault="00780F65" w:rsidP="003B2DAA">
            <w:pPr>
              <w:jc w:val="both"/>
              <w:rPr>
                <w:rFonts w:ascii="Times New Roman" w:hAnsi="Times New Roman" w:cs="Times New Roman"/>
                <w:sz w:val="24"/>
                <w:szCs w:val="24"/>
              </w:rPr>
            </w:pP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FA85E2A" w14:textId="77777777" w:rsidR="00780F65" w:rsidRPr="0071653E" w:rsidRDefault="00780F65" w:rsidP="003B2DAA">
            <w:pPr>
              <w:jc w:val="both"/>
              <w:rPr>
                <w:rFonts w:ascii="Times New Roman" w:hAnsi="Times New Roman" w:cs="Times New Roman"/>
                <w:b/>
                <w:bCs/>
                <w:sz w:val="24"/>
                <w:szCs w:val="24"/>
              </w:rPr>
            </w:pPr>
            <w:r w:rsidRPr="0071653E">
              <w:rPr>
                <w:rFonts w:ascii="Times New Roman" w:hAnsi="Times New Roman" w:cs="Times New Roman"/>
                <w:b/>
                <w:bCs/>
                <w:sz w:val="24"/>
                <w:szCs w:val="24"/>
              </w:rPr>
              <w:t>32(</w:t>
            </w:r>
            <w:proofErr w:type="spellStart"/>
            <w:r w:rsidRPr="0071653E">
              <w:rPr>
                <w:rFonts w:ascii="Times New Roman" w:hAnsi="Times New Roman" w:cs="Times New Roman"/>
                <w:b/>
                <w:bCs/>
                <w:sz w:val="24"/>
                <w:szCs w:val="24"/>
              </w:rPr>
              <w:t>i</w:t>
            </w:r>
            <w:proofErr w:type="spellEnd"/>
            <w:r w:rsidRPr="0071653E">
              <w:rPr>
                <w:rFonts w:ascii="Times New Roman" w:hAnsi="Times New Roman" w:cs="Times New Roman"/>
                <w:b/>
                <w:bCs/>
                <w:sz w:val="24"/>
                <w:szCs w:val="24"/>
              </w:rPr>
              <w:t xml:space="preserve">) The President can decide to call any Executive Committee Meeting virtually instead of a meeting where </w:t>
            </w:r>
            <w:r w:rsidRPr="0071653E">
              <w:rPr>
                <w:rFonts w:ascii="Times New Roman" w:hAnsi="Times New Roman" w:cs="Times New Roman"/>
                <w:b/>
                <w:bCs/>
                <w:sz w:val="24"/>
                <w:szCs w:val="24"/>
              </w:rPr>
              <w:lastRenderedPageBreak/>
              <w:t>members are required to attend physically. If an EC is called with physical presence, a member can attend virtually with prior permission of the President and can also vote virtually. However, to give such permission will be at the discretion of the President depending upon the nature of the agenda. Any issue arising due to a failed video or audio connection shall be treated as absence of such a member.</w:t>
            </w:r>
          </w:p>
          <w:p w14:paraId="0942BFB7" w14:textId="77777777" w:rsidR="008870BD" w:rsidRDefault="00780F65" w:rsidP="003B2DAA">
            <w:pPr>
              <w:jc w:val="both"/>
              <w:rPr>
                <w:rFonts w:ascii="Times New Roman" w:hAnsi="Times New Roman" w:cs="Times New Roman"/>
                <w:b/>
                <w:bCs/>
                <w:sz w:val="24"/>
                <w:szCs w:val="24"/>
              </w:rPr>
            </w:pPr>
            <w:r w:rsidRPr="0071653E">
              <w:rPr>
                <w:rFonts w:ascii="Times New Roman" w:hAnsi="Times New Roman" w:cs="Times New Roman"/>
                <w:b/>
                <w:bCs/>
                <w:i/>
                <w:iCs/>
                <w:sz w:val="24"/>
                <w:szCs w:val="24"/>
              </w:rPr>
              <w:t>Comment</w:t>
            </w:r>
            <w:r w:rsidRPr="0071653E">
              <w:rPr>
                <w:rFonts w:ascii="Times New Roman" w:hAnsi="Times New Roman" w:cs="Times New Roman"/>
                <w:b/>
                <w:bCs/>
                <w:sz w:val="24"/>
                <w:szCs w:val="24"/>
              </w:rPr>
              <w:t xml:space="preserve">: </w:t>
            </w:r>
          </w:p>
          <w:p w14:paraId="12B206CC" w14:textId="77777777" w:rsidR="008870BD" w:rsidRPr="008870BD" w:rsidRDefault="00780F65" w:rsidP="00E71673">
            <w:pPr>
              <w:pStyle w:val="ListParagraph"/>
              <w:numPr>
                <w:ilvl w:val="3"/>
                <w:numId w:val="42"/>
              </w:numPr>
              <w:ind w:left="584"/>
              <w:jc w:val="both"/>
              <w:rPr>
                <w:rFonts w:ascii="Times New Roman" w:hAnsi="Times New Roman" w:cs="Times New Roman"/>
                <w:b/>
                <w:bCs/>
                <w:sz w:val="24"/>
                <w:szCs w:val="24"/>
              </w:rPr>
            </w:pPr>
            <w:r w:rsidRPr="008870BD">
              <w:rPr>
                <w:rFonts w:ascii="Times New Roman" w:hAnsi="Times New Roman" w:cs="Times New Roman"/>
                <w:sz w:val="24"/>
                <w:szCs w:val="24"/>
              </w:rPr>
              <w:t xml:space="preserve">The proposed provision modernizes the functioning of the Executive Committee by enabling virtual participation while preserving the flexibility to hold physical meetings where necessary. </w:t>
            </w:r>
          </w:p>
          <w:p w14:paraId="4601FD29" w14:textId="1C7D6C57" w:rsidR="00780F65" w:rsidRPr="008870BD" w:rsidRDefault="00780F65" w:rsidP="00E71673">
            <w:pPr>
              <w:pStyle w:val="ListParagraph"/>
              <w:numPr>
                <w:ilvl w:val="3"/>
                <w:numId w:val="42"/>
              </w:numPr>
              <w:ind w:left="584"/>
              <w:jc w:val="both"/>
              <w:rPr>
                <w:rFonts w:ascii="Times New Roman" w:hAnsi="Times New Roman" w:cs="Times New Roman"/>
                <w:b/>
                <w:bCs/>
                <w:sz w:val="24"/>
                <w:szCs w:val="24"/>
              </w:rPr>
            </w:pPr>
            <w:r w:rsidRPr="008870BD">
              <w:rPr>
                <w:rFonts w:ascii="Times New Roman" w:hAnsi="Times New Roman" w:cs="Times New Roman"/>
                <w:sz w:val="24"/>
                <w:szCs w:val="24"/>
              </w:rPr>
              <w:t>It promotes greater participation, reduces logistical constraints, ensures continuity in decision-making, and provides procedural clarity regarding virtual attendance and voting, thereby enhancing the efficiency and effectiveness of the Association's governance.</w:t>
            </w:r>
          </w:p>
        </w:tc>
      </w:tr>
      <w:tr w:rsidR="00780F65" w:rsidRPr="003D134A" w14:paraId="6DB920DB"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848D780" w14:textId="722E65D8" w:rsidR="00780F65" w:rsidRPr="0071653E" w:rsidRDefault="00780F65" w:rsidP="003B2DAA">
            <w:pPr>
              <w:jc w:val="both"/>
              <w:rPr>
                <w:rFonts w:ascii="Times New Roman" w:hAnsi="Times New Roman" w:cs="Times New Roman"/>
                <w:sz w:val="24"/>
                <w:szCs w:val="24"/>
              </w:rPr>
            </w:pPr>
            <w:r w:rsidRPr="0071653E">
              <w:rPr>
                <w:rFonts w:ascii="Times New Roman" w:hAnsi="Times New Roman" w:cs="Times New Roman"/>
                <w:sz w:val="24"/>
                <w:szCs w:val="24"/>
              </w:rPr>
              <w:lastRenderedPageBreak/>
              <w:t>New</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D800C44" w14:textId="77777777" w:rsidR="00780F65" w:rsidRPr="0071653E" w:rsidRDefault="00780F65" w:rsidP="003B2DAA">
            <w:pPr>
              <w:jc w:val="both"/>
              <w:rPr>
                <w:rFonts w:ascii="Times New Roman" w:hAnsi="Times New Roman" w:cs="Times New Roman"/>
                <w:sz w:val="24"/>
                <w:szCs w:val="24"/>
              </w:rPr>
            </w:pP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4633A1D" w14:textId="79060C12" w:rsidR="00780F65" w:rsidRPr="0071653E" w:rsidRDefault="00780F65" w:rsidP="003B2DAA">
            <w:pPr>
              <w:jc w:val="both"/>
              <w:rPr>
                <w:rFonts w:ascii="Times New Roman" w:hAnsi="Times New Roman" w:cs="Times New Roman"/>
                <w:b/>
                <w:bCs/>
                <w:sz w:val="24"/>
                <w:szCs w:val="24"/>
              </w:rPr>
            </w:pPr>
            <w:r w:rsidRPr="0071653E">
              <w:rPr>
                <w:rFonts w:ascii="Times New Roman" w:hAnsi="Times New Roman" w:cs="Times New Roman"/>
                <w:b/>
                <w:bCs/>
                <w:sz w:val="24"/>
                <w:szCs w:val="24"/>
              </w:rPr>
              <w:t xml:space="preserve">32(j) All the Executive Committee meetings, physical or virtual shall be video recorded. </w:t>
            </w:r>
          </w:p>
        </w:tc>
      </w:tr>
      <w:tr w:rsidR="00780F65" w:rsidRPr="003D134A" w14:paraId="3F73D882"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A45C32C" w14:textId="77777777" w:rsidR="00780F65" w:rsidRPr="0071653E" w:rsidRDefault="00780F65" w:rsidP="003B2DAA">
            <w:pPr>
              <w:jc w:val="both"/>
              <w:rPr>
                <w:rFonts w:ascii="Times New Roman" w:hAnsi="Times New Roman" w:cs="Times New Roman"/>
                <w:sz w:val="24"/>
                <w:szCs w:val="24"/>
              </w:rPr>
            </w:pPr>
            <w:r w:rsidRPr="0071653E">
              <w:rPr>
                <w:rFonts w:ascii="Times New Roman" w:hAnsi="Times New Roman" w:cs="Times New Roman"/>
                <w:sz w:val="24"/>
                <w:szCs w:val="24"/>
              </w:rPr>
              <w:t xml:space="preserve">Sec-34 </w:t>
            </w:r>
          </w:p>
          <w:p w14:paraId="7D82865E" w14:textId="415D67EB" w:rsidR="00780F65" w:rsidRPr="0071653E" w:rsidRDefault="00780F65" w:rsidP="003B2DAA">
            <w:pPr>
              <w:jc w:val="both"/>
              <w:rPr>
                <w:rFonts w:ascii="Times New Roman" w:hAnsi="Times New Roman" w:cs="Times New Roman"/>
                <w:sz w:val="24"/>
                <w:szCs w:val="24"/>
              </w:rPr>
            </w:pPr>
            <w:r w:rsidRPr="0071653E">
              <w:rPr>
                <w:rFonts w:ascii="Times New Roman" w:hAnsi="Times New Roman" w:cs="Times New Roman"/>
                <w:sz w:val="24"/>
                <w:szCs w:val="24"/>
              </w:rPr>
              <w:t>(Rules which must be in the constitution of an affiliate/associate affiliate)</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76882A8" w14:textId="77777777" w:rsidR="00780F65" w:rsidRPr="0071653E" w:rsidRDefault="00780F65" w:rsidP="003B2DAA">
            <w:pPr>
              <w:jc w:val="both"/>
              <w:rPr>
                <w:rFonts w:ascii="Times New Roman" w:hAnsi="Times New Roman" w:cs="Times New Roman"/>
                <w:sz w:val="24"/>
                <w:szCs w:val="24"/>
              </w:rPr>
            </w:pPr>
            <w:r w:rsidRPr="0071653E">
              <w:rPr>
                <w:rFonts w:ascii="Times New Roman" w:hAnsi="Times New Roman" w:cs="Times New Roman"/>
                <w:sz w:val="24"/>
                <w:szCs w:val="24"/>
              </w:rPr>
              <w:t>34. RULES WHICH MUST BE IN THE CONSTITUTION OF AN AFFILIATE / ASSOCIATE AFFILIATE</w:t>
            </w:r>
          </w:p>
          <w:p w14:paraId="3F692A2B" w14:textId="77777777" w:rsidR="00780F65" w:rsidRPr="0071653E" w:rsidRDefault="00780F65" w:rsidP="00E71673">
            <w:pPr>
              <w:numPr>
                <w:ilvl w:val="0"/>
                <w:numId w:val="43"/>
              </w:numPr>
              <w:jc w:val="both"/>
              <w:rPr>
                <w:rFonts w:ascii="Times New Roman" w:hAnsi="Times New Roman" w:cs="Times New Roman"/>
                <w:sz w:val="24"/>
                <w:szCs w:val="24"/>
              </w:rPr>
            </w:pPr>
            <w:r w:rsidRPr="0071653E">
              <w:rPr>
                <w:rFonts w:ascii="Times New Roman" w:hAnsi="Times New Roman" w:cs="Times New Roman"/>
                <w:sz w:val="24"/>
                <w:szCs w:val="24"/>
              </w:rPr>
              <w:t xml:space="preserve">Every State Association Affiliate must have its own Rules &amp; Regulations which are in </w:t>
            </w:r>
            <w:r w:rsidRPr="0071653E">
              <w:rPr>
                <w:rFonts w:ascii="Times New Roman" w:hAnsi="Times New Roman" w:cs="Times New Roman"/>
                <w:sz w:val="24"/>
                <w:szCs w:val="24"/>
              </w:rPr>
              <w:lastRenderedPageBreak/>
              <w:t>conformity with the Rules &amp; Regulations of the AITA.</w:t>
            </w:r>
          </w:p>
          <w:p w14:paraId="408383DF" w14:textId="77777777" w:rsidR="00780F65" w:rsidRPr="0071653E" w:rsidRDefault="00780F65" w:rsidP="00E71673">
            <w:pPr>
              <w:numPr>
                <w:ilvl w:val="0"/>
                <w:numId w:val="43"/>
              </w:numPr>
              <w:jc w:val="both"/>
              <w:rPr>
                <w:rFonts w:ascii="Times New Roman" w:hAnsi="Times New Roman" w:cs="Times New Roman"/>
                <w:sz w:val="24"/>
                <w:szCs w:val="24"/>
              </w:rPr>
            </w:pPr>
            <w:r w:rsidRPr="0071653E">
              <w:rPr>
                <w:rFonts w:ascii="Times New Roman" w:hAnsi="Times New Roman" w:cs="Times New Roman"/>
                <w:sz w:val="24"/>
                <w:szCs w:val="24"/>
              </w:rPr>
              <w:t>Every Affiliate/Associate Affiliate must get AITA approval prior to any amendment to their Constitution.</w:t>
            </w:r>
          </w:p>
          <w:p w14:paraId="1369CD32" w14:textId="1066CA19" w:rsidR="00780F65" w:rsidRPr="0071653E" w:rsidRDefault="00780F65" w:rsidP="003B2DAA">
            <w:pPr>
              <w:jc w:val="both"/>
              <w:rPr>
                <w:rFonts w:ascii="Times New Roman" w:hAnsi="Times New Roman" w:cs="Times New Roman"/>
                <w:sz w:val="24"/>
                <w:szCs w:val="24"/>
              </w:rPr>
            </w:pPr>
            <w:r w:rsidRPr="0071653E">
              <w:rPr>
                <w:rFonts w:ascii="Times New Roman" w:hAnsi="Times New Roman" w:cs="Times New Roman"/>
                <w:sz w:val="24"/>
                <w:szCs w:val="24"/>
              </w:rPr>
              <w:t>An AITA Observer will be appointed for election of Office Bearers, when due, of the Affiliate/Associate Affiliate. The expenses for the AITA Observer will be borne by AITA.</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63CA84" w14:textId="77777777" w:rsidR="00780F65" w:rsidRPr="0071653E" w:rsidRDefault="00780F65" w:rsidP="003B2DAA">
            <w:pPr>
              <w:jc w:val="both"/>
              <w:rPr>
                <w:rFonts w:ascii="Times New Roman" w:hAnsi="Times New Roman" w:cs="Times New Roman"/>
                <w:b/>
                <w:bCs/>
                <w:sz w:val="24"/>
                <w:szCs w:val="24"/>
              </w:rPr>
            </w:pPr>
            <w:r w:rsidRPr="0071653E">
              <w:rPr>
                <w:rFonts w:ascii="Times New Roman" w:hAnsi="Times New Roman" w:cs="Times New Roman"/>
                <w:b/>
                <w:bCs/>
                <w:sz w:val="24"/>
                <w:szCs w:val="24"/>
              </w:rPr>
              <w:lastRenderedPageBreak/>
              <w:t>Omitted.</w:t>
            </w:r>
          </w:p>
          <w:p w14:paraId="5CF1B32E" w14:textId="0ED68257" w:rsidR="00780F65" w:rsidRPr="0071653E" w:rsidRDefault="00780F65" w:rsidP="003B2DAA">
            <w:pPr>
              <w:jc w:val="both"/>
              <w:rPr>
                <w:rFonts w:ascii="Times New Roman" w:hAnsi="Times New Roman" w:cs="Times New Roman"/>
                <w:b/>
                <w:bCs/>
                <w:sz w:val="24"/>
                <w:szCs w:val="24"/>
              </w:rPr>
            </w:pPr>
            <w:r w:rsidRPr="004315C1">
              <w:rPr>
                <w:rFonts w:ascii="Times New Roman" w:hAnsi="Times New Roman" w:cs="Times New Roman"/>
                <w:b/>
                <w:bCs/>
                <w:i/>
                <w:iCs/>
                <w:sz w:val="24"/>
                <w:szCs w:val="24"/>
              </w:rPr>
              <w:t>Comment:</w:t>
            </w:r>
            <w:r w:rsidRPr="004315C1">
              <w:rPr>
                <w:rFonts w:ascii="Times New Roman" w:hAnsi="Times New Roman" w:cs="Times New Roman"/>
                <w:sz w:val="24"/>
                <w:szCs w:val="24"/>
              </w:rPr>
              <w:t xml:space="preserve"> </w:t>
            </w:r>
            <w:r w:rsidR="00460A2B" w:rsidRPr="004315C1">
              <w:rPr>
                <w:rFonts w:ascii="Times New Roman" w:hAnsi="Times New Roman" w:cs="Times New Roman"/>
                <w:sz w:val="24"/>
                <w:szCs w:val="24"/>
              </w:rPr>
              <w:t xml:space="preserve">There is no need for a </w:t>
            </w:r>
            <w:r w:rsidR="004315C1">
              <w:rPr>
                <w:rFonts w:ascii="Times New Roman" w:hAnsi="Times New Roman" w:cs="Times New Roman"/>
                <w:sz w:val="24"/>
                <w:szCs w:val="24"/>
              </w:rPr>
              <w:t xml:space="preserve">separate </w:t>
            </w:r>
            <w:r w:rsidR="00460A2B" w:rsidRPr="004315C1">
              <w:rPr>
                <w:rFonts w:ascii="Times New Roman" w:hAnsi="Times New Roman" w:cs="Times New Roman"/>
                <w:sz w:val="24"/>
                <w:szCs w:val="24"/>
              </w:rPr>
              <w:t xml:space="preserve">provision to this effect as the Act ensures </w:t>
            </w:r>
            <w:r w:rsidR="004315C1" w:rsidRPr="004315C1">
              <w:rPr>
                <w:rFonts w:ascii="Times New Roman" w:hAnsi="Times New Roman" w:cs="Times New Roman"/>
                <w:sz w:val="24"/>
                <w:szCs w:val="24"/>
              </w:rPr>
              <w:t>necessary compliance by Affiliates.</w:t>
            </w:r>
          </w:p>
        </w:tc>
      </w:tr>
      <w:tr w:rsidR="00780F65" w:rsidRPr="003D134A" w14:paraId="4E69FECB"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3609FAA" w14:textId="77777777" w:rsidR="00780F65" w:rsidRPr="0071653E" w:rsidRDefault="00780F65" w:rsidP="003B2DAA">
            <w:pPr>
              <w:jc w:val="both"/>
              <w:rPr>
                <w:rFonts w:ascii="Times New Roman" w:hAnsi="Times New Roman" w:cs="Times New Roman"/>
                <w:sz w:val="24"/>
                <w:szCs w:val="24"/>
              </w:rPr>
            </w:pPr>
            <w:r w:rsidRPr="0071653E">
              <w:rPr>
                <w:rFonts w:ascii="Times New Roman" w:hAnsi="Times New Roman" w:cs="Times New Roman"/>
                <w:sz w:val="24"/>
                <w:szCs w:val="24"/>
              </w:rPr>
              <w:t xml:space="preserve">Sec-35 </w:t>
            </w:r>
          </w:p>
          <w:p w14:paraId="49B56583" w14:textId="3CDA2881" w:rsidR="00780F65" w:rsidRPr="0071653E" w:rsidRDefault="00780F65" w:rsidP="003B2DAA">
            <w:pPr>
              <w:jc w:val="both"/>
              <w:rPr>
                <w:rFonts w:ascii="Times New Roman" w:hAnsi="Times New Roman" w:cs="Times New Roman"/>
                <w:sz w:val="24"/>
                <w:szCs w:val="24"/>
              </w:rPr>
            </w:pPr>
            <w:r w:rsidRPr="0071653E">
              <w:rPr>
                <w:rFonts w:ascii="Times New Roman" w:hAnsi="Times New Roman" w:cs="Times New Roman"/>
                <w:sz w:val="24"/>
                <w:szCs w:val="24"/>
              </w:rPr>
              <w:t>(Standing Orders)</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850BE59" w14:textId="77777777" w:rsidR="00780F65" w:rsidRPr="0071653E" w:rsidRDefault="00780F65" w:rsidP="003B2DAA">
            <w:pPr>
              <w:jc w:val="both"/>
              <w:rPr>
                <w:rFonts w:ascii="Times New Roman" w:hAnsi="Times New Roman" w:cs="Times New Roman"/>
                <w:sz w:val="24"/>
                <w:szCs w:val="24"/>
              </w:rPr>
            </w:pPr>
            <w:r w:rsidRPr="0071653E">
              <w:rPr>
                <w:rFonts w:ascii="Times New Roman" w:hAnsi="Times New Roman" w:cs="Times New Roman"/>
                <w:sz w:val="24"/>
                <w:szCs w:val="24"/>
              </w:rPr>
              <w:t>35. STANDING ORDERS</w:t>
            </w:r>
          </w:p>
          <w:p w14:paraId="6CA31BDE" w14:textId="77777777" w:rsidR="00780F65" w:rsidRPr="0071653E" w:rsidRDefault="00780F65" w:rsidP="00E71673">
            <w:pPr>
              <w:numPr>
                <w:ilvl w:val="0"/>
                <w:numId w:val="44"/>
              </w:numPr>
              <w:jc w:val="both"/>
              <w:rPr>
                <w:rFonts w:ascii="Times New Roman" w:hAnsi="Times New Roman" w:cs="Times New Roman"/>
                <w:sz w:val="24"/>
                <w:szCs w:val="24"/>
              </w:rPr>
            </w:pPr>
            <w:r w:rsidRPr="0071653E">
              <w:rPr>
                <w:rFonts w:ascii="Times New Roman" w:hAnsi="Times New Roman" w:cs="Times New Roman"/>
                <w:sz w:val="24"/>
                <w:szCs w:val="24"/>
              </w:rPr>
              <w:t>The meetings of the Central Council shall be called by the Hon. Secretary General with the approval of the President and shall be held at such place as may be decided by the President.</w:t>
            </w:r>
          </w:p>
          <w:p w14:paraId="4871150D" w14:textId="77777777" w:rsidR="00780F65" w:rsidRPr="0071653E" w:rsidRDefault="00780F65" w:rsidP="00E71673">
            <w:pPr>
              <w:numPr>
                <w:ilvl w:val="0"/>
                <w:numId w:val="44"/>
              </w:numPr>
              <w:jc w:val="both"/>
              <w:rPr>
                <w:rFonts w:ascii="Times New Roman" w:hAnsi="Times New Roman" w:cs="Times New Roman"/>
                <w:sz w:val="24"/>
                <w:szCs w:val="24"/>
              </w:rPr>
            </w:pPr>
            <w:r w:rsidRPr="0071653E">
              <w:rPr>
                <w:rFonts w:ascii="Times New Roman" w:hAnsi="Times New Roman" w:cs="Times New Roman"/>
                <w:sz w:val="24"/>
                <w:szCs w:val="24"/>
              </w:rPr>
              <w:t>A copy of every report to be presented at a council meeting shall as far as possible, be sent to each member at least five clear day prior to the date fixed for the meeting at which such report is to be considered, Any report on matter of urgency shall be circulated to the members either before or at such meeting and shall be read at the meeting by the member presenting the report or by the Hon. Secretary General. The Chairman’s decision, whether the matter is of urgency or not, shall be final.</w:t>
            </w:r>
          </w:p>
          <w:p w14:paraId="354161E0" w14:textId="77777777" w:rsidR="00780F65" w:rsidRPr="0071653E" w:rsidRDefault="00780F65" w:rsidP="00E71673">
            <w:pPr>
              <w:numPr>
                <w:ilvl w:val="0"/>
                <w:numId w:val="44"/>
              </w:numPr>
              <w:jc w:val="both"/>
              <w:rPr>
                <w:rFonts w:ascii="Times New Roman" w:hAnsi="Times New Roman" w:cs="Times New Roman"/>
                <w:sz w:val="24"/>
                <w:szCs w:val="24"/>
              </w:rPr>
            </w:pPr>
            <w:r w:rsidRPr="0071653E">
              <w:rPr>
                <w:rFonts w:ascii="Times New Roman" w:hAnsi="Times New Roman" w:cs="Times New Roman"/>
                <w:sz w:val="24"/>
                <w:szCs w:val="24"/>
              </w:rPr>
              <w:lastRenderedPageBreak/>
              <w:t>At every meeting, the minutes of the previous meeting shall be taken as the first ordinary business and, if accurate, signed by the Chairman of the meeting.</w:t>
            </w:r>
          </w:p>
          <w:p w14:paraId="28549329" w14:textId="77777777" w:rsidR="00780F65" w:rsidRPr="0071653E" w:rsidRDefault="00780F65" w:rsidP="00E71673">
            <w:pPr>
              <w:numPr>
                <w:ilvl w:val="0"/>
                <w:numId w:val="44"/>
              </w:numPr>
              <w:jc w:val="both"/>
              <w:rPr>
                <w:rFonts w:ascii="Times New Roman" w:hAnsi="Times New Roman" w:cs="Times New Roman"/>
                <w:sz w:val="24"/>
                <w:szCs w:val="24"/>
              </w:rPr>
            </w:pPr>
            <w:r w:rsidRPr="0071653E">
              <w:rPr>
                <w:rFonts w:ascii="Times New Roman" w:hAnsi="Times New Roman" w:cs="Times New Roman"/>
                <w:sz w:val="24"/>
                <w:szCs w:val="24"/>
              </w:rPr>
              <w:t>All questions at the Council meeting shall be decided by show of hands. The Chairman of the meeting shall have a casting vote in the event of a tie.</w:t>
            </w:r>
          </w:p>
          <w:p w14:paraId="4F9E5BFE" w14:textId="77777777" w:rsidR="00780F65" w:rsidRPr="0071653E" w:rsidRDefault="00780F65" w:rsidP="00E71673">
            <w:pPr>
              <w:numPr>
                <w:ilvl w:val="0"/>
                <w:numId w:val="44"/>
              </w:numPr>
              <w:jc w:val="both"/>
              <w:rPr>
                <w:rFonts w:ascii="Times New Roman" w:hAnsi="Times New Roman" w:cs="Times New Roman"/>
                <w:sz w:val="24"/>
                <w:szCs w:val="24"/>
              </w:rPr>
            </w:pPr>
            <w:r w:rsidRPr="0071653E">
              <w:rPr>
                <w:rFonts w:ascii="Times New Roman" w:hAnsi="Times New Roman" w:cs="Times New Roman"/>
                <w:sz w:val="24"/>
                <w:szCs w:val="24"/>
              </w:rPr>
              <w:t>Every notice of motion to be placed on the Agenda for a meeting shall be sent in writing to the Hon. Secretary General and shall be signed by the member of the Council giving it.</w:t>
            </w:r>
          </w:p>
          <w:p w14:paraId="093BFFC9" w14:textId="77777777" w:rsidR="00780F65" w:rsidRPr="0071653E" w:rsidRDefault="00780F65" w:rsidP="00E71673">
            <w:pPr>
              <w:numPr>
                <w:ilvl w:val="0"/>
                <w:numId w:val="44"/>
              </w:numPr>
              <w:jc w:val="both"/>
              <w:rPr>
                <w:rFonts w:ascii="Times New Roman" w:hAnsi="Times New Roman" w:cs="Times New Roman"/>
                <w:sz w:val="24"/>
                <w:szCs w:val="24"/>
              </w:rPr>
            </w:pPr>
            <w:r w:rsidRPr="0071653E">
              <w:rPr>
                <w:rFonts w:ascii="Times New Roman" w:hAnsi="Times New Roman" w:cs="Times New Roman"/>
                <w:sz w:val="24"/>
                <w:szCs w:val="24"/>
              </w:rPr>
              <w:t>The decision of the Chairman upon all points of orders shall be final.</w:t>
            </w:r>
          </w:p>
          <w:p w14:paraId="4F043A71" w14:textId="5DD073B2" w:rsidR="00780F65" w:rsidRPr="0071653E" w:rsidRDefault="00780F65" w:rsidP="003B2DAA">
            <w:pPr>
              <w:jc w:val="both"/>
              <w:rPr>
                <w:rFonts w:ascii="Times New Roman" w:hAnsi="Times New Roman" w:cs="Times New Roman"/>
                <w:sz w:val="24"/>
                <w:szCs w:val="24"/>
              </w:rPr>
            </w:pPr>
            <w:r w:rsidRPr="0071653E">
              <w:rPr>
                <w:rFonts w:ascii="Times New Roman" w:hAnsi="Times New Roman" w:cs="Times New Roman"/>
                <w:sz w:val="24"/>
                <w:szCs w:val="24"/>
              </w:rPr>
              <w:t>All matters discussed by the Council in a meeting shall be treated as private and confidential Matters of public interest may, however, be communicated by the Hon. Secretary General to the press subject to the approval of the Chairman.</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36AB157" w14:textId="77777777" w:rsidR="00780F65" w:rsidRDefault="00780F65" w:rsidP="003B2DAA">
            <w:pPr>
              <w:jc w:val="both"/>
              <w:rPr>
                <w:rFonts w:ascii="Times New Roman" w:hAnsi="Times New Roman" w:cs="Times New Roman"/>
                <w:b/>
                <w:bCs/>
                <w:sz w:val="24"/>
                <w:szCs w:val="24"/>
              </w:rPr>
            </w:pPr>
            <w:r w:rsidRPr="0071653E">
              <w:rPr>
                <w:rFonts w:ascii="Times New Roman" w:hAnsi="Times New Roman" w:cs="Times New Roman"/>
                <w:b/>
                <w:bCs/>
                <w:sz w:val="24"/>
                <w:szCs w:val="24"/>
              </w:rPr>
              <w:lastRenderedPageBreak/>
              <w:t>Omitted.</w:t>
            </w:r>
          </w:p>
          <w:p w14:paraId="414DE6DC" w14:textId="77777777" w:rsidR="00041DF1" w:rsidRPr="00D97CFF" w:rsidRDefault="00041DF1" w:rsidP="003B2DAA">
            <w:pPr>
              <w:jc w:val="both"/>
              <w:rPr>
                <w:rFonts w:ascii="Times New Roman" w:hAnsi="Times New Roman" w:cs="Times New Roman"/>
                <w:b/>
                <w:bCs/>
                <w:i/>
                <w:iCs/>
                <w:sz w:val="24"/>
                <w:szCs w:val="24"/>
              </w:rPr>
            </w:pPr>
            <w:r w:rsidRPr="00D97CFF">
              <w:rPr>
                <w:rFonts w:ascii="Times New Roman" w:hAnsi="Times New Roman" w:cs="Times New Roman"/>
                <w:b/>
                <w:bCs/>
                <w:i/>
                <w:iCs/>
                <w:sz w:val="24"/>
                <w:szCs w:val="24"/>
              </w:rPr>
              <w:t>Comments:</w:t>
            </w:r>
          </w:p>
          <w:p w14:paraId="50DACB83" w14:textId="77777777" w:rsidR="00041DF1" w:rsidRDefault="00041DF1" w:rsidP="00E71673">
            <w:pPr>
              <w:pStyle w:val="ListParagraph"/>
              <w:numPr>
                <w:ilvl w:val="3"/>
                <w:numId w:val="35"/>
              </w:numPr>
              <w:ind w:left="584"/>
              <w:jc w:val="both"/>
              <w:rPr>
                <w:rFonts w:ascii="Times New Roman" w:hAnsi="Times New Roman" w:cs="Times New Roman"/>
                <w:sz w:val="24"/>
                <w:szCs w:val="24"/>
              </w:rPr>
            </w:pPr>
            <w:r>
              <w:rPr>
                <w:rFonts w:ascii="Times New Roman" w:hAnsi="Times New Roman" w:cs="Times New Roman"/>
                <w:sz w:val="24"/>
                <w:szCs w:val="24"/>
              </w:rPr>
              <w:t>These were non-democratic and vested unilateral powers in the President and Secretary</w:t>
            </w:r>
            <w:r w:rsidR="00094B18">
              <w:rPr>
                <w:rFonts w:ascii="Times New Roman" w:hAnsi="Times New Roman" w:cs="Times New Roman"/>
                <w:sz w:val="24"/>
                <w:szCs w:val="24"/>
              </w:rPr>
              <w:t xml:space="preserve"> vis-à-vis venue of meetings, </w:t>
            </w:r>
            <w:r w:rsidR="000234D7">
              <w:rPr>
                <w:rFonts w:ascii="Times New Roman" w:hAnsi="Times New Roman" w:cs="Times New Roman"/>
                <w:sz w:val="24"/>
                <w:szCs w:val="24"/>
              </w:rPr>
              <w:t>deciding whether there is urgency or not, accuracy of minutes</w:t>
            </w:r>
            <w:r w:rsidR="0099604D">
              <w:rPr>
                <w:rFonts w:ascii="Times New Roman" w:hAnsi="Times New Roman" w:cs="Times New Roman"/>
                <w:sz w:val="24"/>
                <w:szCs w:val="24"/>
              </w:rPr>
              <w:t>, veto power of chairman on all points of discussion etc.</w:t>
            </w:r>
            <w:r>
              <w:rPr>
                <w:rFonts w:ascii="Times New Roman" w:hAnsi="Times New Roman" w:cs="Times New Roman"/>
                <w:sz w:val="24"/>
                <w:szCs w:val="24"/>
              </w:rPr>
              <w:t xml:space="preserve">. Thus, </w:t>
            </w:r>
            <w:r w:rsidR="00E4254A">
              <w:rPr>
                <w:rFonts w:ascii="Times New Roman" w:hAnsi="Times New Roman" w:cs="Times New Roman"/>
                <w:sz w:val="24"/>
                <w:szCs w:val="24"/>
              </w:rPr>
              <w:t xml:space="preserve">all such provisions have </w:t>
            </w:r>
            <w:r>
              <w:rPr>
                <w:rFonts w:ascii="Times New Roman" w:hAnsi="Times New Roman" w:cs="Times New Roman"/>
                <w:sz w:val="24"/>
                <w:szCs w:val="24"/>
              </w:rPr>
              <w:t>been proposed to be removed.</w:t>
            </w:r>
          </w:p>
          <w:p w14:paraId="7042D172" w14:textId="730424D7" w:rsidR="002E2BD7" w:rsidRPr="00041DF1" w:rsidRDefault="002E2BD7" w:rsidP="00E71673">
            <w:pPr>
              <w:pStyle w:val="ListParagraph"/>
              <w:numPr>
                <w:ilvl w:val="3"/>
                <w:numId w:val="35"/>
              </w:numPr>
              <w:ind w:left="584"/>
              <w:jc w:val="both"/>
              <w:rPr>
                <w:rFonts w:ascii="Times New Roman" w:hAnsi="Times New Roman" w:cs="Times New Roman"/>
                <w:sz w:val="24"/>
                <w:szCs w:val="24"/>
              </w:rPr>
            </w:pPr>
            <w:r>
              <w:rPr>
                <w:rFonts w:ascii="Times New Roman" w:hAnsi="Times New Roman" w:cs="Times New Roman"/>
                <w:sz w:val="24"/>
                <w:szCs w:val="24"/>
              </w:rPr>
              <w:t>Removal of these clauses allows more transparent, accountable and democratic functioning of AITA.</w:t>
            </w:r>
          </w:p>
        </w:tc>
      </w:tr>
      <w:tr w:rsidR="00780F65" w:rsidRPr="003D134A" w14:paraId="42B94626"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8C4F05A" w14:textId="77777777" w:rsidR="00780F65" w:rsidRPr="0071653E" w:rsidRDefault="00780F65" w:rsidP="003B2DAA">
            <w:pPr>
              <w:jc w:val="both"/>
              <w:rPr>
                <w:rFonts w:ascii="Times New Roman" w:hAnsi="Times New Roman" w:cs="Times New Roman"/>
                <w:sz w:val="24"/>
                <w:szCs w:val="24"/>
              </w:rPr>
            </w:pPr>
            <w:r w:rsidRPr="0071653E">
              <w:rPr>
                <w:rFonts w:ascii="Times New Roman" w:hAnsi="Times New Roman" w:cs="Times New Roman"/>
                <w:sz w:val="24"/>
                <w:szCs w:val="24"/>
              </w:rPr>
              <w:t>Sec-37</w:t>
            </w:r>
          </w:p>
          <w:p w14:paraId="1F5DB9D4" w14:textId="164590A7" w:rsidR="00780F65" w:rsidRPr="0071653E" w:rsidRDefault="00780F65" w:rsidP="003B2DAA">
            <w:pPr>
              <w:jc w:val="both"/>
              <w:rPr>
                <w:rFonts w:ascii="Times New Roman" w:hAnsi="Times New Roman" w:cs="Times New Roman"/>
                <w:sz w:val="24"/>
                <w:szCs w:val="24"/>
              </w:rPr>
            </w:pPr>
            <w:r w:rsidRPr="0071653E">
              <w:rPr>
                <w:rFonts w:ascii="Times New Roman" w:hAnsi="Times New Roman" w:cs="Times New Roman"/>
                <w:sz w:val="24"/>
                <w:szCs w:val="24"/>
              </w:rPr>
              <w:t>(Annual list of governing body members)</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5CB15FC" w14:textId="77777777" w:rsidR="00780F65" w:rsidRPr="0071653E" w:rsidRDefault="00780F65" w:rsidP="003B2DAA">
            <w:pPr>
              <w:jc w:val="both"/>
              <w:rPr>
                <w:rFonts w:ascii="Times New Roman" w:hAnsi="Times New Roman" w:cs="Times New Roman"/>
                <w:sz w:val="24"/>
                <w:szCs w:val="24"/>
              </w:rPr>
            </w:pPr>
            <w:r w:rsidRPr="0071653E">
              <w:rPr>
                <w:rFonts w:ascii="Times New Roman" w:hAnsi="Times New Roman" w:cs="Times New Roman"/>
                <w:sz w:val="24"/>
                <w:szCs w:val="24"/>
              </w:rPr>
              <w:t>37. ANNUAL LIST OF GOVERNING BODY MEMBERS</w:t>
            </w:r>
          </w:p>
          <w:p w14:paraId="5B172AAE" w14:textId="77777777" w:rsidR="00780F65" w:rsidRPr="0071653E" w:rsidRDefault="00780F65" w:rsidP="003B2DAA">
            <w:pPr>
              <w:jc w:val="both"/>
              <w:rPr>
                <w:rFonts w:ascii="Times New Roman" w:hAnsi="Times New Roman" w:cs="Times New Roman"/>
                <w:sz w:val="24"/>
                <w:szCs w:val="24"/>
              </w:rPr>
            </w:pPr>
            <w:r w:rsidRPr="0071653E">
              <w:rPr>
                <w:rFonts w:ascii="Times New Roman" w:hAnsi="Times New Roman" w:cs="Times New Roman"/>
                <w:sz w:val="24"/>
                <w:szCs w:val="24"/>
              </w:rPr>
              <w:t xml:space="preserve">Once in every year a list of the office bearers and members of the Governing Boyd, viz. the Executive Committee shall be filed with the Registrar of Societies, </w:t>
            </w:r>
            <w:r w:rsidRPr="0071653E">
              <w:rPr>
                <w:rFonts w:ascii="Times New Roman" w:hAnsi="Times New Roman" w:cs="Times New Roman"/>
                <w:sz w:val="24"/>
                <w:szCs w:val="24"/>
              </w:rPr>
              <w:lastRenderedPageBreak/>
              <w:t>West Bengal as required under Section 17 of the West Bengal Societies Registration Act, 1961.</w:t>
            </w:r>
          </w:p>
          <w:p w14:paraId="69AEADF0" w14:textId="77777777" w:rsidR="00780F65" w:rsidRPr="0071653E" w:rsidRDefault="00780F65" w:rsidP="003B2DAA">
            <w:pPr>
              <w:jc w:val="both"/>
              <w:rPr>
                <w:rFonts w:ascii="Times New Roman" w:hAnsi="Times New Roman" w:cs="Times New Roman"/>
                <w:sz w:val="24"/>
                <w:szCs w:val="24"/>
              </w:rPr>
            </w:pP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2CD2FA7" w14:textId="77777777" w:rsidR="00780F65" w:rsidRPr="0071653E" w:rsidRDefault="00780F65" w:rsidP="003B2DAA">
            <w:pPr>
              <w:jc w:val="both"/>
              <w:rPr>
                <w:rFonts w:ascii="Times New Roman" w:hAnsi="Times New Roman" w:cs="Times New Roman"/>
                <w:b/>
                <w:bCs/>
                <w:sz w:val="24"/>
                <w:szCs w:val="24"/>
              </w:rPr>
            </w:pPr>
            <w:r w:rsidRPr="0071653E">
              <w:rPr>
                <w:rFonts w:ascii="Times New Roman" w:hAnsi="Times New Roman" w:cs="Times New Roman"/>
                <w:b/>
                <w:bCs/>
                <w:sz w:val="24"/>
                <w:szCs w:val="24"/>
              </w:rPr>
              <w:lastRenderedPageBreak/>
              <w:t>Sec-37 to be renumbered as Sec-34</w:t>
            </w:r>
          </w:p>
          <w:p w14:paraId="34A9D65C" w14:textId="77777777" w:rsidR="00780F65" w:rsidRPr="0071653E" w:rsidRDefault="00780F65" w:rsidP="003B2DAA">
            <w:pPr>
              <w:jc w:val="both"/>
              <w:rPr>
                <w:rFonts w:ascii="Times New Roman" w:hAnsi="Times New Roman" w:cs="Times New Roman"/>
                <w:sz w:val="24"/>
                <w:szCs w:val="24"/>
              </w:rPr>
            </w:pPr>
            <w:r w:rsidRPr="0071653E">
              <w:rPr>
                <w:rFonts w:ascii="Times New Roman" w:hAnsi="Times New Roman" w:cs="Times New Roman"/>
                <w:sz w:val="24"/>
                <w:szCs w:val="24"/>
              </w:rPr>
              <w:t xml:space="preserve">34. ANNUAL LIST OF </w:t>
            </w:r>
            <w:r w:rsidRPr="0071653E">
              <w:rPr>
                <w:rFonts w:ascii="Times New Roman" w:hAnsi="Times New Roman" w:cs="Times New Roman"/>
                <w:b/>
                <w:bCs/>
                <w:sz w:val="24"/>
                <w:szCs w:val="24"/>
              </w:rPr>
              <w:t>GENERAL</w:t>
            </w:r>
            <w:r w:rsidRPr="0071653E">
              <w:rPr>
                <w:rFonts w:ascii="Times New Roman" w:hAnsi="Times New Roman" w:cs="Times New Roman"/>
                <w:sz w:val="24"/>
                <w:szCs w:val="24"/>
              </w:rPr>
              <w:t xml:space="preserve"> BODY MEMBERS</w:t>
            </w:r>
          </w:p>
          <w:p w14:paraId="6D53CBAB" w14:textId="72916634" w:rsidR="00780F65" w:rsidRPr="0071653E" w:rsidRDefault="00780F65" w:rsidP="003B2DAA">
            <w:pPr>
              <w:jc w:val="both"/>
              <w:rPr>
                <w:rFonts w:ascii="Times New Roman" w:hAnsi="Times New Roman" w:cs="Times New Roman"/>
                <w:b/>
                <w:bCs/>
                <w:sz w:val="24"/>
                <w:szCs w:val="24"/>
              </w:rPr>
            </w:pPr>
            <w:r w:rsidRPr="0071653E">
              <w:rPr>
                <w:rFonts w:ascii="Times New Roman" w:hAnsi="Times New Roman" w:cs="Times New Roman"/>
                <w:sz w:val="24"/>
                <w:szCs w:val="24"/>
              </w:rPr>
              <w:t xml:space="preserve">Once in every year a list of </w:t>
            </w:r>
            <w:r w:rsidRPr="0071653E">
              <w:rPr>
                <w:rFonts w:ascii="Times New Roman" w:hAnsi="Times New Roman" w:cs="Times New Roman"/>
                <w:b/>
                <w:bCs/>
                <w:sz w:val="24"/>
                <w:szCs w:val="24"/>
              </w:rPr>
              <w:t>the members of the General Body and the Executive Committee</w:t>
            </w:r>
            <w:r w:rsidRPr="0071653E">
              <w:rPr>
                <w:rFonts w:ascii="Times New Roman" w:hAnsi="Times New Roman" w:cs="Times New Roman"/>
                <w:sz w:val="24"/>
                <w:szCs w:val="24"/>
              </w:rPr>
              <w:t xml:space="preserve"> shall be filed with the Registrar of </w:t>
            </w:r>
            <w:r w:rsidRPr="0071653E">
              <w:rPr>
                <w:rFonts w:ascii="Times New Roman" w:hAnsi="Times New Roman" w:cs="Times New Roman"/>
                <w:sz w:val="24"/>
                <w:szCs w:val="24"/>
              </w:rPr>
              <w:lastRenderedPageBreak/>
              <w:t>Societies, West Bengal as required under Section 17 of the West Bengal Societies Registration Act, 1961.</w:t>
            </w:r>
          </w:p>
        </w:tc>
      </w:tr>
      <w:tr w:rsidR="00780F65" w:rsidRPr="003D134A" w14:paraId="5A09CA0C"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9918AF" w14:textId="77777777" w:rsidR="00780F65" w:rsidRPr="0071653E" w:rsidRDefault="00780F65" w:rsidP="003B2DAA">
            <w:pPr>
              <w:jc w:val="both"/>
              <w:rPr>
                <w:rFonts w:ascii="Times New Roman" w:hAnsi="Times New Roman" w:cs="Times New Roman"/>
                <w:sz w:val="24"/>
                <w:szCs w:val="24"/>
              </w:rPr>
            </w:pPr>
            <w:r w:rsidRPr="0071653E">
              <w:rPr>
                <w:rFonts w:ascii="Times New Roman" w:hAnsi="Times New Roman" w:cs="Times New Roman"/>
                <w:sz w:val="24"/>
                <w:szCs w:val="24"/>
              </w:rPr>
              <w:lastRenderedPageBreak/>
              <w:t>Sec-38</w:t>
            </w:r>
          </w:p>
          <w:p w14:paraId="6E7E31E6" w14:textId="4054C1BF" w:rsidR="00780F65" w:rsidRPr="0071653E" w:rsidRDefault="00780F65" w:rsidP="003B2DAA">
            <w:pPr>
              <w:jc w:val="both"/>
              <w:rPr>
                <w:rFonts w:ascii="Times New Roman" w:hAnsi="Times New Roman" w:cs="Times New Roman"/>
                <w:sz w:val="24"/>
                <w:szCs w:val="24"/>
              </w:rPr>
            </w:pPr>
            <w:r w:rsidRPr="0071653E">
              <w:rPr>
                <w:rFonts w:ascii="Times New Roman" w:hAnsi="Times New Roman" w:cs="Times New Roman"/>
                <w:sz w:val="24"/>
                <w:szCs w:val="24"/>
              </w:rPr>
              <w:t>(Suit &amp; Legal Proceedings)</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A4D3398" w14:textId="0E99A3DE" w:rsidR="00780F65" w:rsidRPr="0071653E" w:rsidRDefault="00780F65" w:rsidP="003B2DAA">
            <w:pPr>
              <w:jc w:val="both"/>
              <w:rPr>
                <w:rFonts w:ascii="Times New Roman" w:hAnsi="Times New Roman" w:cs="Times New Roman"/>
                <w:sz w:val="24"/>
                <w:szCs w:val="24"/>
              </w:rPr>
            </w:pPr>
            <w:r w:rsidRPr="0071653E">
              <w:rPr>
                <w:rFonts w:ascii="Times New Roman" w:hAnsi="Times New Roman" w:cs="Times New Roman"/>
                <w:sz w:val="24"/>
                <w:szCs w:val="24"/>
              </w:rPr>
              <w:t>The Society may sue or be sued in the name of the President and / or the Secretary as per the provisions of West Bengal Societies Registration Act, 1961 as applicable to the society.</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7302935" w14:textId="77777777" w:rsidR="00780F65" w:rsidRPr="0071653E" w:rsidRDefault="00780F65" w:rsidP="003B2DAA">
            <w:pPr>
              <w:jc w:val="both"/>
              <w:rPr>
                <w:rFonts w:ascii="Times New Roman" w:hAnsi="Times New Roman" w:cs="Times New Roman"/>
                <w:b/>
                <w:bCs/>
                <w:sz w:val="24"/>
                <w:szCs w:val="24"/>
              </w:rPr>
            </w:pPr>
            <w:r w:rsidRPr="0071653E">
              <w:rPr>
                <w:rFonts w:ascii="Times New Roman" w:hAnsi="Times New Roman" w:cs="Times New Roman"/>
                <w:b/>
                <w:bCs/>
                <w:sz w:val="24"/>
                <w:szCs w:val="24"/>
              </w:rPr>
              <w:t>Sec-38 to be renumbered as Sec-35</w:t>
            </w:r>
          </w:p>
          <w:p w14:paraId="59CB7E18" w14:textId="77777777" w:rsidR="00780F65" w:rsidRDefault="00780F65" w:rsidP="003B2DAA">
            <w:pPr>
              <w:jc w:val="both"/>
              <w:rPr>
                <w:rFonts w:ascii="Times New Roman" w:hAnsi="Times New Roman" w:cs="Times New Roman"/>
                <w:b/>
                <w:bCs/>
                <w:sz w:val="24"/>
                <w:szCs w:val="24"/>
              </w:rPr>
            </w:pPr>
            <w:r w:rsidRPr="0071653E">
              <w:rPr>
                <w:rFonts w:ascii="Times New Roman" w:hAnsi="Times New Roman" w:cs="Times New Roman"/>
                <w:sz w:val="24"/>
                <w:szCs w:val="24"/>
              </w:rPr>
              <w:t xml:space="preserve">The Society may sue or be sued in the name of the President and / or the Secretary as per the provisions of West Bengal Societies Registration Act, 1961 as applicable to the society. </w:t>
            </w:r>
            <w:r w:rsidRPr="0071653E">
              <w:rPr>
                <w:rFonts w:ascii="Times New Roman" w:hAnsi="Times New Roman" w:cs="Times New Roman"/>
                <w:b/>
                <w:bCs/>
                <w:sz w:val="24"/>
                <w:szCs w:val="24"/>
              </w:rPr>
              <w:t>In all such cases, the President/Hony. Secretary General shall not be personally liable.</w:t>
            </w:r>
          </w:p>
          <w:p w14:paraId="327D960D" w14:textId="77777777" w:rsidR="00F1469B" w:rsidRDefault="00F1469B" w:rsidP="003B2DAA">
            <w:pPr>
              <w:jc w:val="both"/>
              <w:rPr>
                <w:rFonts w:ascii="Times New Roman" w:hAnsi="Times New Roman" w:cs="Times New Roman"/>
                <w:sz w:val="24"/>
                <w:szCs w:val="24"/>
              </w:rPr>
            </w:pPr>
            <w:r w:rsidRPr="002318FD">
              <w:rPr>
                <w:rFonts w:ascii="Times New Roman" w:hAnsi="Times New Roman" w:cs="Times New Roman"/>
                <w:b/>
                <w:bCs/>
                <w:i/>
                <w:iCs/>
                <w:sz w:val="24"/>
                <w:szCs w:val="24"/>
              </w:rPr>
              <w:t>Comment</w:t>
            </w:r>
            <w:r>
              <w:rPr>
                <w:rFonts w:ascii="Times New Roman" w:hAnsi="Times New Roman" w:cs="Times New Roman"/>
                <w:b/>
                <w:bCs/>
                <w:sz w:val="24"/>
                <w:szCs w:val="24"/>
              </w:rPr>
              <w:t>:</w:t>
            </w:r>
          </w:p>
          <w:p w14:paraId="7EC155E9" w14:textId="306CBB8A" w:rsidR="00F1469B" w:rsidRPr="009E03A4" w:rsidRDefault="009E03A4" w:rsidP="009E03A4">
            <w:pPr>
              <w:jc w:val="both"/>
              <w:rPr>
                <w:rFonts w:ascii="Times New Roman" w:hAnsi="Times New Roman" w:cs="Times New Roman"/>
                <w:sz w:val="24"/>
                <w:szCs w:val="24"/>
              </w:rPr>
            </w:pPr>
            <w:r w:rsidRPr="009E03A4">
              <w:rPr>
                <w:rFonts w:ascii="Times New Roman" w:hAnsi="Times New Roman" w:cs="Times New Roman"/>
                <w:sz w:val="24"/>
                <w:szCs w:val="24"/>
              </w:rPr>
              <w:t>This has been incorporated so that no single individual is held accountable for the collective decision taken by the body.</w:t>
            </w:r>
          </w:p>
        </w:tc>
      </w:tr>
      <w:tr w:rsidR="00780F65" w:rsidRPr="003D134A" w14:paraId="0F3154E5"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7C74FE5" w14:textId="729280A6" w:rsidR="00780F65" w:rsidRPr="0071653E" w:rsidRDefault="00780F65" w:rsidP="00443C17">
            <w:pPr>
              <w:jc w:val="both"/>
              <w:rPr>
                <w:rFonts w:ascii="Times New Roman" w:hAnsi="Times New Roman" w:cs="Times New Roman"/>
                <w:sz w:val="24"/>
                <w:szCs w:val="24"/>
              </w:rPr>
            </w:pPr>
            <w:r w:rsidRPr="0071653E">
              <w:rPr>
                <w:rFonts w:ascii="Times New Roman" w:hAnsi="Times New Roman" w:cs="Times New Roman"/>
                <w:sz w:val="24"/>
                <w:szCs w:val="24"/>
              </w:rPr>
              <w:t>Sec-40 (Application of the Act)</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95E47A1" w14:textId="77777777" w:rsidR="00780F65" w:rsidRPr="0071653E" w:rsidRDefault="00780F65" w:rsidP="00443C17">
            <w:pPr>
              <w:jc w:val="both"/>
              <w:rPr>
                <w:rFonts w:ascii="Times New Roman" w:hAnsi="Times New Roman" w:cs="Times New Roman"/>
                <w:sz w:val="24"/>
                <w:szCs w:val="24"/>
              </w:rPr>
            </w:pPr>
            <w:r w:rsidRPr="0071653E">
              <w:rPr>
                <w:rFonts w:ascii="Times New Roman" w:hAnsi="Times New Roman" w:cs="Times New Roman"/>
                <w:sz w:val="24"/>
                <w:szCs w:val="24"/>
              </w:rPr>
              <w:t xml:space="preserve">40. APPLICATION OF THE ACT </w:t>
            </w:r>
          </w:p>
          <w:p w14:paraId="2450C010" w14:textId="30EED7E9" w:rsidR="00780F65" w:rsidRPr="0071653E" w:rsidRDefault="00780F65" w:rsidP="00443C17">
            <w:pPr>
              <w:jc w:val="both"/>
              <w:rPr>
                <w:rFonts w:ascii="Times New Roman" w:hAnsi="Times New Roman" w:cs="Times New Roman"/>
                <w:sz w:val="24"/>
                <w:szCs w:val="24"/>
              </w:rPr>
            </w:pPr>
            <w:r w:rsidRPr="0071653E">
              <w:rPr>
                <w:rFonts w:ascii="Times New Roman" w:hAnsi="Times New Roman" w:cs="Times New Roman"/>
                <w:sz w:val="24"/>
                <w:szCs w:val="24"/>
              </w:rPr>
              <w:t xml:space="preserve">All the Sections of the West Bengal Societies Registration Act, 1961 </w:t>
            </w:r>
            <w:r w:rsidRPr="0071653E">
              <w:rPr>
                <w:rFonts w:ascii="Times New Roman" w:hAnsi="Times New Roman" w:cs="Times New Roman"/>
                <w:sz w:val="24"/>
                <w:szCs w:val="24"/>
                <w:lang w:val="en-US"/>
              </w:rPr>
              <w:t>as applicable to the Societies registered in West Bengal shall apply to the society.</w:t>
            </w: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5DDD930" w14:textId="77777777" w:rsidR="00780F65" w:rsidRPr="0071653E" w:rsidRDefault="00780F65" w:rsidP="00443C17">
            <w:pPr>
              <w:jc w:val="both"/>
              <w:rPr>
                <w:rFonts w:ascii="Times New Roman" w:hAnsi="Times New Roman" w:cs="Times New Roman"/>
                <w:b/>
                <w:bCs/>
                <w:sz w:val="24"/>
                <w:szCs w:val="24"/>
              </w:rPr>
            </w:pPr>
            <w:r w:rsidRPr="0071653E">
              <w:rPr>
                <w:rFonts w:ascii="Times New Roman" w:hAnsi="Times New Roman" w:cs="Times New Roman"/>
                <w:b/>
                <w:bCs/>
                <w:sz w:val="24"/>
                <w:szCs w:val="24"/>
              </w:rPr>
              <w:t>Sec-40 to be renumbered as Sec-37</w:t>
            </w:r>
          </w:p>
          <w:p w14:paraId="3AE1F495" w14:textId="77777777" w:rsidR="00780F65" w:rsidRPr="0071653E" w:rsidRDefault="00780F65" w:rsidP="00443C17">
            <w:pPr>
              <w:jc w:val="both"/>
              <w:rPr>
                <w:rFonts w:ascii="Times New Roman" w:hAnsi="Times New Roman" w:cs="Times New Roman"/>
                <w:b/>
                <w:bCs/>
                <w:sz w:val="24"/>
                <w:szCs w:val="24"/>
              </w:rPr>
            </w:pPr>
            <w:r w:rsidRPr="0071653E">
              <w:rPr>
                <w:rFonts w:ascii="Times New Roman" w:hAnsi="Times New Roman" w:cs="Times New Roman"/>
                <w:b/>
                <w:bCs/>
                <w:sz w:val="24"/>
                <w:szCs w:val="24"/>
              </w:rPr>
              <w:t>37. APPLICABLE STATTUES</w:t>
            </w:r>
          </w:p>
          <w:p w14:paraId="0970D26C" w14:textId="77777777" w:rsidR="00780F65" w:rsidRPr="0071653E" w:rsidRDefault="00780F65" w:rsidP="00443C17">
            <w:pPr>
              <w:jc w:val="both"/>
              <w:rPr>
                <w:rFonts w:ascii="Times New Roman" w:hAnsi="Times New Roman" w:cs="Times New Roman"/>
                <w:sz w:val="24"/>
                <w:szCs w:val="24"/>
              </w:rPr>
            </w:pPr>
            <w:r w:rsidRPr="0071653E">
              <w:rPr>
                <w:rFonts w:ascii="Times New Roman" w:hAnsi="Times New Roman" w:cs="Times New Roman"/>
                <w:sz w:val="24"/>
                <w:szCs w:val="24"/>
              </w:rPr>
              <w:t>The provisions under the following statutes and rules and regulations thereunder shall apply to AITA:</w:t>
            </w:r>
          </w:p>
          <w:p w14:paraId="19D1A9C5" w14:textId="77777777" w:rsidR="002318FD" w:rsidRDefault="00780F65" w:rsidP="00E71673">
            <w:pPr>
              <w:numPr>
                <w:ilvl w:val="0"/>
                <w:numId w:val="45"/>
              </w:numPr>
              <w:jc w:val="both"/>
              <w:rPr>
                <w:rFonts w:ascii="Times New Roman" w:hAnsi="Times New Roman" w:cs="Times New Roman"/>
                <w:sz w:val="24"/>
                <w:szCs w:val="24"/>
              </w:rPr>
            </w:pPr>
            <w:r w:rsidRPr="0071653E">
              <w:rPr>
                <w:rFonts w:ascii="Times New Roman" w:hAnsi="Times New Roman" w:cs="Times New Roman"/>
                <w:sz w:val="24"/>
                <w:szCs w:val="24"/>
              </w:rPr>
              <w:t>The West Bengal Societies Registration Act, 1961 as applicable to the Societies registered in West Bengal, and</w:t>
            </w:r>
          </w:p>
          <w:p w14:paraId="7978CE54" w14:textId="77777777" w:rsidR="00780F65" w:rsidRPr="009A0486" w:rsidRDefault="00780F65" w:rsidP="00E71673">
            <w:pPr>
              <w:numPr>
                <w:ilvl w:val="0"/>
                <w:numId w:val="45"/>
              </w:numPr>
              <w:jc w:val="both"/>
              <w:rPr>
                <w:rFonts w:ascii="Times New Roman" w:hAnsi="Times New Roman" w:cs="Times New Roman"/>
                <w:sz w:val="24"/>
                <w:szCs w:val="24"/>
              </w:rPr>
            </w:pPr>
            <w:r w:rsidRPr="002318FD">
              <w:rPr>
                <w:rFonts w:ascii="Times New Roman" w:hAnsi="Times New Roman" w:cs="Times New Roman"/>
                <w:b/>
                <w:bCs/>
                <w:sz w:val="24"/>
                <w:szCs w:val="24"/>
              </w:rPr>
              <w:t>The notified provisions of the National Sports Governance Act, 2025 and the rules and regulations made thereunder.</w:t>
            </w:r>
          </w:p>
          <w:p w14:paraId="48E4DE4F" w14:textId="36D8E2B8" w:rsidR="009A0486" w:rsidRPr="009A0486" w:rsidRDefault="009A0486" w:rsidP="009A0486">
            <w:pPr>
              <w:jc w:val="both"/>
              <w:rPr>
                <w:rFonts w:ascii="Times New Roman" w:hAnsi="Times New Roman" w:cs="Times New Roman"/>
                <w:sz w:val="24"/>
                <w:szCs w:val="24"/>
              </w:rPr>
            </w:pPr>
            <w:r w:rsidRPr="009A0486">
              <w:rPr>
                <w:rFonts w:ascii="Times New Roman" w:hAnsi="Times New Roman" w:cs="Times New Roman"/>
                <w:b/>
                <w:bCs/>
                <w:i/>
                <w:iCs/>
                <w:sz w:val="24"/>
                <w:szCs w:val="24"/>
              </w:rPr>
              <w:lastRenderedPageBreak/>
              <w:t>Comment</w:t>
            </w:r>
            <w:r>
              <w:rPr>
                <w:rFonts w:ascii="Times New Roman" w:hAnsi="Times New Roman" w:cs="Times New Roman"/>
                <w:b/>
                <w:bCs/>
                <w:sz w:val="24"/>
                <w:szCs w:val="24"/>
              </w:rPr>
              <w:t xml:space="preserve">: </w:t>
            </w:r>
            <w:r>
              <w:rPr>
                <w:rFonts w:ascii="Times New Roman" w:hAnsi="Times New Roman" w:cs="Times New Roman"/>
                <w:sz w:val="24"/>
                <w:szCs w:val="24"/>
              </w:rPr>
              <w:t>This is necessary to ensure perpetual compliance with the Act.</w:t>
            </w:r>
          </w:p>
        </w:tc>
      </w:tr>
      <w:tr w:rsidR="00713035" w:rsidRPr="003D134A" w14:paraId="6888E658"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8F95E95" w14:textId="38B7171F" w:rsidR="00713035" w:rsidRPr="0071653E" w:rsidRDefault="00713035" w:rsidP="00443C17">
            <w:pPr>
              <w:jc w:val="both"/>
              <w:rPr>
                <w:rFonts w:ascii="Times New Roman" w:hAnsi="Times New Roman" w:cs="Times New Roman"/>
                <w:sz w:val="24"/>
                <w:szCs w:val="24"/>
              </w:rPr>
            </w:pPr>
            <w:r>
              <w:rPr>
                <w:rFonts w:ascii="Times New Roman" w:hAnsi="Times New Roman" w:cs="Times New Roman"/>
                <w:sz w:val="24"/>
                <w:szCs w:val="24"/>
              </w:rPr>
              <w:lastRenderedPageBreak/>
              <w:t>New</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1AE5C5C" w14:textId="77777777" w:rsidR="00713035" w:rsidRPr="0071653E" w:rsidRDefault="00713035" w:rsidP="00443C17">
            <w:pPr>
              <w:jc w:val="both"/>
              <w:rPr>
                <w:rFonts w:ascii="Times New Roman" w:hAnsi="Times New Roman" w:cs="Times New Roman"/>
                <w:sz w:val="24"/>
                <w:szCs w:val="24"/>
              </w:rPr>
            </w:pP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A880651" w14:textId="77777777" w:rsidR="00713035" w:rsidRDefault="0027291A" w:rsidP="00443C17">
            <w:pPr>
              <w:jc w:val="both"/>
              <w:rPr>
                <w:rFonts w:ascii="Times New Roman" w:hAnsi="Times New Roman" w:cs="Times New Roman"/>
                <w:b/>
                <w:bCs/>
                <w:sz w:val="24"/>
                <w:szCs w:val="24"/>
              </w:rPr>
            </w:pPr>
            <w:r>
              <w:rPr>
                <w:rFonts w:ascii="Times New Roman" w:hAnsi="Times New Roman" w:cs="Times New Roman"/>
                <w:b/>
                <w:bCs/>
                <w:sz w:val="24"/>
                <w:szCs w:val="24"/>
              </w:rPr>
              <w:t>Annexure I</w:t>
            </w:r>
          </w:p>
          <w:p w14:paraId="01314012" w14:textId="77777777" w:rsidR="0027291A" w:rsidRDefault="0027291A" w:rsidP="00443C17">
            <w:pPr>
              <w:jc w:val="both"/>
              <w:rPr>
                <w:rFonts w:ascii="Times New Roman" w:hAnsi="Times New Roman" w:cs="Times New Roman"/>
                <w:b/>
                <w:bCs/>
                <w:sz w:val="24"/>
                <w:szCs w:val="24"/>
              </w:rPr>
            </w:pPr>
            <w:r>
              <w:rPr>
                <w:rFonts w:ascii="Times New Roman" w:hAnsi="Times New Roman" w:cs="Times New Roman"/>
                <w:b/>
                <w:bCs/>
                <w:sz w:val="24"/>
                <w:szCs w:val="24"/>
              </w:rPr>
              <w:t>Election Rules</w:t>
            </w:r>
          </w:p>
          <w:p w14:paraId="08021D91" w14:textId="77777777" w:rsidR="00C360DD" w:rsidRDefault="0027291A" w:rsidP="00443C17">
            <w:pPr>
              <w:jc w:val="both"/>
              <w:rPr>
                <w:rFonts w:ascii="Times New Roman" w:hAnsi="Times New Roman" w:cs="Times New Roman"/>
                <w:sz w:val="24"/>
                <w:szCs w:val="24"/>
              </w:rPr>
            </w:pPr>
            <w:r w:rsidRPr="00570809">
              <w:rPr>
                <w:rFonts w:ascii="Times New Roman" w:hAnsi="Times New Roman" w:cs="Times New Roman"/>
                <w:b/>
                <w:bCs/>
                <w:i/>
                <w:iCs/>
                <w:sz w:val="24"/>
                <w:szCs w:val="24"/>
              </w:rPr>
              <w:t>Comment:</w:t>
            </w:r>
            <w:r>
              <w:rPr>
                <w:rFonts w:ascii="Times New Roman" w:hAnsi="Times New Roman" w:cs="Times New Roman"/>
                <w:b/>
                <w:bCs/>
                <w:sz w:val="24"/>
                <w:szCs w:val="24"/>
              </w:rPr>
              <w:t xml:space="preserve"> </w:t>
            </w:r>
            <w:r w:rsidRPr="00570809">
              <w:rPr>
                <w:rFonts w:ascii="Times New Roman" w:hAnsi="Times New Roman" w:cs="Times New Roman"/>
                <w:sz w:val="24"/>
                <w:szCs w:val="24"/>
              </w:rPr>
              <w:t xml:space="preserve">The Election Rules have been amended to </w:t>
            </w:r>
            <w:r w:rsidR="00570809" w:rsidRPr="00570809">
              <w:rPr>
                <w:rFonts w:ascii="Times New Roman" w:hAnsi="Times New Roman" w:cs="Times New Roman"/>
                <w:sz w:val="24"/>
                <w:szCs w:val="24"/>
              </w:rPr>
              <w:t xml:space="preserve">strictly incorporate </w:t>
            </w:r>
            <w:r w:rsidR="0017671D">
              <w:rPr>
                <w:rFonts w:ascii="Times New Roman" w:hAnsi="Times New Roman" w:cs="Times New Roman"/>
                <w:sz w:val="24"/>
                <w:szCs w:val="24"/>
              </w:rPr>
              <w:t xml:space="preserve">Schedule II to </w:t>
            </w:r>
            <w:r w:rsidR="00570809" w:rsidRPr="00570809">
              <w:rPr>
                <w:rFonts w:ascii="Times New Roman" w:hAnsi="Times New Roman" w:cs="Times New Roman"/>
                <w:sz w:val="24"/>
                <w:szCs w:val="24"/>
              </w:rPr>
              <w:t>the NSB Rules</w:t>
            </w:r>
            <w:r w:rsidR="00570809">
              <w:rPr>
                <w:rFonts w:ascii="Times New Roman" w:hAnsi="Times New Roman" w:cs="Times New Roman"/>
                <w:sz w:val="24"/>
                <w:szCs w:val="24"/>
              </w:rPr>
              <w:t xml:space="preserve"> and are fully in line with the NSB Rules and the Act.</w:t>
            </w:r>
            <w:r w:rsidR="003C74BA">
              <w:rPr>
                <w:rFonts w:ascii="Times New Roman" w:hAnsi="Times New Roman" w:cs="Times New Roman"/>
                <w:sz w:val="24"/>
                <w:szCs w:val="24"/>
              </w:rPr>
              <w:t xml:space="preserve"> </w:t>
            </w:r>
          </w:p>
          <w:p w14:paraId="291A1448" w14:textId="516E1AAC" w:rsidR="0027291A" w:rsidRPr="0071653E" w:rsidRDefault="003C74BA" w:rsidP="00443C17">
            <w:pPr>
              <w:jc w:val="both"/>
              <w:rPr>
                <w:rFonts w:ascii="Times New Roman" w:hAnsi="Times New Roman" w:cs="Times New Roman"/>
                <w:b/>
                <w:bCs/>
                <w:sz w:val="24"/>
                <w:szCs w:val="24"/>
              </w:rPr>
            </w:pPr>
            <w:r w:rsidRPr="003C74BA">
              <w:rPr>
                <w:rFonts w:ascii="Times New Roman" w:hAnsi="Times New Roman" w:cs="Times New Roman"/>
                <w:sz w:val="24"/>
                <w:szCs w:val="24"/>
                <w:u w:val="single"/>
              </w:rPr>
              <w:t>Document is reproduced hereunder.</w:t>
            </w:r>
          </w:p>
        </w:tc>
      </w:tr>
      <w:tr w:rsidR="00570809" w:rsidRPr="003D134A" w14:paraId="10AEA13E"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D1CA927" w14:textId="621943E5" w:rsidR="00570809" w:rsidRDefault="00570809" w:rsidP="00443C17">
            <w:pPr>
              <w:jc w:val="both"/>
              <w:rPr>
                <w:rFonts w:ascii="Times New Roman" w:hAnsi="Times New Roman" w:cs="Times New Roman"/>
                <w:sz w:val="24"/>
                <w:szCs w:val="24"/>
              </w:rPr>
            </w:pPr>
            <w:r>
              <w:rPr>
                <w:rFonts w:ascii="Times New Roman" w:hAnsi="Times New Roman" w:cs="Times New Roman"/>
                <w:sz w:val="24"/>
                <w:szCs w:val="24"/>
              </w:rPr>
              <w:t>New</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F922371" w14:textId="77777777" w:rsidR="00570809" w:rsidRPr="0071653E" w:rsidRDefault="00570809" w:rsidP="00443C17">
            <w:pPr>
              <w:jc w:val="both"/>
              <w:rPr>
                <w:rFonts w:ascii="Times New Roman" w:hAnsi="Times New Roman" w:cs="Times New Roman"/>
                <w:sz w:val="24"/>
                <w:szCs w:val="24"/>
              </w:rPr>
            </w:pP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DA474E5" w14:textId="77777777" w:rsidR="00570809" w:rsidRDefault="00570809" w:rsidP="00443C17">
            <w:pPr>
              <w:jc w:val="both"/>
              <w:rPr>
                <w:rFonts w:ascii="Times New Roman" w:hAnsi="Times New Roman" w:cs="Times New Roman"/>
                <w:b/>
                <w:bCs/>
                <w:sz w:val="24"/>
                <w:szCs w:val="24"/>
              </w:rPr>
            </w:pPr>
            <w:r>
              <w:rPr>
                <w:rFonts w:ascii="Times New Roman" w:hAnsi="Times New Roman" w:cs="Times New Roman"/>
                <w:b/>
                <w:bCs/>
                <w:sz w:val="24"/>
                <w:szCs w:val="24"/>
              </w:rPr>
              <w:t>Annexure II</w:t>
            </w:r>
          </w:p>
          <w:p w14:paraId="579966D3" w14:textId="77777777" w:rsidR="00570809" w:rsidRDefault="00570809" w:rsidP="00443C17">
            <w:pPr>
              <w:jc w:val="both"/>
              <w:rPr>
                <w:rFonts w:ascii="Times New Roman" w:hAnsi="Times New Roman" w:cs="Times New Roman"/>
                <w:b/>
                <w:bCs/>
                <w:sz w:val="24"/>
                <w:szCs w:val="24"/>
              </w:rPr>
            </w:pPr>
            <w:r>
              <w:rPr>
                <w:rFonts w:ascii="Times New Roman" w:hAnsi="Times New Roman" w:cs="Times New Roman"/>
                <w:b/>
                <w:bCs/>
                <w:sz w:val="24"/>
                <w:szCs w:val="24"/>
              </w:rPr>
              <w:t>Athletes Committee Bye-Laws</w:t>
            </w:r>
          </w:p>
          <w:p w14:paraId="01A06B3B" w14:textId="60ED22CB" w:rsidR="00C360DD" w:rsidRPr="00C360DD" w:rsidRDefault="00570809" w:rsidP="00C360DD">
            <w:pPr>
              <w:jc w:val="both"/>
              <w:rPr>
                <w:rFonts w:ascii="Times New Roman" w:hAnsi="Times New Roman" w:cs="Times New Roman"/>
                <w:sz w:val="24"/>
                <w:szCs w:val="24"/>
              </w:rPr>
            </w:pPr>
            <w:r w:rsidRPr="00570809">
              <w:rPr>
                <w:rFonts w:ascii="Times New Roman" w:hAnsi="Times New Roman" w:cs="Times New Roman"/>
                <w:b/>
                <w:bCs/>
                <w:i/>
                <w:iCs/>
                <w:sz w:val="24"/>
                <w:szCs w:val="24"/>
              </w:rPr>
              <w:t>Comment</w:t>
            </w:r>
            <w:r>
              <w:rPr>
                <w:rFonts w:ascii="Times New Roman" w:hAnsi="Times New Roman" w:cs="Times New Roman"/>
                <w:b/>
                <w:bCs/>
                <w:sz w:val="24"/>
                <w:szCs w:val="24"/>
              </w:rPr>
              <w:t xml:space="preserve">: </w:t>
            </w:r>
            <w:r>
              <w:rPr>
                <w:rFonts w:ascii="Times New Roman" w:hAnsi="Times New Roman" w:cs="Times New Roman"/>
                <w:sz w:val="24"/>
                <w:szCs w:val="24"/>
              </w:rPr>
              <w:t>These have been formulated to give a proper scope, purpose and structure to the Athletes Committee.</w:t>
            </w:r>
            <w:r w:rsidR="00F31C00">
              <w:rPr>
                <w:rFonts w:ascii="Times New Roman" w:hAnsi="Times New Roman" w:cs="Times New Roman"/>
                <w:sz w:val="24"/>
                <w:szCs w:val="24"/>
              </w:rPr>
              <w:t xml:space="preserve"> </w:t>
            </w:r>
            <w:r w:rsidR="00C360DD">
              <w:rPr>
                <w:rFonts w:ascii="Times New Roman" w:hAnsi="Times New Roman" w:cs="Times New Roman"/>
                <w:sz w:val="24"/>
                <w:szCs w:val="24"/>
              </w:rPr>
              <w:t xml:space="preserve">These are formulated keeping in mind </w:t>
            </w:r>
            <w:r w:rsidR="00C360DD" w:rsidRPr="00C360DD">
              <w:rPr>
                <w:rFonts w:ascii="Times New Roman" w:hAnsi="Times New Roman" w:cs="Times New Roman"/>
                <w:sz w:val="24"/>
                <w:szCs w:val="24"/>
              </w:rPr>
              <w:t>Clause E1.3.1 of the ITF Constitution</w:t>
            </w:r>
            <w:r w:rsidR="00C360DD">
              <w:rPr>
                <w:rFonts w:ascii="Times New Roman" w:hAnsi="Times New Roman" w:cs="Times New Roman"/>
                <w:sz w:val="24"/>
                <w:szCs w:val="24"/>
              </w:rPr>
              <w:t xml:space="preserve">, </w:t>
            </w:r>
            <w:r w:rsidR="004B6962">
              <w:rPr>
                <w:rFonts w:ascii="Times New Roman" w:hAnsi="Times New Roman" w:cs="Times New Roman"/>
                <w:sz w:val="24"/>
                <w:szCs w:val="24"/>
              </w:rPr>
              <w:t>and the ITF Athletes Committee document shared by ITF with AITA.</w:t>
            </w:r>
          </w:p>
          <w:p w14:paraId="2466A402" w14:textId="023E771A" w:rsidR="00570809" w:rsidRPr="00570809" w:rsidRDefault="00F31C00" w:rsidP="00443C17">
            <w:pPr>
              <w:jc w:val="both"/>
              <w:rPr>
                <w:rFonts w:ascii="Times New Roman" w:hAnsi="Times New Roman" w:cs="Times New Roman"/>
                <w:sz w:val="24"/>
                <w:szCs w:val="24"/>
              </w:rPr>
            </w:pPr>
            <w:r w:rsidRPr="00F31C00">
              <w:rPr>
                <w:rFonts w:ascii="Times New Roman" w:hAnsi="Times New Roman" w:cs="Times New Roman"/>
                <w:sz w:val="24"/>
                <w:szCs w:val="24"/>
                <w:u w:val="single"/>
              </w:rPr>
              <w:t>Document is reproduced hereunder.</w:t>
            </w:r>
          </w:p>
        </w:tc>
      </w:tr>
      <w:tr w:rsidR="005E45F8" w:rsidRPr="003D134A" w14:paraId="654BA9EB" w14:textId="77777777" w:rsidTr="00B01B7D">
        <w:tc>
          <w:tcPr>
            <w:tcW w:w="19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783DB68" w14:textId="4830B438" w:rsidR="005E45F8" w:rsidRDefault="005E45F8" w:rsidP="00443C17">
            <w:pPr>
              <w:jc w:val="both"/>
              <w:rPr>
                <w:rFonts w:ascii="Times New Roman" w:hAnsi="Times New Roman" w:cs="Times New Roman"/>
                <w:sz w:val="24"/>
                <w:szCs w:val="24"/>
              </w:rPr>
            </w:pPr>
            <w:r>
              <w:rPr>
                <w:rFonts w:ascii="Times New Roman" w:hAnsi="Times New Roman" w:cs="Times New Roman"/>
                <w:sz w:val="24"/>
                <w:szCs w:val="24"/>
              </w:rPr>
              <w:t>New</w:t>
            </w:r>
          </w:p>
        </w:tc>
        <w:tc>
          <w:tcPr>
            <w:tcW w:w="56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884E67E" w14:textId="77777777" w:rsidR="005E45F8" w:rsidRPr="0071653E" w:rsidRDefault="005E45F8" w:rsidP="00443C17">
            <w:pPr>
              <w:jc w:val="both"/>
              <w:rPr>
                <w:rFonts w:ascii="Times New Roman" w:hAnsi="Times New Roman" w:cs="Times New Roman"/>
                <w:sz w:val="24"/>
                <w:szCs w:val="24"/>
              </w:rPr>
            </w:pPr>
          </w:p>
        </w:tc>
        <w:tc>
          <w:tcPr>
            <w:tcW w:w="6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C1337F0" w14:textId="77777777" w:rsidR="005E45F8" w:rsidRDefault="005E45F8" w:rsidP="00443C17">
            <w:pPr>
              <w:jc w:val="both"/>
              <w:rPr>
                <w:rFonts w:ascii="Times New Roman" w:hAnsi="Times New Roman" w:cs="Times New Roman"/>
                <w:b/>
                <w:bCs/>
                <w:sz w:val="24"/>
                <w:szCs w:val="24"/>
              </w:rPr>
            </w:pPr>
            <w:r>
              <w:rPr>
                <w:rFonts w:ascii="Times New Roman" w:hAnsi="Times New Roman" w:cs="Times New Roman"/>
                <w:b/>
                <w:bCs/>
                <w:sz w:val="24"/>
                <w:szCs w:val="24"/>
              </w:rPr>
              <w:t>Annexure III</w:t>
            </w:r>
          </w:p>
          <w:p w14:paraId="21BD7CD8" w14:textId="77777777" w:rsidR="005E45F8" w:rsidRDefault="005E45F8" w:rsidP="00443C17">
            <w:pPr>
              <w:jc w:val="both"/>
              <w:rPr>
                <w:rFonts w:ascii="Times New Roman" w:hAnsi="Times New Roman" w:cs="Times New Roman"/>
                <w:b/>
                <w:bCs/>
                <w:sz w:val="24"/>
                <w:szCs w:val="24"/>
              </w:rPr>
            </w:pPr>
            <w:r>
              <w:rPr>
                <w:rFonts w:ascii="Times New Roman" w:hAnsi="Times New Roman" w:cs="Times New Roman"/>
                <w:b/>
                <w:bCs/>
                <w:sz w:val="24"/>
                <w:szCs w:val="24"/>
              </w:rPr>
              <w:t>Sportspersons of Outstanding Merit Bye-Laws</w:t>
            </w:r>
          </w:p>
          <w:p w14:paraId="7D8B5513" w14:textId="6A3CDAD7" w:rsidR="005E45F8" w:rsidRDefault="005E45F8" w:rsidP="00443C17">
            <w:pPr>
              <w:jc w:val="both"/>
              <w:rPr>
                <w:rFonts w:ascii="Times New Roman" w:hAnsi="Times New Roman" w:cs="Times New Roman"/>
                <w:b/>
                <w:bCs/>
                <w:sz w:val="24"/>
                <w:szCs w:val="24"/>
              </w:rPr>
            </w:pPr>
            <w:r w:rsidRPr="00AD073B">
              <w:rPr>
                <w:rFonts w:ascii="Times New Roman" w:hAnsi="Times New Roman" w:cs="Times New Roman"/>
                <w:b/>
                <w:bCs/>
                <w:i/>
                <w:iCs/>
                <w:sz w:val="24"/>
                <w:szCs w:val="24"/>
              </w:rPr>
              <w:t>Comment</w:t>
            </w:r>
            <w:r>
              <w:rPr>
                <w:rFonts w:ascii="Times New Roman" w:hAnsi="Times New Roman" w:cs="Times New Roman"/>
                <w:b/>
                <w:bCs/>
                <w:sz w:val="24"/>
                <w:szCs w:val="24"/>
              </w:rPr>
              <w:t xml:space="preserve">: </w:t>
            </w:r>
            <w:r w:rsidRPr="00C67564">
              <w:rPr>
                <w:rFonts w:ascii="Times New Roman" w:hAnsi="Times New Roman" w:cs="Times New Roman"/>
                <w:sz w:val="24"/>
                <w:szCs w:val="24"/>
              </w:rPr>
              <w:t>These have been</w:t>
            </w:r>
            <w:r>
              <w:rPr>
                <w:rFonts w:ascii="Times New Roman" w:hAnsi="Times New Roman" w:cs="Times New Roman"/>
                <w:b/>
                <w:bCs/>
                <w:sz w:val="24"/>
                <w:szCs w:val="24"/>
              </w:rPr>
              <w:t xml:space="preserve"> </w:t>
            </w:r>
            <w:r w:rsidR="00C67564" w:rsidRPr="00AD073B">
              <w:rPr>
                <w:rFonts w:ascii="Times New Roman" w:hAnsi="Times New Roman" w:cs="Times New Roman"/>
                <w:sz w:val="24"/>
                <w:szCs w:val="24"/>
              </w:rPr>
              <w:t>formulated in strict compliance with the NSB Rules and the tiers are curated keeping in mind the importance of various tournament in the tennis ecosystem.</w:t>
            </w:r>
          </w:p>
        </w:tc>
      </w:tr>
    </w:tbl>
    <w:p w14:paraId="11F568D3" w14:textId="77777777" w:rsidR="00480B2F" w:rsidRPr="00480B2F" w:rsidRDefault="00480B2F" w:rsidP="00480B2F">
      <w:pPr>
        <w:pStyle w:val="BodyText"/>
        <w:spacing w:after="100" w:line="276" w:lineRule="auto"/>
        <w:jc w:val="right"/>
        <w:rPr>
          <w:rFonts w:cs="Times New Roman"/>
          <w:b/>
          <w:sz w:val="24"/>
          <w:szCs w:val="24"/>
          <w:u w:val="single"/>
        </w:rPr>
      </w:pPr>
      <w:r w:rsidRPr="00480B2F">
        <w:rPr>
          <w:rFonts w:cs="Times New Roman"/>
          <w:b/>
          <w:sz w:val="24"/>
          <w:szCs w:val="24"/>
          <w:u w:val="single"/>
        </w:rPr>
        <w:lastRenderedPageBreak/>
        <w:t>ANNEXURE I</w:t>
      </w:r>
    </w:p>
    <w:p w14:paraId="0EC31E67" w14:textId="77777777" w:rsidR="00480B2F" w:rsidRPr="00480B2F" w:rsidRDefault="00480B2F" w:rsidP="00480B2F">
      <w:pPr>
        <w:spacing w:after="100" w:line="276" w:lineRule="auto"/>
        <w:ind w:left="593" w:right="463"/>
        <w:jc w:val="center"/>
        <w:rPr>
          <w:rFonts w:ascii="Times New Roman" w:eastAsia="Times New Roman" w:hAnsi="Times New Roman" w:cs="Times New Roman"/>
          <w:b/>
          <w:sz w:val="24"/>
          <w:szCs w:val="24"/>
          <w:lang w:val="en-US"/>
        </w:rPr>
      </w:pPr>
      <w:r w:rsidRPr="00480B2F">
        <w:rPr>
          <w:rFonts w:ascii="Times New Roman" w:hAnsi="Times New Roman" w:cs="Times New Roman"/>
          <w:b/>
          <w:sz w:val="24"/>
          <w:szCs w:val="24"/>
          <w:u w:val="thick"/>
        </w:rPr>
        <w:t>ELECTION</w:t>
      </w:r>
      <w:r w:rsidRPr="00480B2F">
        <w:rPr>
          <w:rFonts w:ascii="Times New Roman" w:hAnsi="Times New Roman" w:cs="Times New Roman"/>
          <w:b/>
          <w:spacing w:val="-8"/>
          <w:sz w:val="24"/>
          <w:szCs w:val="24"/>
          <w:u w:val="thick"/>
        </w:rPr>
        <w:t xml:space="preserve"> </w:t>
      </w:r>
      <w:r w:rsidRPr="00480B2F">
        <w:rPr>
          <w:rFonts w:ascii="Times New Roman" w:hAnsi="Times New Roman" w:cs="Times New Roman"/>
          <w:b/>
          <w:sz w:val="24"/>
          <w:szCs w:val="24"/>
          <w:u w:val="thick"/>
        </w:rPr>
        <w:t>OF</w:t>
      </w:r>
      <w:r w:rsidRPr="00480B2F">
        <w:rPr>
          <w:rFonts w:ascii="Times New Roman" w:hAnsi="Times New Roman" w:cs="Times New Roman"/>
          <w:b/>
          <w:spacing w:val="-7"/>
          <w:sz w:val="24"/>
          <w:szCs w:val="24"/>
          <w:u w:val="thick"/>
        </w:rPr>
        <w:t xml:space="preserve"> </w:t>
      </w:r>
      <w:r w:rsidRPr="00480B2F">
        <w:rPr>
          <w:rFonts w:ascii="Times New Roman" w:hAnsi="Times New Roman" w:cs="Times New Roman"/>
          <w:b/>
          <w:sz w:val="24"/>
          <w:szCs w:val="24"/>
          <w:u w:val="thick"/>
        </w:rPr>
        <w:t>MEMBERS</w:t>
      </w:r>
      <w:r w:rsidRPr="00480B2F">
        <w:rPr>
          <w:rFonts w:ascii="Times New Roman" w:hAnsi="Times New Roman" w:cs="Times New Roman"/>
          <w:b/>
          <w:spacing w:val="-7"/>
          <w:sz w:val="24"/>
          <w:szCs w:val="24"/>
          <w:u w:val="thick"/>
        </w:rPr>
        <w:t xml:space="preserve"> </w:t>
      </w:r>
      <w:r w:rsidRPr="00480B2F">
        <w:rPr>
          <w:rFonts w:ascii="Times New Roman" w:hAnsi="Times New Roman" w:cs="Times New Roman"/>
          <w:b/>
          <w:sz w:val="24"/>
          <w:szCs w:val="24"/>
          <w:u w:val="thick"/>
        </w:rPr>
        <w:t>OF</w:t>
      </w:r>
      <w:r w:rsidRPr="00480B2F">
        <w:rPr>
          <w:rFonts w:ascii="Times New Roman" w:hAnsi="Times New Roman" w:cs="Times New Roman"/>
          <w:b/>
          <w:spacing w:val="-7"/>
          <w:sz w:val="24"/>
          <w:szCs w:val="24"/>
          <w:u w:val="thick"/>
        </w:rPr>
        <w:t xml:space="preserve"> </w:t>
      </w:r>
      <w:r w:rsidRPr="00480B2F">
        <w:rPr>
          <w:rFonts w:ascii="Times New Roman" w:hAnsi="Times New Roman" w:cs="Times New Roman"/>
          <w:b/>
          <w:sz w:val="24"/>
          <w:szCs w:val="24"/>
          <w:u w:val="thick"/>
        </w:rPr>
        <w:t>EXECUTIVE</w:t>
      </w:r>
      <w:r w:rsidRPr="00480B2F">
        <w:rPr>
          <w:rFonts w:ascii="Times New Roman" w:hAnsi="Times New Roman" w:cs="Times New Roman"/>
          <w:b/>
          <w:spacing w:val="-7"/>
          <w:sz w:val="24"/>
          <w:szCs w:val="24"/>
          <w:u w:val="thick"/>
        </w:rPr>
        <w:t xml:space="preserve"> </w:t>
      </w:r>
      <w:r w:rsidRPr="00480B2F">
        <w:rPr>
          <w:rFonts w:ascii="Times New Roman" w:hAnsi="Times New Roman" w:cs="Times New Roman"/>
          <w:b/>
          <w:sz w:val="24"/>
          <w:szCs w:val="24"/>
          <w:u w:val="thick"/>
        </w:rPr>
        <w:t>COMMITTEE,</w:t>
      </w:r>
      <w:r w:rsidRPr="00480B2F">
        <w:rPr>
          <w:rFonts w:ascii="Times New Roman" w:hAnsi="Times New Roman" w:cs="Times New Roman"/>
          <w:b/>
          <w:spacing w:val="-7"/>
          <w:sz w:val="24"/>
          <w:szCs w:val="24"/>
          <w:u w:val="thick"/>
        </w:rPr>
        <w:t xml:space="preserve"> </w:t>
      </w:r>
      <w:r w:rsidRPr="00480B2F">
        <w:rPr>
          <w:rFonts w:ascii="Times New Roman" w:hAnsi="Times New Roman" w:cs="Times New Roman"/>
          <w:b/>
          <w:spacing w:val="-4"/>
          <w:sz w:val="24"/>
          <w:szCs w:val="24"/>
          <w:u w:val="thick"/>
        </w:rPr>
        <w:t>AITA</w:t>
      </w:r>
    </w:p>
    <w:p w14:paraId="6E720E49" w14:textId="77777777" w:rsidR="00480B2F" w:rsidRPr="00046996" w:rsidRDefault="00480B2F" w:rsidP="00C01A2C">
      <w:pPr>
        <w:jc w:val="center"/>
        <w:rPr>
          <w:rFonts w:ascii="Times New Roman" w:hAnsi="Times New Roman" w:cs="Times New Roman"/>
          <w:b/>
          <w:i/>
          <w:iCs/>
          <w:sz w:val="24"/>
          <w:szCs w:val="24"/>
          <w:u w:val="single"/>
        </w:rPr>
      </w:pPr>
      <w:r w:rsidRPr="00046996">
        <w:rPr>
          <w:rFonts w:ascii="Times New Roman" w:hAnsi="Times New Roman" w:cs="Times New Roman"/>
          <w:b/>
          <w:i/>
          <w:iCs/>
          <w:sz w:val="24"/>
          <w:szCs w:val="24"/>
          <w:u w:val="single"/>
        </w:rPr>
        <w:t>Election Rules</w:t>
      </w:r>
    </w:p>
    <w:p w14:paraId="289B018E" w14:textId="77777777" w:rsidR="00480B2F" w:rsidRPr="00480B2F" w:rsidRDefault="00480B2F" w:rsidP="00480B2F">
      <w:pPr>
        <w:pStyle w:val="BodyText"/>
        <w:spacing w:after="100" w:line="276" w:lineRule="auto"/>
        <w:rPr>
          <w:rFonts w:cs="Times New Roman"/>
          <w:b/>
          <w:sz w:val="24"/>
          <w:szCs w:val="24"/>
        </w:rPr>
      </w:pPr>
    </w:p>
    <w:p w14:paraId="5D9761F3" w14:textId="77777777" w:rsidR="00480B2F" w:rsidRPr="00480B2F" w:rsidRDefault="00480B2F" w:rsidP="00480B2F">
      <w:pPr>
        <w:pStyle w:val="ListParagraph"/>
        <w:numPr>
          <w:ilvl w:val="1"/>
          <w:numId w:val="52"/>
        </w:numPr>
        <w:spacing w:after="100" w:line="276" w:lineRule="auto"/>
        <w:ind w:left="567" w:hanging="567"/>
        <w:contextualSpacing w:val="0"/>
        <w:jc w:val="both"/>
        <w:rPr>
          <w:rFonts w:ascii="Times New Roman" w:hAnsi="Times New Roman" w:cs="Times New Roman"/>
          <w:b/>
          <w:sz w:val="24"/>
          <w:szCs w:val="24"/>
        </w:rPr>
      </w:pPr>
      <w:r w:rsidRPr="00480B2F">
        <w:rPr>
          <w:rFonts w:ascii="Times New Roman" w:hAnsi="Times New Roman" w:cs="Times New Roman"/>
          <w:b/>
          <w:sz w:val="24"/>
          <w:szCs w:val="24"/>
        </w:rPr>
        <w:t>Definitions</w:t>
      </w:r>
      <w:r w:rsidRPr="00480B2F">
        <w:rPr>
          <w:rFonts w:ascii="Times New Roman" w:hAnsi="Times New Roman" w:cs="Times New Roman"/>
          <w:b/>
          <w:bCs/>
          <w:sz w:val="24"/>
          <w:szCs w:val="24"/>
        </w:rPr>
        <w:t xml:space="preserve"> and Interpretation</w:t>
      </w:r>
    </w:p>
    <w:p w14:paraId="13959E6B" w14:textId="77777777" w:rsidR="00480B2F" w:rsidRPr="00480B2F" w:rsidRDefault="00480B2F" w:rsidP="00480B2F">
      <w:pPr>
        <w:pStyle w:val="ListParagraph"/>
        <w:numPr>
          <w:ilvl w:val="0"/>
          <w:numId w:val="53"/>
        </w:numPr>
        <w:spacing w:after="100" w:line="276" w:lineRule="auto"/>
        <w:contextualSpacing w:val="0"/>
        <w:jc w:val="both"/>
        <w:rPr>
          <w:rFonts w:ascii="Times New Roman" w:hAnsi="Times New Roman" w:cs="Times New Roman"/>
          <w:b/>
          <w:sz w:val="24"/>
          <w:szCs w:val="24"/>
        </w:rPr>
      </w:pPr>
      <w:r w:rsidRPr="00480B2F">
        <w:rPr>
          <w:rFonts w:ascii="Times New Roman" w:hAnsi="Times New Roman" w:cs="Times New Roman"/>
          <w:sz w:val="24"/>
          <w:szCs w:val="24"/>
        </w:rPr>
        <w:t>In these Election Rules (which shall include the Act and the Sports Rules), unless the context otherwise requires:</w:t>
      </w:r>
    </w:p>
    <w:p w14:paraId="6DEB1B00" w14:textId="77777777" w:rsidR="00480B2F" w:rsidRPr="00480B2F" w:rsidRDefault="00480B2F" w:rsidP="00480B2F">
      <w:pPr>
        <w:pStyle w:val="ListParagraph"/>
        <w:numPr>
          <w:ilvl w:val="2"/>
          <w:numId w:val="52"/>
        </w:numPr>
        <w:spacing w:after="100" w:line="276" w:lineRule="auto"/>
        <w:ind w:left="2127"/>
        <w:contextualSpacing w:val="0"/>
        <w:jc w:val="both"/>
        <w:rPr>
          <w:rFonts w:ascii="Times New Roman" w:hAnsi="Times New Roman" w:cs="Times New Roman"/>
          <w:sz w:val="24"/>
          <w:szCs w:val="24"/>
        </w:rPr>
      </w:pPr>
      <w:r w:rsidRPr="00480B2F">
        <w:rPr>
          <w:rFonts w:ascii="Times New Roman" w:hAnsi="Times New Roman" w:cs="Times New Roman"/>
          <w:sz w:val="24"/>
          <w:szCs w:val="24"/>
        </w:rPr>
        <w:t>“candidate” shall mean any candidate contesting for Election to an Elected Post;</w:t>
      </w:r>
    </w:p>
    <w:p w14:paraId="6F77CEAD" w14:textId="77777777" w:rsidR="00480B2F" w:rsidRPr="00480B2F" w:rsidRDefault="00480B2F" w:rsidP="00480B2F">
      <w:pPr>
        <w:pStyle w:val="ListParagraph"/>
        <w:numPr>
          <w:ilvl w:val="2"/>
          <w:numId w:val="52"/>
        </w:numPr>
        <w:spacing w:after="100" w:line="276" w:lineRule="auto"/>
        <w:ind w:left="2127"/>
        <w:contextualSpacing w:val="0"/>
        <w:jc w:val="both"/>
        <w:rPr>
          <w:rFonts w:ascii="Times New Roman" w:hAnsi="Times New Roman" w:cs="Times New Roman"/>
          <w:sz w:val="24"/>
          <w:szCs w:val="24"/>
        </w:rPr>
      </w:pPr>
      <w:r w:rsidRPr="00480B2F">
        <w:rPr>
          <w:rFonts w:ascii="Times New Roman" w:hAnsi="Times New Roman" w:cs="Times New Roman"/>
          <w:sz w:val="24"/>
          <w:szCs w:val="24"/>
        </w:rPr>
        <w:t>“Election” shall mean the election of the Executive Committee of AITA conducted in accordance with these Election Rules for an Elected Post;</w:t>
      </w:r>
    </w:p>
    <w:p w14:paraId="6240B077" w14:textId="77777777" w:rsidR="00480B2F" w:rsidRPr="00480B2F" w:rsidRDefault="00480B2F" w:rsidP="00480B2F">
      <w:pPr>
        <w:pStyle w:val="ListParagraph"/>
        <w:numPr>
          <w:ilvl w:val="2"/>
          <w:numId w:val="52"/>
        </w:numPr>
        <w:spacing w:after="100" w:line="276" w:lineRule="auto"/>
        <w:ind w:left="2127"/>
        <w:contextualSpacing w:val="0"/>
        <w:jc w:val="both"/>
        <w:rPr>
          <w:rFonts w:ascii="Times New Roman" w:hAnsi="Times New Roman" w:cs="Times New Roman"/>
          <w:sz w:val="24"/>
          <w:szCs w:val="24"/>
        </w:rPr>
      </w:pPr>
      <w:r w:rsidRPr="00480B2F">
        <w:rPr>
          <w:rFonts w:ascii="Times New Roman" w:hAnsi="Times New Roman" w:cs="Times New Roman"/>
          <w:sz w:val="24"/>
          <w:szCs w:val="24"/>
        </w:rPr>
        <w:t>“general meeting” shall mean a meeting of all members of the General Body of AITA, that is called and conducted in accordance with such AITA’s bye-laws; and</w:t>
      </w:r>
    </w:p>
    <w:p w14:paraId="66BEBB8A" w14:textId="77777777" w:rsidR="00480B2F" w:rsidRPr="00480B2F" w:rsidRDefault="00480B2F" w:rsidP="00480B2F">
      <w:pPr>
        <w:pStyle w:val="ListParagraph"/>
        <w:numPr>
          <w:ilvl w:val="2"/>
          <w:numId w:val="52"/>
        </w:numPr>
        <w:spacing w:after="100" w:line="276" w:lineRule="auto"/>
        <w:ind w:left="2127"/>
        <w:contextualSpacing w:val="0"/>
        <w:jc w:val="both"/>
        <w:rPr>
          <w:rFonts w:ascii="Times New Roman" w:hAnsi="Times New Roman" w:cs="Times New Roman"/>
          <w:sz w:val="24"/>
          <w:szCs w:val="24"/>
        </w:rPr>
      </w:pPr>
      <w:r w:rsidRPr="00480B2F">
        <w:rPr>
          <w:rFonts w:ascii="Times New Roman" w:hAnsi="Times New Roman" w:cs="Times New Roman"/>
          <w:sz w:val="24"/>
          <w:szCs w:val="24"/>
        </w:rPr>
        <w:t>“nomination” shall mean the process through which a candidate formally submits such candidate’s interest to contest for an Election to an Elected Post in accordance with these Election Rules.</w:t>
      </w:r>
    </w:p>
    <w:p w14:paraId="3E2D9611" w14:textId="77777777" w:rsidR="00480B2F" w:rsidRPr="00480B2F" w:rsidRDefault="00480B2F" w:rsidP="00480B2F">
      <w:pPr>
        <w:pStyle w:val="ListParagraph"/>
        <w:numPr>
          <w:ilvl w:val="2"/>
          <w:numId w:val="52"/>
        </w:numPr>
        <w:spacing w:after="100" w:line="276" w:lineRule="auto"/>
        <w:ind w:left="2127"/>
        <w:contextualSpacing w:val="0"/>
        <w:jc w:val="both"/>
        <w:rPr>
          <w:rFonts w:ascii="Times New Roman" w:hAnsi="Times New Roman" w:cs="Times New Roman"/>
          <w:sz w:val="24"/>
          <w:szCs w:val="24"/>
        </w:rPr>
      </w:pPr>
      <w:r w:rsidRPr="00480B2F">
        <w:rPr>
          <w:rFonts w:ascii="Times New Roman" w:hAnsi="Times New Roman" w:cs="Times New Roman"/>
          <w:sz w:val="24"/>
          <w:szCs w:val="24"/>
        </w:rPr>
        <w:t>“Form” or “Forms” shall mean the various forms appended to Schedule II - Election Rules appended to the National Sports Governance (National Sports Bodies) Rules, 2026.</w:t>
      </w:r>
    </w:p>
    <w:p w14:paraId="75E2EA75" w14:textId="77777777" w:rsidR="00480B2F" w:rsidRPr="00480B2F" w:rsidRDefault="00480B2F" w:rsidP="00480B2F">
      <w:pPr>
        <w:pStyle w:val="ListParagraph"/>
        <w:numPr>
          <w:ilvl w:val="0"/>
          <w:numId w:val="53"/>
        </w:numPr>
        <w:spacing w:after="100" w:line="276" w:lineRule="auto"/>
        <w:contextualSpacing w:val="0"/>
        <w:jc w:val="both"/>
        <w:rPr>
          <w:rFonts w:ascii="Times New Roman" w:hAnsi="Times New Roman" w:cs="Times New Roman"/>
          <w:b/>
          <w:bCs/>
          <w:sz w:val="24"/>
          <w:szCs w:val="24"/>
        </w:rPr>
      </w:pPr>
      <w:r w:rsidRPr="00480B2F">
        <w:rPr>
          <w:rFonts w:ascii="Times New Roman" w:hAnsi="Times New Roman" w:cs="Times New Roman"/>
          <w:sz w:val="24"/>
          <w:szCs w:val="24"/>
        </w:rPr>
        <w:t>Any terms used in these Election Rules but not defined herein, shall strictly and literally have the meaning ascribed to them in the Act and the Sports Rules.</w:t>
      </w:r>
    </w:p>
    <w:p w14:paraId="1D497401" w14:textId="77777777" w:rsidR="00480B2F" w:rsidRPr="00480B2F" w:rsidRDefault="00480B2F" w:rsidP="00480B2F">
      <w:pPr>
        <w:pStyle w:val="ListParagraph"/>
        <w:spacing w:after="100" w:line="276" w:lineRule="auto"/>
        <w:ind w:left="567"/>
        <w:jc w:val="both"/>
        <w:rPr>
          <w:rFonts w:ascii="Times New Roman" w:hAnsi="Times New Roman" w:cs="Times New Roman"/>
          <w:b/>
          <w:bCs/>
          <w:sz w:val="24"/>
          <w:szCs w:val="24"/>
        </w:rPr>
      </w:pPr>
    </w:p>
    <w:p w14:paraId="25F41A9D" w14:textId="77777777" w:rsidR="00480B2F" w:rsidRPr="00480B2F" w:rsidRDefault="00480B2F" w:rsidP="00480B2F">
      <w:pPr>
        <w:pStyle w:val="ListParagraph"/>
        <w:numPr>
          <w:ilvl w:val="1"/>
          <w:numId w:val="52"/>
        </w:numPr>
        <w:spacing w:after="100" w:line="276" w:lineRule="auto"/>
        <w:ind w:left="567" w:hanging="567"/>
        <w:contextualSpacing w:val="0"/>
        <w:jc w:val="both"/>
        <w:rPr>
          <w:rFonts w:ascii="Times New Roman" w:hAnsi="Times New Roman" w:cs="Times New Roman"/>
          <w:b/>
          <w:bCs/>
          <w:sz w:val="24"/>
          <w:szCs w:val="24"/>
        </w:rPr>
      </w:pPr>
      <w:r w:rsidRPr="00480B2F">
        <w:rPr>
          <w:rFonts w:ascii="Times New Roman" w:hAnsi="Times New Roman" w:cs="Times New Roman"/>
          <w:b/>
          <w:bCs/>
          <w:sz w:val="24"/>
          <w:szCs w:val="24"/>
        </w:rPr>
        <w:t>Scope and Applicability</w:t>
      </w:r>
    </w:p>
    <w:p w14:paraId="20ADC11E" w14:textId="77777777" w:rsidR="00480B2F" w:rsidRPr="00480B2F" w:rsidRDefault="00480B2F" w:rsidP="00480B2F">
      <w:pPr>
        <w:pStyle w:val="ListParagraph"/>
        <w:numPr>
          <w:ilvl w:val="0"/>
          <w:numId w:val="54"/>
        </w:numPr>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These Election Rules strictly and literally apply to all elections in the AITA.</w:t>
      </w:r>
    </w:p>
    <w:p w14:paraId="44D66BB2" w14:textId="77777777" w:rsidR="00480B2F" w:rsidRPr="00480B2F" w:rsidRDefault="00480B2F" w:rsidP="00480B2F">
      <w:pPr>
        <w:pStyle w:val="ListParagraph"/>
        <w:numPr>
          <w:ilvl w:val="0"/>
          <w:numId w:val="54"/>
        </w:numPr>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Any candidate, voting member or other participant in the election shall also be subject to the Act, and the AITA’s Code of Ethics if he is not otherwise already bound and covered by the same.</w:t>
      </w:r>
    </w:p>
    <w:p w14:paraId="70EE76A9" w14:textId="77777777" w:rsidR="00480B2F" w:rsidRPr="00480B2F" w:rsidRDefault="00480B2F" w:rsidP="00480B2F">
      <w:pPr>
        <w:pStyle w:val="ListParagraph"/>
        <w:spacing w:after="100" w:line="276" w:lineRule="auto"/>
        <w:ind w:left="1287"/>
        <w:jc w:val="both"/>
        <w:rPr>
          <w:rFonts w:ascii="Times New Roman" w:hAnsi="Times New Roman" w:cs="Times New Roman"/>
          <w:sz w:val="24"/>
          <w:szCs w:val="24"/>
        </w:rPr>
      </w:pPr>
    </w:p>
    <w:p w14:paraId="074B19EC" w14:textId="77777777" w:rsidR="00480B2F" w:rsidRPr="00480B2F" w:rsidRDefault="00480B2F" w:rsidP="00480B2F">
      <w:pPr>
        <w:pStyle w:val="ListParagraph"/>
        <w:numPr>
          <w:ilvl w:val="1"/>
          <w:numId w:val="52"/>
        </w:numPr>
        <w:spacing w:after="100" w:line="276" w:lineRule="auto"/>
        <w:ind w:left="567" w:hanging="567"/>
        <w:contextualSpacing w:val="0"/>
        <w:jc w:val="both"/>
        <w:rPr>
          <w:rFonts w:ascii="Times New Roman" w:hAnsi="Times New Roman" w:cs="Times New Roman"/>
          <w:b/>
          <w:bCs/>
          <w:sz w:val="24"/>
          <w:szCs w:val="24"/>
        </w:rPr>
      </w:pPr>
      <w:r w:rsidRPr="00480B2F">
        <w:rPr>
          <w:rFonts w:ascii="Times New Roman" w:hAnsi="Times New Roman" w:cs="Times New Roman"/>
          <w:b/>
          <w:bCs/>
          <w:sz w:val="24"/>
          <w:szCs w:val="24"/>
        </w:rPr>
        <w:lastRenderedPageBreak/>
        <w:t>Reserved Posts</w:t>
      </w:r>
    </w:p>
    <w:p w14:paraId="672E3532" w14:textId="77777777" w:rsidR="00480B2F" w:rsidRPr="00480B2F" w:rsidRDefault="00480B2F" w:rsidP="00480B2F">
      <w:pPr>
        <w:pStyle w:val="ListParagraph"/>
        <w:widowControl w:val="0"/>
        <w:numPr>
          <w:ilvl w:val="0"/>
          <w:numId w:val="66"/>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At least one of the sportspersons of outstanding merit on the Executive Committee and one of the representatives from the Athletes Committee on the Executive Committee, shall be a woman.</w:t>
      </w:r>
    </w:p>
    <w:p w14:paraId="72BB9D6C" w14:textId="77777777" w:rsidR="00480B2F" w:rsidRPr="00480B2F" w:rsidRDefault="00480B2F" w:rsidP="00480B2F">
      <w:pPr>
        <w:pStyle w:val="ListParagraph"/>
        <w:widowControl w:val="0"/>
        <w:numPr>
          <w:ilvl w:val="0"/>
          <w:numId w:val="66"/>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At all times, at least 4 members of the AITA Executive Committee shall be women.</w:t>
      </w:r>
    </w:p>
    <w:p w14:paraId="22932568" w14:textId="77777777" w:rsidR="00480B2F" w:rsidRPr="00480B2F" w:rsidRDefault="00480B2F" w:rsidP="00480B2F">
      <w:pPr>
        <w:pStyle w:val="ListParagraph"/>
        <w:widowControl w:val="0"/>
        <w:numPr>
          <w:ilvl w:val="0"/>
          <w:numId w:val="66"/>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One of the posts of a Jt. Secretary shall be reserved for a woman.</w:t>
      </w:r>
    </w:p>
    <w:p w14:paraId="020ED34A" w14:textId="77777777" w:rsidR="00480B2F" w:rsidRPr="00480B2F" w:rsidRDefault="00480B2F" w:rsidP="00480B2F">
      <w:pPr>
        <w:pStyle w:val="ListParagraph"/>
        <w:widowControl w:val="0"/>
        <w:numPr>
          <w:ilvl w:val="0"/>
          <w:numId w:val="66"/>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One of the posts of the Executive Committee (over and above the posts mentioned in (</w:t>
      </w:r>
      <w:proofErr w:type="spellStart"/>
      <w:r w:rsidRPr="00480B2F">
        <w:rPr>
          <w:rFonts w:ascii="Times New Roman" w:hAnsi="Times New Roman" w:cs="Times New Roman"/>
          <w:sz w:val="24"/>
          <w:szCs w:val="24"/>
        </w:rPr>
        <w:t>i</w:t>
      </w:r>
      <w:proofErr w:type="spellEnd"/>
      <w:proofErr w:type="gramStart"/>
      <w:r w:rsidRPr="00480B2F">
        <w:rPr>
          <w:rFonts w:ascii="Times New Roman" w:hAnsi="Times New Roman" w:cs="Times New Roman"/>
          <w:sz w:val="24"/>
          <w:szCs w:val="24"/>
        </w:rPr>
        <w:t>),(</w:t>
      </w:r>
      <w:proofErr w:type="gramEnd"/>
      <w:r w:rsidRPr="00480B2F">
        <w:rPr>
          <w:rFonts w:ascii="Times New Roman" w:hAnsi="Times New Roman" w:cs="Times New Roman"/>
          <w:sz w:val="24"/>
          <w:szCs w:val="24"/>
        </w:rPr>
        <w:t>ii) and (iii) above) shall be reserved for a woman.</w:t>
      </w:r>
    </w:p>
    <w:p w14:paraId="0DCC5C75" w14:textId="77777777" w:rsidR="00480B2F" w:rsidRPr="00480B2F" w:rsidRDefault="00480B2F" w:rsidP="00480B2F">
      <w:pPr>
        <w:pStyle w:val="ListParagraph"/>
        <w:spacing w:after="100" w:line="276" w:lineRule="auto"/>
        <w:ind w:left="1287"/>
        <w:jc w:val="both"/>
        <w:rPr>
          <w:rFonts w:ascii="Times New Roman" w:hAnsi="Times New Roman" w:cs="Times New Roman"/>
          <w:sz w:val="24"/>
          <w:szCs w:val="24"/>
        </w:rPr>
      </w:pPr>
    </w:p>
    <w:p w14:paraId="7403AC2D" w14:textId="77777777" w:rsidR="00480B2F" w:rsidRPr="00480B2F" w:rsidRDefault="00480B2F" w:rsidP="00480B2F">
      <w:pPr>
        <w:pStyle w:val="ListParagraph"/>
        <w:numPr>
          <w:ilvl w:val="1"/>
          <w:numId w:val="52"/>
        </w:numPr>
        <w:spacing w:after="100" w:line="276" w:lineRule="auto"/>
        <w:ind w:left="567" w:hanging="567"/>
        <w:contextualSpacing w:val="0"/>
        <w:jc w:val="both"/>
        <w:rPr>
          <w:rFonts w:ascii="Times New Roman" w:hAnsi="Times New Roman" w:cs="Times New Roman"/>
          <w:b/>
          <w:sz w:val="24"/>
          <w:szCs w:val="24"/>
        </w:rPr>
      </w:pPr>
      <w:r w:rsidRPr="00480B2F">
        <w:rPr>
          <w:rFonts w:ascii="Times New Roman" w:hAnsi="Times New Roman" w:cs="Times New Roman"/>
          <w:b/>
          <w:sz w:val="24"/>
          <w:szCs w:val="24"/>
        </w:rPr>
        <w:t>Election</w:t>
      </w:r>
      <w:r w:rsidRPr="00480B2F">
        <w:rPr>
          <w:rFonts w:ascii="Times New Roman" w:hAnsi="Times New Roman" w:cs="Times New Roman"/>
          <w:b/>
          <w:bCs/>
          <w:sz w:val="24"/>
          <w:szCs w:val="24"/>
        </w:rPr>
        <w:t xml:space="preserve"> to Executive Committee.</w:t>
      </w:r>
    </w:p>
    <w:p w14:paraId="4BF1299E" w14:textId="77777777" w:rsidR="00480B2F" w:rsidRPr="00480B2F" w:rsidRDefault="00480B2F" w:rsidP="00480B2F">
      <w:pPr>
        <w:pStyle w:val="ListParagraph"/>
        <w:widowControl w:val="0"/>
        <w:numPr>
          <w:ilvl w:val="0"/>
          <w:numId w:val="67"/>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The Executive Committee shall, by resolution, appoint an Electoral Officer from the National Sports Election Panel, at least sixty days prior to the expiry of such Executive Committee’s term, for the preparation of the electoral roll and conduct of elections to the Executive Committee.</w:t>
      </w:r>
    </w:p>
    <w:p w14:paraId="7DD66232" w14:textId="77777777" w:rsidR="00480B2F" w:rsidRPr="00480B2F" w:rsidRDefault="00480B2F" w:rsidP="00480B2F">
      <w:pPr>
        <w:pStyle w:val="ListParagraph"/>
        <w:widowControl w:val="0"/>
        <w:numPr>
          <w:ilvl w:val="0"/>
          <w:numId w:val="67"/>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The Executive Committee shall, in consultation with the Electoral Officer appointed under sub-rule (</w:t>
      </w:r>
      <w:proofErr w:type="spellStart"/>
      <w:r w:rsidRPr="00480B2F">
        <w:rPr>
          <w:rFonts w:ascii="Times New Roman" w:hAnsi="Times New Roman" w:cs="Times New Roman"/>
          <w:sz w:val="24"/>
          <w:szCs w:val="24"/>
        </w:rPr>
        <w:t>i</w:t>
      </w:r>
      <w:proofErr w:type="spellEnd"/>
      <w:r w:rsidRPr="00480B2F">
        <w:rPr>
          <w:rFonts w:ascii="Times New Roman" w:hAnsi="Times New Roman" w:cs="Times New Roman"/>
          <w:sz w:val="24"/>
          <w:szCs w:val="24"/>
        </w:rPr>
        <w:t>), notify the date for elections, at least fifty days prior to the expiry of such Executive Committee’s term.</w:t>
      </w:r>
    </w:p>
    <w:p w14:paraId="2482032A" w14:textId="77777777" w:rsidR="00480B2F" w:rsidRPr="00480B2F" w:rsidRDefault="00480B2F" w:rsidP="00480B2F">
      <w:pPr>
        <w:pStyle w:val="ListParagraph"/>
        <w:widowControl w:val="0"/>
        <w:numPr>
          <w:ilvl w:val="0"/>
          <w:numId w:val="67"/>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The Electoral Officer shall be responsible for ensuring smooth conduct of the elections to the Executive Committee of AITA in compliance with these Election Rules.</w:t>
      </w:r>
    </w:p>
    <w:p w14:paraId="2AC0246C" w14:textId="77777777" w:rsidR="00480B2F" w:rsidRPr="00480B2F" w:rsidRDefault="00480B2F" w:rsidP="00480B2F">
      <w:pPr>
        <w:pStyle w:val="ListParagraph"/>
        <w:widowControl w:val="0"/>
        <w:numPr>
          <w:ilvl w:val="0"/>
          <w:numId w:val="67"/>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The AITA shall provide the requisite number of administrative staff as specified by the Electoral Officer to assist such officer to conduct the elections to the Executive Committee.</w:t>
      </w:r>
    </w:p>
    <w:p w14:paraId="2842059F" w14:textId="77777777" w:rsidR="00480B2F" w:rsidRPr="00480B2F" w:rsidRDefault="00480B2F" w:rsidP="00480B2F">
      <w:pPr>
        <w:pStyle w:val="ListParagraph"/>
        <w:widowControl w:val="0"/>
        <w:numPr>
          <w:ilvl w:val="0"/>
          <w:numId w:val="67"/>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The timelines for elections of the Executive Committee of AITA shall be as follows:</w:t>
      </w:r>
    </w:p>
    <w:tbl>
      <w:tblPr>
        <w:tblStyle w:val="TableGrid"/>
        <w:tblW w:w="0" w:type="auto"/>
        <w:tblInd w:w="1287" w:type="dxa"/>
        <w:tblLook w:val="04A0" w:firstRow="1" w:lastRow="0" w:firstColumn="1" w:lastColumn="0" w:noHBand="0" w:noVBand="1"/>
      </w:tblPr>
      <w:tblGrid>
        <w:gridCol w:w="4759"/>
        <w:gridCol w:w="4806"/>
      </w:tblGrid>
      <w:tr w:rsidR="00480B2F" w:rsidRPr="00480B2F" w14:paraId="18899582" w14:textId="77777777" w:rsidTr="00AC2216">
        <w:tc>
          <w:tcPr>
            <w:tcW w:w="4759" w:type="dxa"/>
          </w:tcPr>
          <w:p w14:paraId="07DE7C0F" w14:textId="77777777" w:rsidR="00480B2F" w:rsidRPr="00480B2F" w:rsidRDefault="00480B2F" w:rsidP="00AC2216">
            <w:pPr>
              <w:pStyle w:val="ListParagraph"/>
              <w:spacing w:after="100" w:line="276" w:lineRule="auto"/>
              <w:ind w:left="0"/>
              <w:jc w:val="center"/>
              <w:rPr>
                <w:rFonts w:ascii="Times New Roman" w:hAnsi="Times New Roman" w:cs="Times New Roman"/>
                <w:sz w:val="24"/>
                <w:szCs w:val="24"/>
              </w:rPr>
            </w:pPr>
            <w:r w:rsidRPr="00480B2F">
              <w:rPr>
                <w:rFonts w:ascii="Times New Roman" w:hAnsi="Times New Roman" w:cs="Times New Roman"/>
                <w:sz w:val="24"/>
                <w:szCs w:val="24"/>
              </w:rPr>
              <w:t>Event</w:t>
            </w:r>
          </w:p>
        </w:tc>
        <w:tc>
          <w:tcPr>
            <w:tcW w:w="4806" w:type="dxa"/>
          </w:tcPr>
          <w:p w14:paraId="7D49F003" w14:textId="77777777" w:rsidR="00480B2F" w:rsidRPr="00480B2F" w:rsidRDefault="00480B2F" w:rsidP="00AC2216">
            <w:pPr>
              <w:pStyle w:val="ListParagraph"/>
              <w:spacing w:after="100" w:line="276" w:lineRule="auto"/>
              <w:ind w:left="0"/>
              <w:jc w:val="center"/>
              <w:rPr>
                <w:rFonts w:ascii="Times New Roman" w:hAnsi="Times New Roman" w:cs="Times New Roman"/>
                <w:sz w:val="24"/>
                <w:szCs w:val="24"/>
              </w:rPr>
            </w:pPr>
            <w:r w:rsidRPr="00480B2F">
              <w:rPr>
                <w:rFonts w:ascii="Times New Roman" w:hAnsi="Times New Roman" w:cs="Times New Roman"/>
                <w:sz w:val="24"/>
                <w:szCs w:val="24"/>
              </w:rPr>
              <w:t>Timeline</w:t>
            </w:r>
          </w:p>
        </w:tc>
      </w:tr>
      <w:tr w:rsidR="00480B2F" w:rsidRPr="00480B2F" w14:paraId="02ADC8CD" w14:textId="77777777" w:rsidTr="00AC2216">
        <w:tc>
          <w:tcPr>
            <w:tcW w:w="4759" w:type="dxa"/>
            <w:vAlign w:val="center"/>
          </w:tcPr>
          <w:p w14:paraId="71395DC9" w14:textId="77777777" w:rsidR="00480B2F" w:rsidRPr="00480B2F" w:rsidRDefault="00480B2F" w:rsidP="00AC2216">
            <w:pPr>
              <w:pStyle w:val="ListParagraph"/>
              <w:spacing w:after="100" w:line="276" w:lineRule="auto"/>
              <w:ind w:left="0"/>
              <w:jc w:val="both"/>
              <w:rPr>
                <w:rFonts w:ascii="Times New Roman" w:hAnsi="Times New Roman" w:cs="Times New Roman"/>
                <w:sz w:val="24"/>
                <w:szCs w:val="24"/>
              </w:rPr>
            </w:pPr>
            <w:r w:rsidRPr="00480B2F">
              <w:rPr>
                <w:rFonts w:ascii="Times New Roman" w:hAnsi="Times New Roman" w:cs="Times New Roman"/>
                <w:sz w:val="24"/>
                <w:szCs w:val="24"/>
              </w:rPr>
              <w:t>Submission of application to be a sportsperson of outstanding merit</w:t>
            </w:r>
          </w:p>
        </w:tc>
        <w:tc>
          <w:tcPr>
            <w:tcW w:w="4806" w:type="dxa"/>
            <w:vAlign w:val="center"/>
          </w:tcPr>
          <w:p w14:paraId="40CFE5C0" w14:textId="77777777" w:rsidR="00480B2F" w:rsidRPr="00480B2F" w:rsidRDefault="00480B2F" w:rsidP="00AC2216">
            <w:pPr>
              <w:pStyle w:val="ListParagraph"/>
              <w:spacing w:after="100" w:line="276" w:lineRule="auto"/>
              <w:ind w:left="0"/>
              <w:jc w:val="both"/>
              <w:rPr>
                <w:rFonts w:ascii="Times New Roman" w:hAnsi="Times New Roman" w:cs="Times New Roman"/>
                <w:sz w:val="24"/>
                <w:szCs w:val="24"/>
              </w:rPr>
            </w:pPr>
            <w:r w:rsidRPr="00480B2F">
              <w:rPr>
                <w:rFonts w:ascii="Times New Roman" w:hAnsi="Times New Roman" w:cs="Times New Roman"/>
                <w:sz w:val="24"/>
                <w:szCs w:val="24"/>
              </w:rPr>
              <w:t>Within sixty days of the call for applications under sub-rule (1) of rule 5.</w:t>
            </w:r>
          </w:p>
        </w:tc>
      </w:tr>
      <w:tr w:rsidR="00480B2F" w:rsidRPr="00480B2F" w14:paraId="57FCC877" w14:textId="77777777" w:rsidTr="00AC2216">
        <w:tc>
          <w:tcPr>
            <w:tcW w:w="4759" w:type="dxa"/>
            <w:vAlign w:val="center"/>
          </w:tcPr>
          <w:p w14:paraId="5FFD0FFA" w14:textId="77777777" w:rsidR="00480B2F" w:rsidRPr="00480B2F" w:rsidRDefault="00480B2F" w:rsidP="00AC2216">
            <w:pPr>
              <w:pStyle w:val="ListParagraph"/>
              <w:spacing w:after="100" w:line="276" w:lineRule="auto"/>
              <w:ind w:left="0"/>
              <w:jc w:val="both"/>
              <w:rPr>
                <w:rFonts w:ascii="Times New Roman" w:hAnsi="Times New Roman" w:cs="Times New Roman"/>
                <w:sz w:val="24"/>
                <w:szCs w:val="24"/>
              </w:rPr>
            </w:pPr>
            <w:r w:rsidRPr="00480B2F">
              <w:rPr>
                <w:rFonts w:ascii="Times New Roman" w:hAnsi="Times New Roman" w:cs="Times New Roman"/>
                <w:sz w:val="24"/>
                <w:szCs w:val="24"/>
              </w:rPr>
              <w:lastRenderedPageBreak/>
              <w:t>Preparation of a roster of male sportspersons of outstanding merit and a roster of female sportspersons of outstanding merit</w:t>
            </w:r>
          </w:p>
        </w:tc>
        <w:tc>
          <w:tcPr>
            <w:tcW w:w="4806" w:type="dxa"/>
            <w:vAlign w:val="center"/>
          </w:tcPr>
          <w:p w14:paraId="0A5AC9CF" w14:textId="77777777" w:rsidR="00480B2F" w:rsidRPr="00480B2F" w:rsidRDefault="00480B2F" w:rsidP="00AC2216">
            <w:pPr>
              <w:pStyle w:val="ListParagraph"/>
              <w:spacing w:after="100" w:line="276" w:lineRule="auto"/>
              <w:ind w:left="0"/>
              <w:jc w:val="both"/>
              <w:rPr>
                <w:rFonts w:ascii="Times New Roman" w:hAnsi="Times New Roman" w:cs="Times New Roman"/>
                <w:sz w:val="24"/>
                <w:szCs w:val="24"/>
              </w:rPr>
            </w:pPr>
            <w:r w:rsidRPr="00480B2F">
              <w:rPr>
                <w:rFonts w:ascii="Times New Roman" w:hAnsi="Times New Roman" w:cs="Times New Roman"/>
                <w:sz w:val="24"/>
                <w:szCs w:val="24"/>
              </w:rPr>
              <w:t>At least ninety days prior to the expiry of the term of the incumbent Executive Committee.</w:t>
            </w:r>
          </w:p>
        </w:tc>
      </w:tr>
      <w:tr w:rsidR="00480B2F" w:rsidRPr="00480B2F" w14:paraId="4ED0352D" w14:textId="77777777" w:rsidTr="00AC2216">
        <w:tc>
          <w:tcPr>
            <w:tcW w:w="4759" w:type="dxa"/>
            <w:vAlign w:val="center"/>
          </w:tcPr>
          <w:p w14:paraId="17A354E6" w14:textId="77777777" w:rsidR="00480B2F" w:rsidRPr="00480B2F" w:rsidRDefault="00480B2F" w:rsidP="00AC2216">
            <w:pPr>
              <w:pStyle w:val="ListParagraph"/>
              <w:spacing w:after="100" w:line="276" w:lineRule="auto"/>
              <w:ind w:left="0"/>
              <w:jc w:val="both"/>
              <w:rPr>
                <w:rFonts w:ascii="Times New Roman" w:hAnsi="Times New Roman" w:cs="Times New Roman"/>
                <w:sz w:val="24"/>
                <w:szCs w:val="24"/>
              </w:rPr>
            </w:pPr>
            <w:r w:rsidRPr="00480B2F">
              <w:rPr>
                <w:rFonts w:ascii="Times New Roman" w:hAnsi="Times New Roman" w:cs="Times New Roman"/>
                <w:sz w:val="24"/>
                <w:szCs w:val="24"/>
              </w:rPr>
              <w:t>Election or nomination of sportspersons of outstanding merit to the General Body</w:t>
            </w:r>
          </w:p>
        </w:tc>
        <w:tc>
          <w:tcPr>
            <w:tcW w:w="4806" w:type="dxa"/>
            <w:vAlign w:val="center"/>
          </w:tcPr>
          <w:p w14:paraId="6FFCC2F5" w14:textId="77777777" w:rsidR="00480B2F" w:rsidRPr="00480B2F" w:rsidRDefault="00480B2F" w:rsidP="00AC2216">
            <w:pPr>
              <w:pStyle w:val="ListParagraph"/>
              <w:spacing w:after="100" w:line="276" w:lineRule="auto"/>
              <w:ind w:left="0"/>
              <w:jc w:val="both"/>
              <w:rPr>
                <w:rFonts w:ascii="Times New Roman" w:hAnsi="Times New Roman" w:cs="Times New Roman"/>
                <w:sz w:val="24"/>
                <w:szCs w:val="24"/>
              </w:rPr>
            </w:pPr>
            <w:r w:rsidRPr="00480B2F">
              <w:rPr>
                <w:rFonts w:ascii="Times New Roman" w:hAnsi="Times New Roman" w:cs="Times New Roman"/>
                <w:sz w:val="24"/>
                <w:szCs w:val="24"/>
              </w:rPr>
              <w:t>At least seventy-five days prior to the expiry of the term of the incumbent Executive Committee.</w:t>
            </w:r>
          </w:p>
        </w:tc>
      </w:tr>
      <w:tr w:rsidR="00480B2F" w:rsidRPr="00480B2F" w14:paraId="402B3462" w14:textId="77777777" w:rsidTr="00AC2216">
        <w:tc>
          <w:tcPr>
            <w:tcW w:w="4759" w:type="dxa"/>
            <w:vAlign w:val="center"/>
          </w:tcPr>
          <w:p w14:paraId="2494E913" w14:textId="77777777" w:rsidR="00480B2F" w:rsidRPr="00480B2F" w:rsidRDefault="00480B2F" w:rsidP="00AC2216">
            <w:pPr>
              <w:pStyle w:val="ListParagraph"/>
              <w:spacing w:after="100" w:line="276" w:lineRule="auto"/>
              <w:ind w:left="0"/>
              <w:jc w:val="both"/>
              <w:rPr>
                <w:rFonts w:ascii="Times New Roman" w:hAnsi="Times New Roman" w:cs="Times New Roman"/>
                <w:sz w:val="24"/>
                <w:szCs w:val="24"/>
              </w:rPr>
            </w:pPr>
            <w:r w:rsidRPr="00480B2F">
              <w:rPr>
                <w:rFonts w:ascii="Times New Roman" w:hAnsi="Times New Roman" w:cs="Times New Roman"/>
                <w:sz w:val="24"/>
                <w:szCs w:val="24"/>
              </w:rPr>
              <w:t>Appointment of an Electoral Officer</w:t>
            </w:r>
          </w:p>
        </w:tc>
        <w:tc>
          <w:tcPr>
            <w:tcW w:w="4806" w:type="dxa"/>
            <w:vAlign w:val="center"/>
          </w:tcPr>
          <w:p w14:paraId="7FBE3CB0" w14:textId="77777777" w:rsidR="00480B2F" w:rsidRPr="00480B2F" w:rsidRDefault="00480B2F" w:rsidP="00AC2216">
            <w:pPr>
              <w:pStyle w:val="ListParagraph"/>
              <w:spacing w:after="100" w:line="276" w:lineRule="auto"/>
              <w:ind w:left="0"/>
              <w:jc w:val="both"/>
              <w:rPr>
                <w:rFonts w:ascii="Times New Roman" w:hAnsi="Times New Roman" w:cs="Times New Roman"/>
                <w:sz w:val="24"/>
                <w:szCs w:val="24"/>
              </w:rPr>
            </w:pPr>
            <w:r w:rsidRPr="00480B2F">
              <w:rPr>
                <w:rFonts w:ascii="Times New Roman" w:hAnsi="Times New Roman" w:cs="Times New Roman"/>
                <w:sz w:val="24"/>
                <w:szCs w:val="24"/>
              </w:rPr>
              <w:t>At least sixty days prior to the expiry of the term of the incumbent Executive Committee.</w:t>
            </w:r>
          </w:p>
        </w:tc>
      </w:tr>
      <w:tr w:rsidR="00480B2F" w:rsidRPr="00480B2F" w14:paraId="3C3E1880" w14:textId="77777777" w:rsidTr="00AC2216">
        <w:tc>
          <w:tcPr>
            <w:tcW w:w="4759" w:type="dxa"/>
            <w:vAlign w:val="center"/>
          </w:tcPr>
          <w:p w14:paraId="54856499" w14:textId="77777777" w:rsidR="00480B2F" w:rsidRPr="00480B2F" w:rsidRDefault="00480B2F" w:rsidP="00AC2216">
            <w:pPr>
              <w:pStyle w:val="ListParagraph"/>
              <w:spacing w:after="100" w:line="276" w:lineRule="auto"/>
              <w:ind w:left="0"/>
              <w:jc w:val="both"/>
              <w:rPr>
                <w:rFonts w:ascii="Times New Roman" w:hAnsi="Times New Roman" w:cs="Times New Roman"/>
                <w:sz w:val="24"/>
                <w:szCs w:val="24"/>
              </w:rPr>
            </w:pPr>
            <w:r w:rsidRPr="00480B2F">
              <w:rPr>
                <w:rFonts w:ascii="Times New Roman" w:hAnsi="Times New Roman" w:cs="Times New Roman"/>
                <w:sz w:val="24"/>
                <w:szCs w:val="24"/>
              </w:rPr>
              <w:t xml:space="preserve">Notification of election date </w:t>
            </w:r>
          </w:p>
        </w:tc>
        <w:tc>
          <w:tcPr>
            <w:tcW w:w="4806" w:type="dxa"/>
            <w:vAlign w:val="center"/>
          </w:tcPr>
          <w:p w14:paraId="1C7128FC" w14:textId="77777777" w:rsidR="00480B2F" w:rsidRPr="00480B2F" w:rsidRDefault="00480B2F" w:rsidP="00AC2216">
            <w:pPr>
              <w:pStyle w:val="ListParagraph"/>
              <w:spacing w:after="100" w:line="276" w:lineRule="auto"/>
              <w:ind w:left="0"/>
              <w:jc w:val="both"/>
              <w:rPr>
                <w:rFonts w:ascii="Times New Roman" w:hAnsi="Times New Roman" w:cs="Times New Roman"/>
                <w:sz w:val="24"/>
                <w:szCs w:val="24"/>
              </w:rPr>
            </w:pPr>
            <w:r w:rsidRPr="00480B2F">
              <w:rPr>
                <w:rFonts w:ascii="Times New Roman" w:hAnsi="Times New Roman" w:cs="Times New Roman"/>
                <w:sz w:val="24"/>
                <w:szCs w:val="24"/>
              </w:rPr>
              <w:t>At least fifty days prior to the expiry of the term of the incumbent Executive Committee.</w:t>
            </w:r>
          </w:p>
        </w:tc>
      </w:tr>
      <w:tr w:rsidR="00480B2F" w:rsidRPr="00480B2F" w14:paraId="4DEC6BA8" w14:textId="77777777" w:rsidTr="00AC2216">
        <w:tc>
          <w:tcPr>
            <w:tcW w:w="4759" w:type="dxa"/>
            <w:vAlign w:val="center"/>
          </w:tcPr>
          <w:p w14:paraId="353EAEE2" w14:textId="77777777" w:rsidR="00480B2F" w:rsidRPr="00480B2F" w:rsidRDefault="00480B2F" w:rsidP="00AC2216">
            <w:pPr>
              <w:pStyle w:val="ListParagraph"/>
              <w:spacing w:after="100" w:line="276" w:lineRule="auto"/>
              <w:ind w:left="0"/>
              <w:jc w:val="both"/>
              <w:rPr>
                <w:rFonts w:ascii="Times New Roman" w:hAnsi="Times New Roman" w:cs="Times New Roman"/>
                <w:sz w:val="24"/>
                <w:szCs w:val="24"/>
              </w:rPr>
            </w:pPr>
            <w:r w:rsidRPr="00480B2F">
              <w:rPr>
                <w:rFonts w:ascii="Times New Roman" w:hAnsi="Times New Roman" w:cs="Times New Roman"/>
                <w:sz w:val="24"/>
                <w:szCs w:val="24"/>
              </w:rPr>
              <w:t>Preparation and release of draft electoral roll</w:t>
            </w:r>
          </w:p>
        </w:tc>
        <w:tc>
          <w:tcPr>
            <w:tcW w:w="4806" w:type="dxa"/>
            <w:vAlign w:val="center"/>
          </w:tcPr>
          <w:p w14:paraId="40C7D969" w14:textId="77777777" w:rsidR="00480B2F" w:rsidRPr="00480B2F" w:rsidRDefault="00480B2F" w:rsidP="00AC2216">
            <w:pPr>
              <w:pStyle w:val="ListParagraph"/>
              <w:spacing w:after="100" w:line="276" w:lineRule="auto"/>
              <w:ind w:left="0"/>
              <w:jc w:val="both"/>
              <w:rPr>
                <w:rFonts w:ascii="Times New Roman" w:hAnsi="Times New Roman" w:cs="Times New Roman"/>
                <w:sz w:val="24"/>
                <w:szCs w:val="24"/>
              </w:rPr>
            </w:pPr>
            <w:r w:rsidRPr="00480B2F">
              <w:rPr>
                <w:rFonts w:ascii="Times New Roman" w:hAnsi="Times New Roman" w:cs="Times New Roman"/>
                <w:sz w:val="24"/>
                <w:szCs w:val="24"/>
              </w:rPr>
              <w:t>At least forty-five days prior to the expiry of the term of the incumbent Executive Committee.</w:t>
            </w:r>
          </w:p>
        </w:tc>
      </w:tr>
      <w:tr w:rsidR="00480B2F" w:rsidRPr="00480B2F" w14:paraId="2AC3045A" w14:textId="77777777" w:rsidTr="00AC2216">
        <w:tc>
          <w:tcPr>
            <w:tcW w:w="4759" w:type="dxa"/>
            <w:vAlign w:val="center"/>
          </w:tcPr>
          <w:p w14:paraId="01EAF60F" w14:textId="77777777" w:rsidR="00480B2F" w:rsidRPr="00480B2F" w:rsidRDefault="00480B2F" w:rsidP="00AC2216">
            <w:pPr>
              <w:pStyle w:val="ListParagraph"/>
              <w:spacing w:after="100" w:line="276" w:lineRule="auto"/>
              <w:ind w:left="0"/>
              <w:jc w:val="both"/>
              <w:rPr>
                <w:rFonts w:ascii="Times New Roman" w:hAnsi="Times New Roman" w:cs="Times New Roman"/>
                <w:sz w:val="24"/>
                <w:szCs w:val="24"/>
              </w:rPr>
            </w:pPr>
            <w:r w:rsidRPr="00480B2F">
              <w:rPr>
                <w:rFonts w:ascii="Times New Roman" w:hAnsi="Times New Roman" w:cs="Times New Roman"/>
                <w:sz w:val="24"/>
                <w:szCs w:val="24"/>
              </w:rPr>
              <w:t>Call for elections, release of final electoral roll and invitation for nominations</w:t>
            </w:r>
          </w:p>
        </w:tc>
        <w:tc>
          <w:tcPr>
            <w:tcW w:w="4806" w:type="dxa"/>
            <w:vAlign w:val="center"/>
          </w:tcPr>
          <w:p w14:paraId="2DEE51C0" w14:textId="77777777" w:rsidR="00480B2F" w:rsidRPr="00480B2F" w:rsidRDefault="00480B2F" w:rsidP="00AC2216">
            <w:pPr>
              <w:pStyle w:val="ListParagraph"/>
              <w:spacing w:after="100" w:line="276" w:lineRule="auto"/>
              <w:ind w:left="0"/>
              <w:jc w:val="both"/>
              <w:rPr>
                <w:rFonts w:ascii="Times New Roman" w:hAnsi="Times New Roman" w:cs="Times New Roman"/>
                <w:sz w:val="24"/>
                <w:szCs w:val="24"/>
              </w:rPr>
            </w:pPr>
            <w:r w:rsidRPr="00480B2F">
              <w:rPr>
                <w:rFonts w:ascii="Times New Roman" w:hAnsi="Times New Roman" w:cs="Times New Roman"/>
                <w:sz w:val="24"/>
                <w:szCs w:val="24"/>
              </w:rPr>
              <w:t>At least thirty days prior to the expiry of the term of the incumbent Executive Committee.</w:t>
            </w:r>
          </w:p>
        </w:tc>
      </w:tr>
    </w:tbl>
    <w:p w14:paraId="168AB3C2" w14:textId="77777777" w:rsidR="00480B2F" w:rsidRPr="00480B2F" w:rsidRDefault="00480B2F" w:rsidP="00480B2F">
      <w:pPr>
        <w:pStyle w:val="ListParagraph"/>
        <w:spacing w:after="100" w:line="276" w:lineRule="auto"/>
        <w:ind w:left="1287"/>
        <w:jc w:val="both"/>
        <w:rPr>
          <w:rFonts w:ascii="Times New Roman" w:hAnsi="Times New Roman" w:cs="Times New Roman"/>
          <w:sz w:val="24"/>
          <w:szCs w:val="24"/>
        </w:rPr>
      </w:pPr>
    </w:p>
    <w:p w14:paraId="621EE2C1" w14:textId="77777777" w:rsidR="00480B2F" w:rsidRPr="00480B2F" w:rsidRDefault="00480B2F" w:rsidP="00480B2F">
      <w:pPr>
        <w:pStyle w:val="ListParagraph"/>
        <w:widowControl w:val="0"/>
        <w:numPr>
          <w:ilvl w:val="0"/>
          <w:numId w:val="67"/>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any person who meets the eligibility criteria under sub-section (2) of section 4 of the Act and is not subject to disqualification under rule 11 may contest for election to the Executive Committee of a National Sports Body. The said provisions shall be construed strictly in their literal sense, and no interpretative exercise shall be permissible.</w:t>
      </w:r>
    </w:p>
    <w:p w14:paraId="55EDF8AD" w14:textId="77777777" w:rsidR="00480B2F" w:rsidRPr="00480B2F" w:rsidRDefault="00480B2F" w:rsidP="00480B2F">
      <w:pPr>
        <w:pStyle w:val="ListParagraph"/>
        <w:widowControl w:val="0"/>
        <w:numPr>
          <w:ilvl w:val="0"/>
          <w:numId w:val="67"/>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Members of the General Body of AITA, shall be eligible to be included in the electoral college and participate and vote in the election to its Executive Committee as specified below, namely:</w:t>
      </w:r>
    </w:p>
    <w:p w14:paraId="2569FAA3" w14:textId="77777777" w:rsidR="00480B2F" w:rsidRPr="00480B2F" w:rsidRDefault="00480B2F" w:rsidP="00480B2F">
      <w:pPr>
        <w:pStyle w:val="ListParagraph"/>
        <w:widowControl w:val="0"/>
        <w:numPr>
          <w:ilvl w:val="2"/>
          <w:numId w:val="52"/>
        </w:numPr>
        <w:autoSpaceDE w:val="0"/>
        <w:autoSpaceDN w:val="0"/>
        <w:spacing w:after="100" w:line="276" w:lineRule="auto"/>
        <w:ind w:left="2127"/>
        <w:contextualSpacing w:val="0"/>
        <w:jc w:val="both"/>
        <w:rPr>
          <w:rFonts w:ascii="Times New Roman" w:hAnsi="Times New Roman" w:cs="Times New Roman"/>
          <w:sz w:val="24"/>
          <w:szCs w:val="24"/>
        </w:rPr>
      </w:pPr>
      <w:r w:rsidRPr="00480B2F">
        <w:rPr>
          <w:rFonts w:ascii="Times New Roman" w:hAnsi="Times New Roman" w:cs="Times New Roman"/>
          <w:sz w:val="24"/>
          <w:szCs w:val="24"/>
        </w:rPr>
        <w:t>every individual sportsperson of outstanding merit shall have one vote; and</w:t>
      </w:r>
    </w:p>
    <w:p w14:paraId="6DC1075E" w14:textId="77777777" w:rsidR="00480B2F" w:rsidRPr="00480B2F" w:rsidRDefault="00480B2F" w:rsidP="00480B2F">
      <w:pPr>
        <w:pStyle w:val="ListParagraph"/>
        <w:widowControl w:val="0"/>
        <w:numPr>
          <w:ilvl w:val="2"/>
          <w:numId w:val="52"/>
        </w:numPr>
        <w:autoSpaceDE w:val="0"/>
        <w:autoSpaceDN w:val="0"/>
        <w:spacing w:after="100" w:line="276" w:lineRule="auto"/>
        <w:ind w:left="2127"/>
        <w:contextualSpacing w:val="0"/>
        <w:jc w:val="both"/>
        <w:rPr>
          <w:rFonts w:ascii="Times New Roman" w:hAnsi="Times New Roman" w:cs="Times New Roman"/>
          <w:sz w:val="24"/>
          <w:szCs w:val="24"/>
        </w:rPr>
      </w:pPr>
      <w:r w:rsidRPr="00480B2F">
        <w:rPr>
          <w:rFonts w:ascii="Times New Roman" w:hAnsi="Times New Roman" w:cs="Times New Roman"/>
          <w:sz w:val="24"/>
          <w:szCs w:val="24"/>
        </w:rPr>
        <w:t>every State Affiliate unit of AITA, shall have a maximum of two votes, to be exercised by separate individual representatives of such State Affiliate (who need not be members of the concerned State Affiliate).</w:t>
      </w:r>
    </w:p>
    <w:p w14:paraId="21449E48" w14:textId="77777777" w:rsidR="00480B2F" w:rsidRPr="00480B2F" w:rsidRDefault="00480B2F" w:rsidP="00480B2F">
      <w:pPr>
        <w:pStyle w:val="ListParagraph"/>
        <w:widowControl w:val="0"/>
        <w:numPr>
          <w:ilvl w:val="0"/>
          <w:numId w:val="67"/>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 xml:space="preserve">The electoral roll for an election to the Executive Committee shall consist of only such members or their representatives in the General Body of AITA that have voting rights as per sub-rule (2) or sub-rule (3), as the case may be, and are not otherwise strictly disqualified </w:t>
      </w:r>
      <w:r w:rsidRPr="00480B2F">
        <w:rPr>
          <w:rFonts w:ascii="Times New Roman" w:hAnsi="Times New Roman" w:cs="Times New Roman"/>
          <w:sz w:val="24"/>
          <w:szCs w:val="24"/>
        </w:rPr>
        <w:lastRenderedPageBreak/>
        <w:t>under the provisions of the Act, Rule 11 of the Sports Rules or these Election Rules in their literal sense.</w:t>
      </w:r>
    </w:p>
    <w:p w14:paraId="6078F0D1" w14:textId="77777777" w:rsidR="00480B2F" w:rsidRPr="00480B2F" w:rsidRDefault="00480B2F" w:rsidP="00480B2F">
      <w:pPr>
        <w:pStyle w:val="ListParagraph"/>
        <w:widowControl w:val="0"/>
        <w:numPr>
          <w:ilvl w:val="0"/>
          <w:numId w:val="67"/>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 xml:space="preserve">For the election of the Executive Committee, any disqualification(s) incurred by a voter or a candidate owing to the position held by him/her or his/her involvement in in a State/UT Affiliate unit or their district affiliate units shall not be relevant for the purpose of sub-rule (viii). </w:t>
      </w:r>
    </w:p>
    <w:p w14:paraId="1ABB78C4" w14:textId="77777777" w:rsidR="00480B2F" w:rsidRPr="00480B2F" w:rsidRDefault="00480B2F" w:rsidP="00480B2F">
      <w:pPr>
        <w:pStyle w:val="ListParagraph"/>
        <w:widowControl w:val="0"/>
        <w:numPr>
          <w:ilvl w:val="0"/>
          <w:numId w:val="67"/>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The eligibility of a voter and a candidate shall be tested strictly in accordance with the express and literal provisions of the Act, the rules made thereunder and these Election Rules.</w:t>
      </w:r>
    </w:p>
    <w:p w14:paraId="2514ADD4" w14:textId="77777777" w:rsidR="00480B2F" w:rsidRPr="00480B2F" w:rsidRDefault="00480B2F" w:rsidP="00480B2F">
      <w:pPr>
        <w:pStyle w:val="ListParagraph"/>
        <w:widowControl w:val="0"/>
        <w:numPr>
          <w:ilvl w:val="0"/>
          <w:numId w:val="67"/>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The draft electoral roll for the election shall be prepared and released by the Electoral Officer in consultation with the then Executive Committee of AITA, at least forty-five days prior to the expiry of the term of such Executive Committee:</w:t>
      </w:r>
    </w:p>
    <w:p w14:paraId="255D6174" w14:textId="77777777" w:rsidR="00480B2F" w:rsidRPr="00480B2F" w:rsidRDefault="00480B2F" w:rsidP="00480B2F">
      <w:pPr>
        <w:pStyle w:val="ListParagraph"/>
        <w:spacing w:after="100" w:line="276" w:lineRule="auto"/>
        <w:ind w:left="1276" w:firstLine="720"/>
        <w:jc w:val="both"/>
        <w:rPr>
          <w:rFonts w:ascii="Times New Roman" w:hAnsi="Times New Roman" w:cs="Times New Roman"/>
          <w:sz w:val="24"/>
          <w:szCs w:val="24"/>
        </w:rPr>
      </w:pPr>
      <w:r w:rsidRPr="00480B2F">
        <w:rPr>
          <w:rFonts w:ascii="Times New Roman" w:hAnsi="Times New Roman" w:cs="Times New Roman"/>
          <w:sz w:val="24"/>
          <w:szCs w:val="24"/>
        </w:rPr>
        <w:t>Provided that the Electoral Officer’s decision shall be final and binding in respect of the inclusion or non-inclusion</w:t>
      </w:r>
      <w:proofErr w:type="gramStart"/>
      <w:r w:rsidRPr="00480B2F">
        <w:rPr>
          <w:rFonts w:ascii="Times New Roman" w:hAnsi="Times New Roman" w:cs="Times New Roman"/>
          <w:sz w:val="24"/>
          <w:szCs w:val="24"/>
        </w:rPr>
        <w:t>, as the case may be, of</w:t>
      </w:r>
      <w:proofErr w:type="gramEnd"/>
      <w:r w:rsidRPr="00480B2F">
        <w:rPr>
          <w:rFonts w:ascii="Times New Roman" w:hAnsi="Times New Roman" w:cs="Times New Roman"/>
          <w:sz w:val="24"/>
          <w:szCs w:val="24"/>
        </w:rPr>
        <w:t xml:space="preserve"> any person on the electoral roll.</w:t>
      </w:r>
    </w:p>
    <w:p w14:paraId="0A7064E7" w14:textId="77777777" w:rsidR="00480B2F" w:rsidRPr="00480B2F" w:rsidRDefault="00480B2F" w:rsidP="00480B2F">
      <w:pPr>
        <w:pStyle w:val="ListParagraph"/>
        <w:widowControl w:val="0"/>
        <w:numPr>
          <w:ilvl w:val="0"/>
          <w:numId w:val="67"/>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The Electoral Officer shall provide for at least seven days from the release of the draft electoral roll, to receive and respond to any objections regarding the composition of the final electoral roll.</w:t>
      </w:r>
    </w:p>
    <w:p w14:paraId="14DBA985" w14:textId="77777777" w:rsidR="00480B2F" w:rsidRPr="00480B2F" w:rsidRDefault="00480B2F" w:rsidP="00480B2F">
      <w:pPr>
        <w:pStyle w:val="ListParagraph"/>
        <w:spacing w:after="100" w:line="276" w:lineRule="auto"/>
        <w:ind w:left="567"/>
        <w:jc w:val="both"/>
        <w:rPr>
          <w:rFonts w:ascii="Times New Roman" w:hAnsi="Times New Roman" w:cs="Times New Roman"/>
          <w:b/>
          <w:bCs/>
          <w:sz w:val="24"/>
          <w:szCs w:val="24"/>
        </w:rPr>
      </w:pPr>
    </w:p>
    <w:p w14:paraId="4A02FE40" w14:textId="77777777" w:rsidR="00480B2F" w:rsidRPr="00480B2F" w:rsidRDefault="00480B2F" w:rsidP="00480B2F">
      <w:pPr>
        <w:pStyle w:val="ListParagraph"/>
        <w:numPr>
          <w:ilvl w:val="1"/>
          <w:numId w:val="52"/>
        </w:numPr>
        <w:spacing w:after="100" w:line="276" w:lineRule="auto"/>
        <w:ind w:left="567" w:hanging="567"/>
        <w:contextualSpacing w:val="0"/>
        <w:jc w:val="both"/>
        <w:rPr>
          <w:rFonts w:ascii="Times New Roman" w:hAnsi="Times New Roman" w:cs="Times New Roman"/>
          <w:b/>
          <w:bCs/>
          <w:sz w:val="24"/>
          <w:szCs w:val="24"/>
        </w:rPr>
      </w:pPr>
      <w:r w:rsidRPr="00480B2F">
        <w:rPr>
          <w:rFonts w:ascii="Times New Roman" w:hAnsi="Times New Roman" w:cs="Times New Roman"/>
          <w:b/>
          <w:bCs/>
          <w:sz w:val="24"/>
          <w:szCs w:val="24"/>
        </w:rPr>
        <w:t>Conduct of Elections</w:t>
      </w:r>
    </w:p>
    <w:p w14:paraId="6FE0BA29" w14:textId="77777777" w:rsidR="00480B2F" w:rsidRPr="00480B2F" w:rsidRDefault="00480B2F" w:rsidP="00480B2F">
      <w:pPr>
        <w:pStyle w:val="ListParagraph"/>
        <w:numPr>
          <w:ilvl w:val="0"/>
          <w:numId w:val="55"/>
        </w:numPr>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Elections shall generally take place at the Annual General Meeting of the AITA, where so required may also take place at a specially convened general meeting.</w:t>
      </w:r>
    </w:p>
    <w:p w14:paraId="1B5299BA" w14:textId="77777777" w:rsidR="00480B2F" w:rsidRPr="00480B2F" w:rsidRDefault="00480B2F" w:rsidP="00480B2F">
      <w:pPr>
        <w:pStyle w:val="ListParagraph"/>
        <w:numPr>
          <w:ilvl w:val="0"/>
          <w:numId w:val="55"/>
        </w:numPr>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Elections shall always be by secret ballot.</w:t>
      </w:r>
    </w:p>
    <w:p w14:paraId="4AE03E86" w14:textId="77777777" w:rsidR="00480B2F" w:rsidRPr="00480B2F" w:rsidRDefault="00480B2F" w:rsidP="00480B2F">
      <w:pPr>
        <w:pStyle w:val="ListParagraph"/>
        <w:spacing w:after="100" w:line="276" w:lineRule="auto"/>
        <w:ind w:left="567"/>
        <w:jc w:val="both"/>
        <w:rPr>
          <w:rFonts w:ascii="Times New Roman" w:hAnsi="Times New Roman" w:cs="Times New Roman"/>
          <w:b/>
          <w:bCs/>
          <w:sz w:val="24"/>
          <w:szCs w:val="24"/>
        </w:rPr>
      </w:pPr>
    </w:p>
    <w:p w14:paraId="17CB7F3C" w14:textId="77777777" w:rsidR="00480B2F" w:rsidRPr="00480B2F" w:rsidRDefault="00480B2F" w:rsidP="00480B2F">
      <w:pPr>
        <w:pStyle w:val="ListParagraph"/>
        <w:numPr>
          <w:ilvl w:val="1"/>
          <w:numId w:val="52"/>
        </w:numPr>
        <w:spacing w:after="100" w:line="276" w:lineRule="auto"/>
        <w:ind w:left="567" w:hanging="567"/>
        <w:contextualSpacing w:val="0"/>
        <w:jc w:val="both"/>
        <w:rPr>
          <w:rFonts w:ascii="Times New Roman" w:hAnsi="Times New Roman" w:cs="Times New Roman"/>
          <w:b/>
          <w:bCs/>
          <w:sz w:val="24"/>
          <w:szCs w:val="24"/>
        </w:rPr>
      </w:pPr>
      <w:r w:rsidRPr="00480B2F">
        <w:rPr>
          <w:rFonts w:ascii="Times New Roman" w:hAnsi="Times New Roman" w:cs="Times New Roman"/>
          <w:b/>
          <w:bCs/>
          <w:sz w:val="24"/>
          <w:szCs w:val="24"/>
        </w:rPr>
        <w:t>Electoral Officer</w:t>
      </w:r>
    </w:p>
    <w:p w14:paraId="74DCF17E" w14:textId="77777777" w:rsidR="00480B2F" w:rsidRPr="00480B2F" w:rsidRDefault="00480B2F" w:rsidP="00480B2F">
      <w:pPr>
        <w:pStyle w:val="ListParagraph"/>
        <w:numPr>
          <w:ilvl w:val="0"/>
          <w:numId w:val="56"/>
        </w:numPr>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All administrative matters relating to any election shall be ruled upon by the Electoral Officer.</w:t>
      </w:r>
    </w:p>
    <w:p w14:paraId="5B2960AA" w14:textId="77777777" w:rsidR="00480B2F" w:rsidRPr="00480B2F" w:rsidRDefault="00480B2F" w:rsidP="00480B2F">
      <w:pPr>
        <w:pStyle w:val="ListParagraph"/>
        <w:numPr>
          <w:ilvl w:val="0"/>
          <w:numId w:val="56"/>
        </w:numPr>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The Electoral Officer shall be responsible for supervising the administrative process relating to the elections, including:</w:t>
      </w:r>
    </w:p>
    <w:p w14:paraId="5D6E3731" w14:textId="77777777" w:rsidR="00480B2F" w:rsidRPr="00480B2F" w:rsidRDefault="00480B2F" w:rsidP="00480B2F">
      <w:pPr>
        <w:pStyle w:val="ListParagraph"/>
        <w:numPr>
          <w:ilvl w:val="2"/>
          <w:numId w:val="52"/>
        </w:numPr>
        <w:spacing w:after="100" w:line="276" w:lineRule="auto"/>
        <w:ind w:left="1985"/>
        <w:contextualSpacing w:val="0"/>
        <w:jc w:val="both"/>
        <w:rPr>
          <w:rFonts w:ascii="Times New Roman" w:hAnsi="Times New Roman" w:cs="Times New Roman"/>
          <w:sz w:val="24"/>
          <w:szCs w:val="24"/>
        </w:rPr>
      </w:pPr>
      <w:r w:rsidRPr="00480B2F">
        <w:rPr>
          <w:rFonts w:ascii="Times New Roman" w:hAnsi="Times New Roman" w:cs="Times New Roman"/>
          <w:sz w:val="24"/>
          <w:szCs w:val="24"/>
        </w:rPr>
        <w:t>ensuring the correct application of the Act, and these Rules;</w:t>
      </w:r>
    </w:p>
    <w:p w14:paraId="6848400B" w14:textId="77777777" w:rsidR="00480B2F" w:rsidRPr="00480B2F" w:rsidRDefault="00480B2F" w:rsidP="00480B2F">
      <w:pPr>
        <w:pStyle w:val="ListParagraph"/>
        <w:numPr>
          <w:ilvl w:val="2"/>
          <w:numId w:val="52"/>
        </w:numPr>
        <w:spacing w:after="100" w:line="276" w:lineRule="auto"/>
        <w:ind w:left="1985"/>
        <w:contextualSpacing w:val="0"/>
        <w:jc w:val="both"/>
        <w:rPr>
          <w:rFonts w:ascii="Times New Roman" w:hAnsi="Times New Roman" w:cs="Times New Roman"/>
          <w:sz w:val="24"/>
          <w:szCs w:val="24"/>
        </w:rPr>
      </w:pPr>
      <w:r w:rsidRPr="00480B2F">
        <w:rPr>
          <w:rFonts w:ascii="Times New Roman" w:hAnsi="Times New Roman" w:cs="Times New Roman"/>
          <w:sz w:val="24"/>
          <w:szCs w:val="24"/>
        </w:rPr>
        <w:t>setting reasonable deadlines for each stage of the elections in accordance with the model calendar provided under clause 5 of these Election Rules, and enforcing such deadlines strictly;</w:t>
      </w:r>
    </w:p>
    <w:p w14:paraId="36CDDFC1" w14:textId="77777777" w:rsidR="00480B2F" w:rsidRPr="00480B2F" w:rsidRDefault="00480B2F" w:rsidP="00480B2F">
      <w:pPr>
        <w:pStyle w:val="ListParagraph"/>
        <w:numPr>
          <w:ilvl w:val="2"/>
          <w:numId w:val="52"/>
        </w:numPr>
        <w:spacing w:after="100" w:line="276" w:lineRule="auto"/>
        <w:ind w:left="1985"/>
        <w:contextualSpacing w:val="0"/>
        <w:jc w:val="both"/>
        <w:rPr>
          <w:rFonts w:ascii="Times New Roman" w:hAnsi="Times New Roman" w:cs="Times New Roman"/>
          <w:sz w:val="24"/>
          <w:szCs w:val="24"/>
        </w:rPr>
      </w:pPr>
      <w:r w:rsidRPr="00480B2F">
        <w:rPr>
          <w:rFonts w:ascii="Times New Roman" w:hAnsi="Times New Roman" w:cs="Times New Roman"/>
          <w:sz w:val="24"/>
          <w:szCs w:val="24"/>
        </w:rPr>
        <w:lastRenderedPageBreak/>
        <w:t xml:space="preserve">determining and distributing the appropriate documentation and forms, including nomination forms and ballot papers, for each stage of the elections and enforcing and verifying their proper use; </w:t>
      </w:r>
    </w:p>
    <w:p w14:paraId="130DCF53" w14:textId="77777777" w:rsidR="00480B2F" w:rsidRPr="00480B2F" w:rsidRDefault="00480B2F" w:rsidP="00480B2F">
      <w:pPr>
        <w:pStyle w:val="ListParagraph"/>
        <w:numPr>
          <w:ilvl w:val="2"/>
          <w:numId w:val="52"/>
        </w:numPr>
        <w:spacing w:after="100" w:line="276" w:lineRule="auto"/>
        <w:ind w:left="1985"/>
        <w:contextualSpacing w:val="0"/>
        <w:jc w:val="both"/>
        <w:rPr>
          <w:rFonts w:ascii="Times New Roman" w:hAnsi="Times New Roman" w:cs="Times New Roman"/>
          <w:sz w:val="24"/>
          <w:szCs w:val="24"/>
        </w:rPr>
      </w:pPr>
      <w:r w:rsidRPr="00480B2F">
        <w:rPr>
          <w:rFonts w:ascii="Times New Roman" w:hAnsi="Times New Roman" w:cs="Times New Roman"/>
          <w:sz w:val="24"/>
          <w:szCs w:val="24"/>
        </w:rPr>
        <w:t>distributing information to voting members, other members, the media and public;</w:t>
      </w:r>
    </w:p>
    <w:p w14:paraId="13D75F53" w14:textId="77777777" w:rsidR="00480B2F" w:rsidRPr="00480B2F" w:rsidRDefault="00480B2F" w:rsidP="00480B2F">
      <w:pPr>
        <w:pStyle w:val="ListParagraph"/>
        <w:numPr>
          <w:ilvl w:val="2"/>
          <w:numId w:val="52"/>
        </w:numPr>
        <w:spacing w:after="100" w:line="276" w:lineRule="auto"/>
        <w:ind w:left="1985"/>
        <w:contextualSpacing w:val="0"/>
        <w:jc w:val="both"/>
        <w:rPr>
          <w:rFonts w:ascii="Times New Roman" w:hAnsi="Times New Roman" w:cs="Times New Roman"/>
          <w:sz w:val="24"/>
          <w:szCs w:val="24"/>
        </w:rPr>
      </w:pPr>
      <w:r w:rsidRPr="00480B2F">
        <w:rPr>
          <w:rFonts w:ascii="Times New Roman" w:hAnsi="Times New Roman" w:cs="Times New Roman"/>
          <w:sz w:val="24"/>
          <w:szCs w:val="24"/>
        </w:rPr>
        <w:t>managing relations with government bodies or the National Sports Board and any observers as deputed by the National Sports Board;</w:t>
      </w:r>
    </w:p>
    <w:p w14:paraId="4870A128" w14:textId="77777777" w:rsidR="00480B2F" w:rsidRPr="00480B2F" w:rsidRDefault="00480B2F" w:rsidP="00480B2F">
      <w:pPr>
        <w:pStyle w:val="ListParagraph"/>
        <w:numPr>
          <w:ilvl w:val="2"/>
          <w:numId w:val="52"/>
        </w:numPr>
        <w:spacing w:after="100" w:line="276" w:lineRule="auto"/>
        <w:ind w:left="1985"/>
        <w:contextualSpacing w:val="0"/>
        <w:jc w:val="both"/>
        <w:rPr>
          <w:rFonts w:ascii="Times New Roman" w:hAnsi="Times New Roman" w:cs="Times New Roman"/>
          <w:sz w:val="24"/>
          <w:szCs w:val="24"/>
        </w:rPr>
      </w:pPr>
      <w:r w:rsidRPr="00480B2F">
        <w:rPr>
          <w:rFonts w:ascii="Times New Roman" w:hAnsi="Times New Roman" w:cs="Times New Roman"/>
          <w:sz w:val="24"/>
          <w:szCs w:val="24"/>
        </w:rPr>
        <w:t>causing the publication of all notifications and forms concerning the elections on the official websites of the AITA, the National Sports Board and the Ministry of Youth Affairs and Sports; and</w:t>
      </w:r>
    </w:p>
    <w:p w14:paraId="23E3699A" w14:textId="77777777" w:rsidR="00480B2F" w:rsidRPr="00480B2F" w:rsidRDefault="00480B2F" w:rsidP="00480B2F">
      <w:pPr>
        <w:pStyle w:val="ListParagraph"/>
        <w:numPr>
          <w:ilvl w:val="2"/>
          <w:numId w:val="52"/>
        </w:numPr>
        <w:spacing w:after="100" w:line="276" w:lineRule="auto"/>
        <w:ind w:left="1985"/>
        <w:contextualSpacing w:val="0"/>
        <w:jc w:val="both"/>
        <w:rPr>
          <w:rFonts w:ascii="Times New Roman" w:hAnsi="Times New Roman" w:cs="Times New Roman"/>
          <w:sz w:val="24"/>
          <w:szCs w:val="24"/>
        </w:rPr>
      </w:pPr>
      <w:r w:rsidRPr="00480B2F">
        <w:rPr>
          <w:rFonts w:ascii="Times New Roman" w:hAnsi="Times New Roman" w:cs="Times New Roman"/>
          <w:sz w:val="24"/>
          <w:szCs w:val="24"/>
        </w:rPr>
        <w:t>all other tasks necessary to ensure the smooth running of the electoral process.</w:t>
      </w:r>
    </w:p>
    <w:p w14:paraId="66570C43" w14:textId="77777777" w:rsidR="00480B2F" w:rsidRPr="00480B2F" w:rsidRDefault="00480B2F" w:rsidP="00480B2F">
      <w:pPr>
        <w:pStyle w:val="ListParagraph"/>
        <w:numPr>
          <w:ilvl w:val="0"/>
          <w:numId w:val="56"/>
        </w:numPr>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 xml:space="preserve">The Electoral Officer may, only for reasons of practical necessity, modify the Forms, while ensuring that the principles of this Schedule are adhered to. This provision shall not entitle the Election Officer to expand the scope of any provision of the Act and the rules made thereunder and the Rules &amp; Regulations of AITA and shall </w:t>
      </w:r>
      <w:proofErr w:type="gramStart"/>
      <w:r w:rsidRPr="00480B2F">
        <w:rPr>
          <w:rFonts w:ascii="Times New Roman" w:hAnsi="Times New Roman" w:cs="Times New Roman"/>
          <w:sz w:val="24"/>
          <w:szCs w:val="24"/>
        </w:rPr>
        <w:t>at all times</w:t>
      </w:r>
      <w:proofErr w:type="gramEnd"/>
      <w:r w:rsidRPr="00480B2F">
        <w:rPr>
          <w:rFonts w:ascii="Times New Roman" w:hAnsi="Times New Roman" w:cs="Times New Roman"/>
          <w:sz w:val="24"/>
          <w:szCs w:val="24"/>
        </w:rPr>
        <w:t xml:space="preserve"> construe the provisions in their literal sense and strictly.</w:t>
      </w:r>
    </w:p>
    <w:p w14:paraId="347E65F2" w14:textId="77777777" w:rsidR="00480B2F" w:rsidRPr="00480B2F" w:rsidRDefault="00480B2F" w:rsidP="00480B2F">
      <w:pPr>
        <w:pStyle w:val="ListParagraph"/>
        <w:spacing w:after="100" w:line="276" w:lineRule="auto"/>
        <w:ind w:left="567"/>
        <w:jc w:val="both"/>
        <w:rPr>
          <w:rFonts w:ascii="Times New Roman" w:hAnsi="Times New Roman" w:cs="Times New Roman"/>
          <w:b/>
          <w:bCs/>
          <w:sz w:val="24"/>
          <w:szCs w:val="24"/>
        </w:rPr>
      </w:pPr>
    </w:p>
    <w:p w14:paraId="7019B533" w14:textId="77777777" w:rsidR="00480B2F" w:rsidRPr="00480B2F" w:rsidRDefault="00480B2F" w:rsidP="00480B2F">
      <w:pPr>
        <w:pStyle w:val="ListParagraph"/>
        <w:numPr>
          <w:ilvl w:val="1"/>
          <w:numId w:val="52"/>
        </w:numPr>
        <w:spacing w:after="100" w:line="276" w:lineRule="auto"/>
        <w:ind w:left="567" w:hanging="567"/>
        <w:contextualSpacing w:val="0"/>
        <w:jc w:val="both"/>
        <w:rPr>
          <w:rFonts w:ascii="Times New Roman" w:hAnsi="Times New Roman" w:cs="Times New Roman"/>
          <w:b/>
          <w:bCs/>
          <w:sz w:val="24"/>
          <w:szCs w:val="24"/>
        </w:rPr>
      </w:pPr>
      <w:r w:rsidRPr="00480B2F">
        <w:rPr>
          <w:rFonts w:ascii="Times New Roman" w:hAnsi="Times New Roman" w:cs="Times New Roman"/>
          <w:b/>
          <w:bCs/>
          <w:sz w:val="24"/>
          <w:szCs w:val="24"/>
        </w:rPr>
        <w:t>Calling elections and the electoral roll</w:t>
      </w:r>
    </w:p>
    <w:p w14:paraId="25495FE3" w14:textId="77777777" w:rsidR="00480B2F" w:rsidRPr="00480B2F" w:rsidRDefault="00480B2F" w:rsidP="00480B2F">
      <w:pPr>
        <w:pStyle w:val="ListParagraph"/>
        <w:widowControl w:val="0"/>
        <w:numPr>
          <w:ilvl w:val="0"/>
          <w:numId w:val="57"/>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Elections shall be called by the AITA’s Executive Committee in consultation with the Electoral Officer, at least thirty days prior to the expiry of such Executive Committee’s term, in accordance with the relevant provisions of the AITA’s constitutional documents and shall be included in the agenda of the applicable general meeting.</w:t>
      </w:r>
    </w:p>
    <w:p w14:paraId="0AF052C5" w14:textId="77777777" w:rsidR="00480B2F" w:rsidRPr="00480B2F" w:rsidRDefault="00480B2F" w:rsidP="00480B2F">
      <w:pPr>
        <w:pStyle w:val="ListParagraph"/>
        <w:widowControl w:val="0"/>
        <w:numPr>
          <w:ilvl w:val="0"/>
          <w:numId w:val="57"/>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 xml:space="preserve">The call for elections shall contain, at a minimum, the following: </w:t>
      </w:r>
    </w:p>
    <w:p w14:paraId="40A41819" w14:textId="77777777" w:rsidR="00480B2F" w:rsidRPr="00480B2F" w:rsidRDefault="00480B2F" w:rsidP="00480B2F">
      <w:pPr>
        <w:pStyle w:val="ListParagraph"/>
        <w:widowControl w:val="0"/>
        <w:numPr>
          <w:ilvl w:val="2"/>
          <w:numId w:val="52"/>
        </w:numPr>
        <w:autoSpaceDE w:val="0"/>
        <w:autoSpaceDN w:val="0"/>
        <w:spacing w:after="100" w:line="276" w:lineRule="auto"/>
        <w:ind w:left="1985"/>
        <w:contextualSpacing w:val="0"/>
        <w:jc w:val="both"/>
        <w:rPr>
          <w:rFonts w:ascii="Times New Roman" w:hAnsi="Times New Roman" w:cs="Times New Roman"/>
          <w:sz w:val="24"/>
          <w:szCs w:val="24"/>
        </w:rPr>
      </w:pPr>
      <w:r w:rsidRPr="00480B2F">
        <w:rPr>
          <w:rFonts w:ascii="Times New Roman" w:hAnsi="Times New Roman" w:cs="Times New Roman"/>
          <w:sz w:val="24"/>
          <w:szCs w:val="24"/>
        </w:rPr>
        <w:t>the name of the Electoral Officer;</w:t>
      </w:r>
    </w:p>
    <w:p w14:paraId="723D4A53" w14:textId="77777777" w:rsidR="00480B2F" w:rsidRPr="00480B2F" w:rsidRDefault="00480B2F" w:rsidP="00480B2F">
      <w:pPr>
        <w:pStyle w:val="ListParagraph"/>
        <w:widowControl w:val="0"/>
        <w:numPr>
          <w:ilvl w:val="2"/>
          <w:numId w:val="52"/>
        </w:numPr>
        <w:autoSpaceDE w:val="0"/>
        <w:autoSpaceDN w:val="0"/>
        <w:spacing w:after="100" w:line="276" w:lineRule="auto"/>
        <w:ind w:left="1985"/>
        <w:contextualSpacing w:val="0"/>
        <w:jc w:val="both"/>
        <w:rPr>
          <w:rFonts w:ascii="Times New Roman" w:hAnsi="Times New Roman" w:cs="Times New Roman"/>
          <w:sz w:val="24"/>
          <w:szCs w:val="24"/>
        </w:rPr>
      </w:pPr>
      <w:r w:rsidRPr="00480B2F">
        <w:rPr>
          <w:rFonts w:ascii="Times New Roman" w:hAnsi="Times New Roman" w:cs="Times New Roman"/>
          <w:sz w:val="24"/>
          <w:szCs w:val="24"/>
        </w:rPr>
        <w:t>the final electoral roll prepared and released by the Electoral Officer pursuant to sub-rule (6) of rule 10 and in accordance with Form 1;</w:t>
      </w:r>
    </w:p>
    <w:p w14:paraId="34594ACA" w14:textId="77777777" w:rsidR="00480B2F" w:rsidRPr="00480B2F" w:rsidRDefault="00480B2F" w:rsidP="00480B2F">
      <w:pPr>
        <w:pStyle w:val="ListParagraph"/>
        <w:widowControl w:val="0"/>
        <w:numPr>
          <w:ilvl w:val="2"/>
          <w:numId w:val="52"/>
        </w:numPr>
        <w:autoSpaceDE w:val="0"/>
        <w:autoSpaceDN w:val="0"/>
        <w:spacing w:after="100" w:line="276" w:lineRule="auto"/>
        <w:ind w:left="1985"/>
        <w:contextualSpacing w:val="0"/>
        <w:jc w:val="both"/>
        <w:rPr>
          <w:rFonts w:ascii="Times New Roman" w:hAnsi="Times New Roman" w:cs="Times New Roman"/>
          <w:sz w:val="24"/>
          <w:szCs w:val="24"/>
        </w:rPr>
      </w:pPr>
      <w:r w:rsidRPr="00480B2F">
        <w:rPr>
          <w:rFonts w:ascii="Times New Roman" w:hAnsi="Times New Roman" w:cs="Times New Roman"/>
          <w:sz w:val="24"/>
          <w:szCs w:val="24"/>
        </w:rPr>
        <w:t>the Elected Posts that are the subject of such Elections and any pre-requisites or qualifications for Candidates to contest such Elected Posts;</w:t>
      </w:r>
    </w:p>
    <w:p w14:paraId="6096EBF1" w14:textId="77777777" w:rsidR="00480B2F" w:rsidRPr="00480B2F" w:rsidRDefault="00480B2F" w:rsidP="00480B2F">
      <w:pPr>
        <w:pStyle w:val="ListParagraph"/>
        <w:widowControl w:val="0"/>
        <w:numPr>
          <w:ilvl w:val="2"/>
          <w:numId w:val="52"/>
        </w:numPr>
        <w:autoSpaceDE w:val="0"/>
        <w:autoSpaceDN w:val="0"/>
        <w:spacing w:after="100" w:line="276" w:lineRule="auto"/>
        <w:ind w:left="1985"/>
        <w:contextualSpacing w:val="0"/>
        <w:jc w:val="both"/>
        <w:rPr>
          <w:rFonts w:ascii="Times New Roman" w:hAnsi="Times New Roman" w:cs="Times New Roman"/>
          <w:sz w:val="24"/>
          <w:szCs w:val="24"/>
        </w:rPr>
      </w:pPr>
      <w:r w:rsidRPr="00480B2F">
        <w:rPr>
          <w:rFonts w:ascii="Times New Roman" w:hAnsi="Times New Roman" w:cs="Times New Roman"/>
          <w:sz w:val="24"/>
          <w:szCs w:val="24"/>
        </w:rPr>
        <w:t>an invitation to file for nominations for Elected Posts by interested Candidates;</w:t>
      </w:r>
    </w:p>
    <w:p w14:paraId="18E65E1C" w14:textId="77777777" w:rsidR="00480B2F" w:rsidRPr="00480B2F" w:rsidRDefault="00480B2F" w:rsidP="00480B2F">
      <w:pPr>
        <w:pStyle w:val="ListParagraph"/>
        <w:widowControl w:val="0"/>
        <w:numPr>
          <w:ilvl w:val="2"/>
          <w:numId w:val="52"/>
        </w:numPr>
        <w:autoSpaceDE w:val="0"/>
        <w:autoSpaceDN w:val="0"/>
        <w:spacing w:after="100" w:line="276" w:lineRule="auto"/>
        <w:ind w:left="1985"/>
        <w:contextualSpacing w:val="0"/>
        <w:jc w:val="both"/>
        <w:rPr>
          <w:rFonts w:ascii="Times New Roman" w:hAnsi="Times New Roman" w:cs="Times New Roman"/>
          <w:sz w:val="24"/>
          <w:szCs w:val="24"/>
        </w:rPr>
      </w:pPr>
      <w:r w:rsidRPr="00480B2F">
        <w:rPr>
          <w:rFonts w:ascii="Times New Roman" w:hAnsi="Times New Roman" w:cs="Times New Roman"/>
          <w:sz w:val="24"/>
          <w:szCs w:val="24"/>
        </w:rPr>
        <w:lastRenderedPageBreak/>
        <w:t>the nomination form to be submitted by interested Candidates which shall be in accordance with Form 2; and</w:t>
      </w:r>
    </w:p>
    <w:p w14:paraId="58B51EAE" w14:textId="77777777" w:rsidR="00480B2F" w:rsidRPr="00480B2F" w:rsidRDefault="00480B2F" w:rsidP="00480B2F">
      <w:pPr>
        <w:pStyle w:val="ListParagraph"/>
        <w:widowControl w:val="0"/>
        <w:numPr>
          <w:ilvl w:val="2"/>
          <w:numId w:val="52"/>
        </w:numPr>
        <w:autoSpaceDE w:val="0"/>
        <w:autoSpaceDN w:val="0"/>
        <w:spacing w:after="100" w:line="276" w:lineRule="auto"/>
        <w:ind w:left="1985"/>
        <w:contextualSpacing w:val="0"/>
        <w:jc w:val="both"/>
        <w:rPr>
          <w:rFonts w:ascii="Times New Roman" w:hAnsi="Times New Roman" w:cs="Times New Roman"/>
          <w:sz w:val="24"/>
          <w:szCs w:val="24"/>
        </w:rPr>
      </w:pPr>
      <w:r w:rsidRPr="00480B2F">
        <w:rPr>
          <w:rFonts w:ascii="Times New Roman" w:hAnsi="Times New Roman" w:cs="Times New Roman"/>
          <w:sz w:val="24"/>
          <w:szCs w:val="24"/>
        </w:rPr>
        <w:t>the electoral calendar which shall be in accordance with the model calendar specified in sub-clause (iii) below:</w:t>
      </w:r>
    </w:p>
    <w:p w14:paraId="3766D021" w14:textId="77777777" w:rsidR="00480B2F" w:rsidRPr="00480B2F" w:rsidRDefault="00480B2F" w:rsidP="00480B2F">
      <w:pPr>
        <w:pStyle w:val="ListParagraph"/>
        <w:numPr>
          <w:ilvl w:val="0"/>
          <w:numId w:val="57"/>
        </w:numPr>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The Electoral Officer shall conduct the Elections in accordance with the following model calendar:</w:t>
      </w:r>
    </w:p>
    <w:tbl>
      <w:tblPr>
        <w:tblW w:w="0" w:type="auto"/>
        <w:tblInd w:w="13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521"/>
        <w:gridCol w:w="2860"/>
      </w:tblGrid>
      <w:tr w:rsidR="00480B2F" w:rsidRPr="00480B2F" w14:paraId="4F284B18" w14:textId="77777777" w:rsidTr="00B7751B">
        <w:tc>
          <w:tcPr>
            <w:tcW w:w="6521" w:type="dxa"/>
            <w:tcBorders>
              <w:top w:val="single" w:sz="6" w:space="0" w:color="000000"/>
              <w:left w:val="single" w:sz="6" w:space="0" w:color="000000"/>
              <w:bottom w:val="single" w:sz="6" w:space="0" w:color="000000"/>
              <w:right w:val="single" w:sz="6" w:space="0" w:color="000000"/>
            </w:tcBorders>
            <w:vAlign w:val="center"/>
            <w:hideMark/>
          </w:tcPr>
          <w:p w14:paraId="7E4B506F" w14:textId="77777777" w:rsidR="00480B2F" w:rsidRPr="00480B2F" w:rsidRDefault="00480B2F" w:rsidP="00AC2216">
            <w:pPr>
              <w:pStyle w:val="ListParagraph"/>
              <w:spacing w:after="100" w:line="276" w:lineRule="auto"/>
              <w:ind w:left="38"/>
              <w:jc w:val="center"/>
              <w:rPr>
                <w:rFonts w:ascii="Times New Roman" w:hAnsi="Times New Roman" w:cs="Times New Roman"/>
                <w:b/>
                <w:bCs/>
                <w:sz w:val="24"/>
                <w:szCs w:val="24"/>
              </w:rPr>
            </w:pPr>
            <w:r w:rsidRPr="00480B2F">
              <w:rPr>
                <w:rFonts w:ascii="Times New Roman" w:hAnsi="Times New Roman" w:cs="Times New Roman"/>
                <w:b/>
                <w:bCs/>
                <w:sz w:val="24"/>
                <w:szCs w:val="24"/>
              </w:rPr>
              <w:t>Event</w:t>
            </w:r>
          </w:p>
        </w:tc>
        <w:tc>
          <w:tcPr>
            <w:tcW w:w="2860" w:type="dxa"/>
            <w:tcBorders>
              <w:top w:val="single" w:sz="6" w:space="0" w:color="000000"/>
              <w:left w:val="single" w:sz="6" w:space="0" w:color="000000"/>
              <w:bottom w:val="single" w:sz="6" w:space="0" w:color="000000"/>
              <w:right w:val="single" w:sz="6" w:space="0" w:color="000000"/>
            </w:tcBorders>
            <w:vAlign w:val="center"/>
            <w:hideMark/>
          </w:tcPr>
          <w:p w14:paraId="2A59B959" w14:textId="77777777" w:rsidR="00480B2F" w:rsidRPr="00480B2F" w:rsidRDefault="00480B2F" w:rsidP="00AC2216">
            <w:pPr>
              <w:pStyle w:val="ListParagraph"/>
              <w:spacing w:after="100" w:line="276" w:lineRule="auto"/>
              <w:ind w:left="34"/>
              <w:jc w:val="center"/>
              <w:rPr>
                <w:rFonts w:ascii="Times New Roman" w:hAnsi="Times New Roman" w:cs="Times New Roman"/>
                <w:b/>
                <w:bCs/>
                <w:sz w:val="24"/>
                <w:szCs w:val="24"/>
              </w:rPr>
            </w:pPr>
            <w:r w:rsidRPr="00480B2F">
              <w:rPr>
                <w:rFonts w:ascii="Times New Roman" w:hAnsi="Times New Roman" w:cs="Times New Roman"/>
                <w:b/>
                <w:bCs/>
                <w:sz w:val="24"/>
                <w:szCs w:val="24"/>
              </w:rPr>
              <w:t>Day</w:t>
            </w:r>
          </w:p>
        </w:tc>
      </w:tr>
      <w:tr w:rsidR="00480B2F" w:rsidRPr="00480B2F" w14:paraId="68888EE5" w14:textId="77777777" w:rsidTr="00B7751B">
        <w:tc>
          <w:tcPr>
            <w:tcW w:w="6521" w:type="dxa"/>
            <w:tcBorders>
              <w:top w:val="single" w:sz="6" w:space="0" w:color="000000"/>
              <w:left w:val="single" w:sz="6" w:space="0" w:color="000000"/>
              <w:bottom w:val="single" w:sz="6" w:space="0" w:color="000000"/>
              <w:right w:val="single" w:sz="6" w:space="0" w:color="000000"/>
            </w:tcBorders>
            <w:vAlign w:val="center"/>
            <w:hideMark/>
          </w:tcPr>
          <w:p w14:paraId="57D5C7A9" w14:textId="77777777" w:rsidR="00480B2F" w:rsidRPr="00480B2F" w:rsidRDefault="00480B2F" w:rsidP="00AC2216">
            <w:pPr>
              <w:pStyle w:val="ListParagraph"/>
              <w:spacing w:after="100" w:line="276" w:lineRule="auto"/>
              <w:ind w:left="38"/>
              <w:jc w:val="both"/>
              <w:rPr>
                <w:rFonts w:ascii="Times New Roman" w:hAnsi="Times New Roman" w:cs="Times New Roman"/>
                <w:sz w:val="24"/>
                <w:szCs w:val="24"/>
              </w:rPr>
            </w:pPr>
            <w:r w:rsidRPr="00480B2F">
              <w:rPr>
                <w:rFonts w:ascii="Times New Roman" w:hAnsi="Times New Roman" w:cs="Times New Roman"/>
                <w:sz w:val="24"/>
                <w:szCs w:val="24"/>
              </w:rPr>
              <w:t xml:space="preserve">Call for Elections, invitation for nominations and release of final electoral roll </w:t>
            </w:r>
          </w:p>
        </w:tc>
        <w:tc>
          <w:tcPr>
            <w:tcW w:w="2860" w:type="dxa"/>
            <w:tcBorders>
              <w:top w:val="single" w:sz="6" w:space="0" w:color="000000"/>
              <w:left w:val="single" w:sz="6" w:space="0" w:color="000000"/>
              <w:bottom w:val="single" w:sz="6" w:space="0" w:color="000000"/>
              <w:right w:val="single" w:sz="6" w:space="0" w:color="000000"/>
            </w:tcBorders>
            <w:vAlign w:val="center"/>
            <w:hideMark/>
          </w:tcPr>
          <w:p w14:paraId="3F598678" w14:textId="77777777" w:rsidR="00480B2F" w:rsidRPr="00480B2F" w:rsidRDefault="00480B2F" w:rsidP="00AC2216">
            <w:pPr>
              <w:pStyle w:val="ListParagraph"/>
              <w:spacing w:after="100" w:line="276" w:lineRule="auto"/>
              <w:ind w:left="34"/>
              <w:jc w:val="center"/>
              <w:rPr>
                <w:rFonts w:ascii="Times New Roman" w:hAnsi="Times New Roman" w:cs="Times New Roman"/>
                <w:sz w:val="24"/>
                <w:szCs w:val="24"/>
              </w:rPr>
            </w:pPr>
            <w:r w:rsidRPr="00480B2F">
              <w:rPr>
                <w:rFonts w:ascii="Times New Roman" w:hAnsi="Times New Roman" w:cs="Times New Roman"/>
                <w:sz w:val="24"/>
                <w:szCs w:val="24"/>
              </w:rPr>
              <w:t>Day 1</w:t>
            </w:r>
          </w:p>
        </w:tc>
      </w:tr>
      <w:tr w:rsidR="00480B2F" w:rsidRPr="00480B2F" w14:paraId="089F73CC" w14:textId="77777777" w:rsidTr="00B7751B">
        <w:tc>
          <w:tcPr>
            <w:tcW w:w="6521" w:type="dxa"/>
            <w:tcBorders>
              <w:top w:val="single" w:sz="6" w:space="0" w:color="000000"/>
              <w:left w:val="single" w:sz="6" w:space="0" w:color="000000"/>
              <w:bottom w:val="single" w:sz="6" w:space="0" w:color="000000"/>
              <w:right w:val="single" w:sz="6" w:space="0" w:color="000000"/>
            </w:tcBorders>
            <w:vAlign w:val="center"/>
            <w:hideMark/>
          </w:tcPr>
          <w:p w14:paraId="59DED735" w14:textId="77777777" w:rsidR="00480B2F" w:rsidRPr="00480B2F" w:rsidRDefault="00480B2F" w:rsidP="00AC2216">
            <w:pPr>
              <w:pStyle w:val="ListParagraph"/>
              <w:spacing w:after="100" w:line="276" w:lineRule="auto"/>
              <w:ind w:left="38"/>
              <w:jc w:val="both"/>
              <w:rPr>
                <w:rFonts w:ascii="Times New Roman" w:hAnsi="Times New Roman" w:cs="Times New Roman"/>
                <w:sz w:val="24"/>
                <w:szCs w:val="24"/>
              </w:rPr>
            </w:pPr>
            <w:r w:rsidRPr="00480B2F">
              <w:rPr>
                <w:rFonts w:ascii="Times New Roman" w:hAnsi="Times New Roman" w:cs="Times New Roman"/>
                <w:sz w:val="24"/>
                <w:szCs w:val="24"/>
              </w:rPr>
              <w:t xml:space="preserve">Filing of nominations </w:t>
            </w:r>
          </w:p>
        </w:tc>
        <w:tc>
          <w:tcPr>
            <w:tcW w:w="2860" w:type="dxa"/>
            <w:tcBorders>
              <w:top w:val="single" w:sz="6" w:space="0" w:color="000000"/>
              <w:left w:val="single" w:sz="6" w:space="0" w:color="000000"/>
              <w:bottom w:val="single" w:sz="6" w:space="0" w:color="000000"/>
              <w:right w:val="single" w:sz="6" w:space="0" w:color="000000"/>
            </w:tcBorders>
            <w:vAlign w:val="center"/>
            <w:hideMark/>
          </w:tcPr>
          <w:p w14:paraId="54F2FB4C" w14:textId="77777777" w:rsidR="00480B2F" w:rsidRPr="00480B2F" w:rsidRDefault="00480B2F" w:rsidP="00AC2216">
            <w:pPr>
              <w:pStyle w:val="ListParagraph"/>
              <w:spacing w:after="100" w:line="276" w:lineRule="auto"/>
              <w:ind w:left="34"/>
              <w:jc w:val="center"/>
              <w:rPr>
                <w:rFonts w:ascii="Times New Roman" w:hAnsi="Times New Roman" w:cs="Times New Roman"/>
                <w:sz w:val="24"/>
                <w:szCs w:val="24"/>
              </w:rPr>
            </w:pPr>
            <w:r w:rsidRPr="00480B2F">
              <w:rPr>
                <w:rFonts w:ascii="Times New Roman" w:hAnsi="Times New Roman" w:cs="Times New Roman"/>
                <w:sz w:val="24"/>
                <w:szCs w:val="24"/>
              </w:rPr>
              <w:t>Day 8 to Day10</w:t>
            </w:r>
          </w:p>
        </w:tc>
      </w:tr>
      <w:tr w:rsidR="00480B2F" w:rsidRPr="00480B2F" w14:paraId="1803E5B8" w14:textId="77777777" w:rsidTr="00B7751B">
        <w:tc>
          <w:tcPr>
            <w:tcW w:w="6521" w:type="dxa"/>
            <w:tcBorders>
              <w:top w:val="single" w:sz="6" w:space="0" w:color="000000"/>
              <w:left w:val="single" w:sz="6" w:space="0" w:color="000000"/>
              <w:bottom w:val="single" w:sz="6" w:space="0" w:color="000000"/>
              <w:right w:val="single" w:sz="6" w:space="0" w:color="000000"/>
            </w:tcBorders>
            <w:vAlign w:val="center"/>
            <w:hideMark/>
          </w:tcPr>
          <w:p w14:paraId="6829FCC6" w14:textId="77777777" w:rsidR="00480B2F" w:rsidRPr="00480B2F" w:rsidRDefault="00480B2F" w:rsidP="00AC2216">
            <w:pPr>
              <w:pStyle w:val="ListParagraph"/>
              <w:spacing w:after="100" w:line="276" w:lineRule="auto"/>
              <w:ind w:left="38"/>
              <w:jc w:val="both"/>
              <w:rPr>
                <w:rFonts w:ascii="Times New Roman" w:hAnsi="Times New Roman" w:cs="Times New Roman"/>
                <w:sz w:val="24"/>
                <w:szCs w:val="24"/>
              </w:rPr>
            </w:pPr>
            <w:r w:rsidRPr="00480B2F">
              <w:rPr>
                <w:rFonts w:ascii="Times New Roman" w:hAnsi="Times New Roman" w:cs="Times New Roman"/>
                <w:sz w:val="24"/>
                <w:szCs w:val="24"/>
              </w:rPr>
              <w:t xml:space="preserve">Announcement of draft list of nominations received </w:t>
            </w:r>
          </w:p>
        </w:tc>
        <w:tc>
          <w:tcPr>
            <w:tcW w:w="2860" w:type="dxa"/>
            <w:tcBorders>
              <w:top w:val="single" w:sz="6" w:space="0" w:color="000000"/>
              <w:left w:val="single" w:sz="6" w:space="0" w:color="000000"/>
              <w:bottom w:val="single" w:sz="6" w:space="0" w:color="000000"/>
              <w:right w:val="single" w:sz="6" w:space="0" w:color="000000"/>
            </w:tcBorders>
            <w:vAlign w:val="center"/>
            <w:hideMark/>
          </w:tcPr>
          <w:p w14:paraId="2DD32374" w14:textId="77777777" w:rsidR="00480B2F" w:rsidRPr="00480B2F" w:rsidRDefault="00480B2F" w:rsidP="00AC2216">
            <w:pPr>
              <w:pStyle w:val="ListParagraph"/>
              <w:spacing w:after="100" w:line="276" w:lineRule="auto"/>
              <w:ind w:left="34"/>
              <w:jc w:val="center"/>
              <w:rPr>
                <w:rFonts w:ascii="Times New Roman" w:hAnsi="Times New Roman" w:cs="Times New Roman"/>
                <w:sz w:val="24"/>
                <w:szCs w:val="24"/>
              </w:rPr>
            </w:pPr>
            <w:r w:rsidRPr="00480B2F">
              <w:rPr>
                <w:rFonts w:ascii="Times New Roman" w:hAnsi="Times New Roman" w:cs="Times New Roman"/>
                <w:sz w:val="24"/>
                <w:szCs w:val="24"/>
              </w:rPr>
              <w:t>Day 10</w:t>
            </w:r>
          </w:p>
        </w:tc>
      </w:tr>
      <w:tr w:rsidR="00480B2F" w:rsidRPr="00480B2F" w14:paraId="25329E9D" w14:textId="77777777" w:rsidTr="00B7751B">
        <w:tc>
          <w:tcPr>
            <w:tcW w:w="6521" w:type="dxa"/>
            <w:tcBorders>
              <w:top w:val="single" w:sz="6" w:space="0" w:color="000000"/>
              <w:left w:val="single" w:sz="6" w:space="0" w:color="000000"/>
              <w:bottom w:val="single" w:sz="6" w:space="0" w:color="000000"/>
              <w:right w:val="single" w:sz="6" w:space="0" w:color="000000"/>
            </w:tcBorders>
            <w:vAlign w:val="center"/>
            <w:hideMark/>
          </w:tcPr>
          <w:p w14:paraId="68908FBE" w14:textId="77777777" w:rsidR="00480B2F" w:rsidRPr="00480B2F" w:rsidRDefault="00480B2F" w:rsidP="00AC2216">
            <w:pPr>
              <w:pStyle w:val="ListParagraph"/>
              <w:spacing w:after="100" w:line="276" w:lineRule="auto"/>
              <w:ind w:left="38"/>
              <w:jc w:val="both"/>
              <w:rPr>
                <w:rFonts w:ascii="Times New Roman" w:hAnsi="Times New Roman" w:cs="Times New Roman"/>
                <w:sz w:val="24"/>
                <w:szCs w:val="24"/>
              </w:rPr>
            </w:pPr>
            <w:r w:rsidRPr="00480B2F">
              <w:rPr>
                <w:rFonts w:ascii="Times New Roman" w:hAnsi="Times New Roman" w:cs="Times New Roman"/>
                <w:sz w:val="24"/>
                <w:szCs w:val="24"/>
              </w:rPr>
              <w:t xml:space="preserve">Objections to draft list of nominated candidates </w:t>
            </w:r>
          </w:p>
        </w:tc>
        <w:tc>
          <w:tcPr>
            <w:tcW w:w="2860" w:type="dxa"/>
            <w:tcBorders>
              <w:top w:val="single" w:sz="6" w:space="0" w:color="000000"/>
              <w:left w:val="single" w:sz="6" w:space="0" w:color="000000"/>
              <w:bottom w:val="single" w:sz="6" w:space="0" w:color="000000"/>
              <w:right w:val="single" w:sz="6" w:space="0" w:color="000000"/>
            </w:tcBorders>
            <w:vAlign w:val="center"/>
            <w:hideMark/>
          </w:tcPr>
          <w:p w14:paraId="0CE76C4E" w14:textId="77777777" w:rsidR="00480B2F" w:rsidRPr="00480B2F" w:rsidRDefault="00480B2F" w:rsidP="00AC2216">
            <w:pPr>
              <w:pStyle w:val="ListParagraph"/>
              <w:spacing w:after="100" w:line="276" w:lineRule="auto"/>
              <w:ind w:left="34"/>
              <w:jc w:val="center"/>
              <w:rPr>
                <w:rFonts w:ascii="Times New Roman" w:hAnsi="Times New Roman" w:cs="Times New Roman"/>
                <w:sz w:val="24"/>
                <w:szCs w:val="24"/>
              </w:rPr>
            </w:pPr>
            <w:r w:rsidRPr="00480B2F">
              <w:rPr>
                <w:rFonts w:ascii="Times New Roman" w:hAnsi="Times New Roman" w:cs="Times New Roman"/>
                <w:sz w:val="24"/>
                <w:szCs w:val="24"/>
              </w:rPr>
              <w:t>Day 11 to Day 14</w:t>
            </w:r>
          </w:p>
        </w:tc>
      </w:tr>
      <w:tr w:rsidR="00480B2F" w:rsidRPr="00480B2F" w14:paraId="60AFD76B" w14:textId="77777777" w:rsidTr="00B7751B">
        <w:tc>
          <w:tcPr>
            <w:tcW w:w="6521" w:type="dxa"/>
            <w:tcBorders>
              <w:top w:val="single" w:sz="6" w:space="0" w:color="000000"/>
              <w:left w:val="single" w:sz="6" w:space="0" w:color="000000"/>
              <w:bottom w:val="single" w:sz="6" w:space="0" w:color="000000"/>
              <w:right w:val="single" w:sz="6" w:space="0" w:color="000000"/>
            </w:tcBorders>
            <w:vAlign w:val="center"/>
            <w:hideMark/>
          </w:tcPr>
          <w:p w14:paraId="21FBC24E" w14:textId="77777777" w:rsidR="00480B2F" w:rsidRPr="00480B2F" w:rsidRDefault="00480B2F" w:rsidP="00AC2216">
            <w:pPr>
              <w:pStyle w:val="ListParagraph"/>
              <w:spacing w:after="100" w:line="276" w:lineRule="auto"/>
              <w:ind w:left="38"/>
              <w:jc w:val="both"/>
              <w:rPr>
                <w:rFonts w:ascii="Times New Roman" w:hAnsi="Times New Roman" w:cs="Times New Roman"/>
                <w:sz w:val="24"/>
                <w:szCs w:val="24"/>
              </w:rPr>
            </w:pPr>
            <w:r w:rsidRPr="00480B2F">
              <w:rPr>
                <w:rFonts w:ascii="Times New Roman" w:hAnsi="Times New Roman" w:cs="Times New Roman"/>
                <w:sz w:val="24"/>
                <w:szCs w:val="24"/>
              </w:rPr>
              <w:t xml:space="preserve">Scrutiny and disposal of objections to Draft list of nominated candidates </w:t>
            </w:r>
          </w:p>
        </w:tc>
        <w:tc>
          <w:tcPr>
            <w:tcW w:w="2860" w:type="dxa"/>
            <w:tcBorders>
              <w:top w:val="single" w:sz="6" w:space="0" w:color="000000"/>
              <w:left w:val="single" w:sz="6" w:space="0" w:color="000000"/>
              <w:bottom w:val="single" w:sz="6" w:space="0" w:color="000000"/>
              <w:right w:val="single" w:sz="6" w:space="0" w:color="000000"/>
            </w:tcBorders>
            <w:vAlign w:val="center"/>
            <w:hideMark/>
          </w:tcPr>
          <w:p w14:paraId="5259F8EF" w14:textId="77777777" w:rsidR="00480B2F" w:rsidRPr="00480B2F" w:rsidRDefault="00480B2F" w:rsidP="00AC2216">
            <w:pPr>
              <w:pStyle w:val="ListParagraph"/>
              <w:spacing w:after="100" w:line="276" w:lineRule="auto"/>
              <w:ind w:left="34"/>
              <w:jc w:val="center"/>
              <w:rPr>
                <w:rFonts w:ascii="Times New Roman" w:hAnsi="Times New Roman" w:cs="Times New Roman"/>
                <w:sz w:val="24"/>
                <w:szCs w:val="24"/>
              </w:rPr>
            </w:pPr>
            <w:r w:rsidRPr="00480B2F">
              <w:rPr>
                <w:rFonts w:ascii="Times New Roman" w:hAnsi="Times New Roman" w:cs="Times New Roman"/>
                <w:sz w:val="24"/>
                <w:szCs w:val="24"/>
              </w:rPr>
              <w:t>Day 15 to Day 16</w:t>
            </w:r>
          </w:p>
        </w:tc>
      </w:tr>
      <w:tr w:rsidR="00480B2F" w:rsidRPr="00480B2F" w14:paraId="0561A117" w14:textId="77777777" w:rsidTr="00B7751B">
        <w:tc>
          <w:tcPr>
            <w:tcW w:w="6521" w:type="dxa"/>
            <w:tcBorders>
              <w:top w:val="single" w:sz="6" w:space="0" w:color="000000"/>
              <w:left w:val="single" w:sz="6" w:space="0" w:color="000000"/>
              <w:bottom w:val="single" w:sz="6" w:space="0" w:color="000000"/>
              <w:right w:val="single" w:sz="6" w:space="0" w:color="000000"/>
            </w:tcBorders>
            <w:vAlign w:val="center"/>
            <w:hideMark/>
          </w:tcPr>
          <w:p w14:paraId="54E8019B" w14:textId="77777777" w:rsidR="00480B2F" w:rsidRPr="00480B2F" w:rsidRDefault="00480B2F" w:rsidP="00AC2216">
            <w:pPr>
              <w:pStyle w:val="ListParagraph"/>
              <w:spacing w:after="100" w:line="276" w:lineRule="auto"/>
              <w:ind w:left="38"/>
              <w:jc w:val="both"/>
              <w:rPr>
                <w:rFonts w:ascii="Times New Roman" w:hAnsi="Times New Roman" w:cs="Times New Roman"/>
                <w:sz w:val="24"/>
                <w:szCs w:val="24"/>
              </w:rPr>
            </w:pPr>
            <w:r w:rsidRPr="00480B2F">
              <w:rPr>
                <w:rFonts w:ascii="Times New Roman" w:hAnsi="Times New Roman" w:cs="Times New Roman"/>
                <w:sz w:val="24"/>
                <w:szCs w:val="24"/>
              </w:rPr>
              <w:t xml:space="preserve">Final list of nominated candidates </w:t>
            </w:r>
          </w:p>
        </w:tc>
        <w:tc>
          <w:tcPr>
            <w:tcW w:w="2860" w:type="dxa"/>
            <w:tcBorders>
              <w:top w:val="single" w:sz="6" w:space="0" w:color="000000"/>
              <w:left w:val="single" w:sz="6" w:space="0" w:color="000000"/>
              <w:bottom w:val="single" w:sz="6" w:space="0" w:color="000000"/>
              <w:right w:val="single" w:sz="6" w:space="0" w:color="000000"/>
            </w:tcBorders>
            <w:vAlign w:val="center"/>
            <w:hideMark/>
          </w:tcPr>
          <w:p w14:paraId="63927A10" w14:textId="77777777" w:rsidR="00480B2F" w:rsidRPr="00480B2F" w:rsidRDefault="00480B2F" w:rsidP="00AC2216">
            <w:pPr>
              <w:pStyle w:val="ListParagraph"/>
              <w:spacing w:after="100" w:line="276" w:lineRule="auto"/>
              <w:ind w:left="34"/>
              <w:jc w:val="center"/>
              <w:rPr>
                <w:rFonts w:ascii="Times New Roman" w:hAnsi="Times New Roman" w:cs="Times New Roman"/>
                <w:sz w:val="24"/>
                <w:szCs w:val="24"/>
              </w:rPr>
            </w:pPr>
            <w:r w:rsidRPr="00480B2F">
              <w:rPr>
                <w:rFonts w:ascii="Times New Roman" w:hAnsi="Times New Roman" w:cs="Times New Roman"/>
                <w:sz w:val="24"/>
                <w:szCs w:val="24"/>
              </w:rPr>
              <w:t>Day 17</w:t>
            </w:r>
          </w:p>
        </w:tc>
      </w:tr>
      <w:tr w:rsidR="00480B2F" w:rsidRPr="00480B2F" w14:paraId="32ED15A2" w14:textId="77777777" w:rsidTr="00B7751B">
        <w:tc>
          <w:tcPr>
            <w:tcW w:w="6521" w:type="dxa"/>
            <w:tcBorders>
              <w:top w:val="single" w:sz="6" w:space="0" w:color="000000"/>
              <w:left w:val="single" w:sz="6" w:space="0" w:color="000000"/>
              <w:bottom w:val="single" w:sz="6" w:space="0" w:color="000000"/>
              <w:right w:val="single" w:sz="6" w:space="0" w:color="000000"/>
            </w:tcBorders>
            <w:vAlign w:val="center"/>
            <w:hideMark/>
          </w:tcPr>
          <w:p w14:paraId="0D6DAAB4" w14:textId="77777777" w:rsidR="00480B2F" w:rsidRPr="00480B2F" w:rsidRDefault="00480B2F" w:rsidP="00AC2216">
            <w:pPr>
              <w:pStyle w:val="ListParagraph"/>
              <w:spacing w:after="100" w:line="276" w:lineRule="auto"/>
              <w:ind w:left="38"/>
              <w:jc w:val="both"/>
              <w:rPr>
                <w:rFonts w:ascii="Times New Roman" w:hAnsi="Times New Roman" w:cs="Times New Roman"/>
                <w:sz w:val="24"/>
                <w:szCs w:val="24"/>
              </w:rPr>
            </w:pPr>
            <w:r w:rsidRPr="00480B2F">
              <w:rPr>
                <w:rFonts w:ascii="Times New Roman" w:hAnsi="Times New Roman" w:cs="Times New Roman"/>
                <w:sz w:val="24"/>
                <w:szCs w:val="24"/>
              </w:rPr>
              <w:t xml:space="preserve">Withdrawal of nominations </w:t>
            </w:r>
          </w:p>
        </w:tc>
        <w:tc>
          <w:tcPr>
            <w:tcW w:w="2860" w:type="dxa"/>
            <w:tcBorders>
              <w:top w:val="single" w:sz="6" w:space="0" w:color="000000"/>
              <w:left w:val="single" w:sz="6" w:space="0" w:color="000000"/>
              <w:bottom w:val="single" w:sz="6" w:space="0" w:color="000000"/>
              <w:right w:val="single" w:sz="6" w:space="0" w:color="000000"/>
            </w:tcBorders>
            <w:vAlign w:val="center"/>
            <w:hideMark/>
          </w:tcPr>
          <w:p w14:paraId="433A6979" w14:textId="77777777" w:rsidR="00480B2F" w:rsidRPr="00480B2F" w:rsidRDefault="00480B2F" w:rsidP="00AC2216">
            <w:pPr>
              <w:pStyle w:val="ListParagraph"/>
              <w:spacing w:after="100" w:line="276" w:lineRule="auto"/>
              <w:ind w:left="34"/>
              <w:jc w:val="center"/>
              <w:rPr>
                <w:rFonts w:ascii="Times New Roman" w:hAnsi="Times New Roman" w:cs="Times New Roman"/>
                <w:sz w:val="24"/>
                <w:szCs w:val="24"/>
              </w:rPr>
            </w:pPr>
            <w:r w:rsidRPr="00480B2F">
              <w:rPr>
                <w:rFonts w:ascii="Times New Roman" w:hAnsi="Times New Roman" w:cs="Times New Roman"/>
                <w:sz w:val="24"/>
                <w:szCs w:val="24"/>
              </w:rPr>
              <w:t>Day 18</w:t>
            </w:r>
          </w:p>
        </w:tc>
      </w:tr>
      <w:tr w:rsidR="00480B2F" w:rsidRPr="00480B2F" w14:paraId="4327915F" w14:textId="77777777" w:rsidTr="00B7751B">
        <w:tc>
          <w:tcPr>
            <w:tcW w:w="6521" w:type="dxa"/>
            <w:tcBorders>
              <w:top w:val="single" w:sz="6" w:space="0" w:color="000000"/>
              <w:left w:val="single" w:sz="6" w:space="0" w:color="000000"/>
              <w:bottom w:val="single" w:sz="6" w:space="0" w:color="000000"/>
              <w:right w:val="single" w:sz="6" w:space="0" w:color="000000"/>
            </w:tcBorders>
            <w:vAlign w:val="center"/>
            <w:hideMark/>
          </w:tcPr>
          <w:p w14:paraId="4C63B70D" w14:textId="77777777" w:rsidR="00480B2F" w:rsidRPr="00480B2F" w:rsidRDefault="00480B2F" w:rsidP="00AC2216">
            <w:pPr>
              <w:pStyle w:val="ListParagraph"/>
              <w:spacing w:after="100" w:line="276" w:lineRule="auto"/>
              <w:ind w:left="38"/>
              <w:jc w:val="both"/>
              <w:rPr>
                <w:rFonts w:ascii="Times New Roman" w:hAnsi="Times New Roman" w:cs="Times New Roman"/>
                <w:sz w:val="24"/>
                <w:szCs w:val="24"/>
              </w:rPr>
            </w:pPr>
            <w:r w:rsidRPr="00480B2F">
              <w:rPr>
                <w:rFonts w:ascii="Times New Roman" w:hAnsi="Times New Roman" w:cs="Times New Roman"/>
                <w:sz w:val="24"/>
                <w:szCs w:val="24"/>
              </w:rPr>
              <w:t xml:space="preserve">Final list of contesting candidates </w:t>
            </w:r>
          </w:p>
        </w:tc>
        <w:tc>
          <w:tcPr>
            <w:tcW w:w="2860" w:type="dxa"/>
            <w:tcBorders>
              <w:top w:val="single" w:sz="6" w:space="0" w:color="000000"/>
              <w:left w:val="single" w:sz="6" w:space="0" w:color="000000"/>
              <w:bottom w:val="single" w:sz="6" w:space="0" w:color="000000"/>
              <w:right w:val="single" w:sz="6" w:space="0" w:color="000000"/>
            </w:tcBorders>
            <w:vAlign w:val="center"/>
            <w:hideMark/>
          </w:tcPr>
          <w:p w14:paraId="28724757" w14:textId="77777777" w:rsidR="00480B2F" w:rsidRPr="00480B2F" w:rsidRDefault="00480B2F" w:rsidP="00AC2216">
            <w:pPr>
              <w:pStyle w:val="ListParagraph"/>
              <w:spacing w:after="100" w:line="276" w:lineRule="auto"/>
              <w:ind w:left="34"/>
              <w:jc w:val="center"/>
              <w:rPr>
                <w:rFonts w:ascii="Times New Roman" w:hAnsi="Times New Roman" w:cs="Times New Roman"/>
                <w:sz w:val="24"/>
                <w:szCs w:val="24"/>
              </w:rPr>
            </w:pPr>
            <w:r w:rsidRPr="00480B2F">
              <w:rPr>
                <w:rFonts w:ascii="Times New Roman" w:hAnsi="Times New Roman" w:cs="Times New Roman"/>
                <w:sz w:val="24"/>
                <w:szCs w:val="24"/>
              </w:rPr>
              <w:t>Day 19</w:t>
            </w:r>
          </w:p>
        </w:tc>
      </w:tr>
      <w:tr w:rsidR="00480B2F" w:rsidRPr="00480B2F" w14:paraId="46892527" w14:textId="77777777" w:rsidTr="00B7751B">
        <w:tc>
          <w:tcPr>
            <w:tcW w:w="6521" w:type="dxa"/>
            <w:tcBorders>
              <w:top w:val="single" w:sz="6" w:space="0" w:color="000000"/>
              <w:left w:val="single" w:sz="6" w:space="0" w:color="000000"/>
              <w:bottom w:val="single" w:sz="6" w:space="0" w:color="000000"/>
              <w:right w:val="single" w:sz="6" w:space="0" w:color="000000"/>
            </w:tcBorders>
            <w:vAlign w:val="center"/>
            <w:hideMark/>
          </w:tcPr>
          <w:p w14:paraId="6000CF43" w14:textId="77777777" w:rsidR="00480B2F" w:rsidRPr="00480B2F" w:rsidRDefault="00480B2F" w:rsidP="00AC2216">
            <w:pPr>
              <w:pStyle w:val="ListParagraph"/>
              <w:spacing w:after="100" w:line="276" w:lineRule="auto"/>
              <w:ind w:left="38"/>
              <w:jc w:val="both"/>
              <w:rPr>
                <w:rFonts w:ascii="Times New Roman" w:hAnsi="Times New Roman" w:cs="Times New Roman"/>
                <w:sz w:val="24"/>
                <w:szCs w:val="24"/>
              </w:rPr>
            </w:pPr>
            <w:r w:rsidRPr="00480B2F">
              <w:rPr>
                <w:rFonts w:ascii="Times New Roman" w:hAnsi="Times New Roman" w:cs="Times New Roman"/>
                <w:sz w:val="24"/>
                <w:szCs w:val="24"/>
              </w:rPr>
              <w:t xml:space="preserve">Polling and announcement of results </w:t>
            </w:r>
          </w:p>
        </w:tc>
        <w:tc>
          <w:tcPr>
            <w:tcW w:w="2860" w:type="dxa"/>
            <w:tcBorders>
              <w:top w:val="single" w:sz="6" w:space="0" w:color="000000"/>
              <w:left w:val="single" w:sz="6" w:space="0" w:color="000000"/>
              <w:bottom w:val="single" w:sz="6" w:space="0" w:color="000000"/>
              <w:right w:val="single" w:sz="6" w:space="0" w:color="000000"/>
            </w:tcBorders>
            <w:vAlign w:val="center"/>
            <w:hideMark/>
          </w:tcPr>
          <w:p w14:paraId="1A1C30CF" w14:textId="77777777" w:rsidR="00480B2F" w:rsidRPr="00480B2F" w:rsidRDefault="00480B2F" w:rsidP="00AC2216">
            <w:pPr>
              <w:pStyle w:val="ListParagraph"/>
              <w:spacing w:after="100" w:line="276" w:lineRule="auto"/>
              <w:ind w:left="34"/>
              <w:jc w:val="center"/>
              <w:rPr>
                <w:rFonts w:ascii="Times New Roman" w:hAnsi="Times New Roman" w:cs="Times New Roman"/>
                <w:sz w:val="24"/>
                <w:szCs w:val="24"/>
              </w:rPr>
            </w:pPr>
            <w:r w:rsidRPr="00480B2F">
              <w:rPr>
                <w:rFonts w:ascii="Times New Roman" w:hAnsi="Times New Roman" w:cs="Times New Roman"/>
                <w:sz w:val="24"/>
                <w:szCs w:val="24"/>
              </w:rPr>
              <w:t>Day 21</w:t>
            </w:r>
          </w:p>
        </w:tc>
      </w:tr>
    </w:tbl>
    <w:p w14:paraId="16632C9A" w14:textId="77777777" w:rsidR="00480B2F" w:rsidRPr="00480B2F" w:rsidRDefault="00480B2F" w:rsidP="00480B2F">
      <w:pPr>
        <w:pStyle w:val="ListParagraph"/>
        <w:spacing w:after="100" w:line="276" w:lineRule="auto"/>
        <w:ind w:left="1287"/>
        <w:jc w:val="both"/>
        <w:rPr>
          <w:rFonts w:ascii="Times New Roman" w:hAnsi="Times New Roman" w:cs="Times New Roman"/>
          <w:sz w:val="24"/>
          <w:szCs w:val="24"/>
        </w:rPr>
      </w:pPr>
    </w:p>
    <w:p w14:paraId="75B2C4D7" w14:textId="77777777" w:rsidR="00480B2F" w:rsidRPr="00480B2F" w:rsidRDefault="00480B2F" w:rsidP="00480B2F">
      <w:pPr>
        <w:pStyle w:val="ListParagraph"/>
        <w:numPr>
          <w:ilvl w:val="0"/>
          <w:numId w:val="57"/>
        </w:numPr>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The Electoral Officer may, only for reasons of practical necessity, modify the model calendar specified in sub-clause (iii), while ensuring that the elections are completed within a maximum period of twenty-one (21) days.</w:t>
      </w:r>
    </w:p>
    <w:p w14:paraId="66367572" w14:textId="77777777" w:rsidR="00480B2F" w:rsidRPr="00480B2F" w:rsidRDefault="00480B2F" w:rsidP="00480B2F">
      <w:pPr>
        <w:pStyle w:val="ListParagraph"/>
        <w:spacing w:after="100" w:line="276" w:lineRule="auto"/>
        <w:ind w:left="1287"/>
        <w:jc w:val="both"/>
        <w:rPr>
          <w:rFonts w:ascii="Times New Roman" w:hAnsi="Times New Roman" w:cs="Times New Roman"/>
          <w:sz w:val="24"/>
          <w:szCs w:val="24"/>
        </w:rPr>
      </w:pPr>
    </w:p>
    <w:p w14:paraId="524494AB" w14:textId="77777777" w:rsidR="00480B2F" w:rsidRPr="00480B2F" w:rsidRDefault="00480B2F" w:rsidP="00480B2F">
      <w:pPr>
        <w:pStyle w:val="ListParagraph"/>
        <w:numPr>
          <w:ilvl w:val="1"/>
          <w:numId w:val="52"/>
        </w:numPr>
        <w:spacing w:after="100" w:line="276" w:lineRule="auto"/>
        <w:ind w:left="567" w:hanging="567"/>
        <w:contextualSpacing w:val="0"/>
        <w:jc w:val="both"/>
        <w:rPr>
          <w:rFonts w:ascii="Times New Roman" w:hAnsi="Times New Roman" w:cs="Times New Roman"/>
          <w:b/>
          <w:sz w:val="24"/>
          <w:szCs w:val="24"/>
        </w:rPr>
      </w:pPr>
      <w:r w:rsidRPr="00480B2F">
        <w:rPr>
          <w:rFonts w:ascii="Times New Roman" w:hAnsi="Times New Roman" w:cs="Times New Roman"/>
          <w:b/>
          <w:bCs/>
          <w:sz w:val="24"/>
          <w:szCs w:val="24"/>
        </w:rPr>
        <w:t xml:space="preserve">Contingency mechanism when no female </w:t>
      </w:r>
      <w:r w:rsidRPr="00480B2F">
        <w:rPr>
          <w:rFonts w:ascii="Times New Roman" w:hAnsi="Times New Roman" w:cs="Times New Roman"/>
          <w:b/>
          <w:sz w:val="24"/>
          <w:szCs w:val="24"/>
        </w:rPr>
        <w:t xml:space="preserve">representatives </w:t>
      </w:r>
      <w:r w:rsidRPr="00480B2F">
        <w:rPr>
          <w:rFonts w:ascii="Times New Roman" w:hAnsi="Times New Roman" w:cs="Times New Roman"/>
          <w:b/>
          <w:bCs/>
          <w:sz w:val="24"/>
          <w:szCs w:val="24"/>
        </w:rPr>
        <w:t xml:space="preserve">are nominated as representatives by State </w:t>
      </w:r>
      <w:r w:rsidRPr="00480B2F">
        <w:rPr>
          <w:rFonts w:ascii="Times New Roman" w:hAnsi="Times New Roman" w:cs="Times New Roman"/>
          <w:b/>
          <w:sz w:val="24"/>
          <w:szCs w:val="24"/>
        </w:rPr>
        <w:t>Affiliates</w:t>
      </w:r>
      <w:r w:rsidRPr="00480B2F">
        <w:rPr>
          <w:rFonts w:ascii="Times New Roman" w:hAnsi="Times New Roman" w:cs="Times New Roman"/>
          <w:b/>
          <w:bCs/>
          <w:sz w:val="24"/>
          <w:szCs w:val="24"/>
        </w:rPr>
        <w:t>:</w:t>
      </w:r>
    </w:p>
    <w:p w14:paraId="2C08406F" w14:textId="77777777" w:rsidR="00480B2F" w:rsidRPr="00480B2F" w:rsidRDefault="00480B2F" w:rsidP="00480B2F">
      <w:pPr>
        <w:pStyle w:val="ListParagraph"/>
        <w:widowControl w:val="0"/>
        <w:numPr>
          <w:ilvl w:val="0"/>
          <w:numId w:val="58"/>
        </w:numPr>
        <w:autoSpaceDE w:val="0"/>
        <w:autoSpaceDN w:val="0"/>
        <w:spacing w:after="100" w:line="276" w:lineRule="auto"/>
        <w:contextualSpacing w:val="0"/>
        <w:jc w:val="both"/>
        <w:rPr>
          <w:rFonts w:ascii="Times New Roman" w:hAnsi="Times New Roman" w:cs="Times New Roman"/>
          <w:sz w:val="24"/>
          <w:szCs w:val="24"/>
        </w:rPr>
      </w:pPr>
      <w:proofErr w:type="gramStart"/>
      <w:r w:rsidRPr="00480B2F">
        <w:rPr>
          <w:rFonts w:ascii="Times New Roman" w:hAnsi="Times New Roman" w:cs="Times New Roman"/>
          <w:sz w:val="24"/>
          <w:szCs w:val="24"/>
        </w:rPr>
        <w:t>In the event that</w:t>
      </w:r>
      <w:proofErr w:type="gramEnd"/>
      <w:r w:rsidRPr="00480B2F">
        <w:rPr>
          <w:rFonts w:ascii="Times New Roman" w:hAnsi="Times New Roman" w:cs="Times New Roman"/>
          <w:sz w:val="24"/>
          <w:szCs w:val="24"/>
        </w:rPr>
        <w:t>, prior to the commencement of the nomination process, when no female representatives are nominated by the State Affiliates, a Draw of Lots (“</w:t>
      </w:r>
      <w:r w:rsidRPr="00480B2F">
        <w:rPr>
          <w:rFonts w:ascii="Times New Roman" w:hAnsi="Times New Roman" w:cs="Times New Roman"/>
          <w:b/>
          <w:bCs/>
          <w:sz w:val="24"/>
          <w:szCs w:val="24"/>
        </w:rPr>
        <w:t>the Mechanism</w:t>
      </w:r>
      <w:r w:rsidRPr="00480B2F">
        <w:rPr>
          <w:rFonts w:ascii="Times New Roman" w:hAnsi="Times New Roman" w:cs="Times New Roman"/>
          <w:sz w:val="24"/>
          <w:szCs w:val="24"/>
        </w:rPr>
        <w:t xml:space="preserve">”) shall be undertaken. </w:t>
      </w:r>
    </w:p>
    <w:p w14:paraId="539CB3C5" w14:textId="77777777" w:rsidR="00480B2F" w:rsidRPr="00480B2F" w:rsidRDefault="00480B2F" w:rsidP="00480B2F">
      <w:pPr>
        <w:pStyle w:val="ListParagraph"/>
        <w:widowControl w:val="0"/>
        <w:numPr>
          <w:ilvl w:val="0"/>
          <w:numId w:val="58"/>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 xml:space="preserve">Under the Mechanism, two (2) State Affiliates shall be selected by draw of lots, conducted in a transparent and recorded manner by </w:t>
      </w:r>
      <w:r w:rsidRPr="00480B2F">
        <w:rPr>
          <w:rFonts w:ascii="Times New Roman" w:hAnsi="Times New Roman" w:cs="Times New Roman"/>
          <w:sz w:val="24"/>
          <w:szCs w:val="24"/>
        </w:rPr>
        <w:lastRenderedPageBreak/>
        <w:t xml:space="preserve">the Executive Committee. </w:t>
      </w:r>
    </w:p>
    <w:p w14:paraId="3DA9776A" w14:textId="77777777" w:rsidR="00480B2F" w:rsidRPr="00480B2F" w:rsidRDefault="00480B2F" w:rsidP="00480B2F">
      <w:pPr>
        <w:pStyle w:val="ListParagraph"/>
        <w:widowControl w:val="0"/>
        <w:numPr>
          <w:ilvl w:val="0"/>
          <w:numId w:val="58"/>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 xml:space="preserve">One of the two  State Affiliates selected through the Mechanism shall be mandatorily required to nominate one (1) female representative </w:t>
      </w:r>
      <w:bookmarkStart w:id="0" w:name="_Hlk231583330"/>
      <w:r w:rsidRPr="00480B2F">
        <w:rPr>
          <w:rFonts w:ascii="Times New Roman" w:hAnsi="Times New Roman" w:cs="Times New Roman"/>
          <w:sz w:val="24"/>
          <w:szCs w:val="24"/>
        </w:rPr>
        <w:t>for the purpose of contesting the election</w:t>
      </w:r>
      <w:bookmarkEnd w:id="0"/>
      <w:r w:rsidRPr="00480B2F">
        <w:rPr>
          <w:rFonts w:ascii="Times New Roman" w:hAnsi="Times New Roman" w:cs="Times New Roman"/>
          <w:sz w:val="24"/>
          <w:szCs w:val="24"/>
        </w:rPr>
        <w:t xml:space="preserve"> for the reserved post for woman Jt. Secretary, and the other shall be mandatorily required to nominate one (1) female representative for the purpose of contesting the election  to the reserved post for woman on the Executive Committee. Such State Affiliate shall re-send the names of their representatives within 2 (two) days after they are drawn through the mechanism. </w:t>
      </w:r>
    </w:p>
    <w:p w14:paraId="2956F819" w14:textId="77777777" w:rsidR="00480B2F" w:rsidRPr="00480B2F" w:rsidRDefault="00480B2F" w:rsidP="00480B2F">
      <w:pPr>
        <w:pStyle w:val="ListParagraph"/>
        <w:widowControl w:val="0"/>
        <w:numPr>
          <w:ilvl w:val="0"/>
          <w:numId w:val="58"/>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 xml:space="preserve">Failure </w:t>
      </w:r>
      <w:proofErr w:type="gramStart"/>
      <w:r w:rsidRPr="00480B2F">
        <w:rPr>
          <w:rFonts w:ascii="Times New Roman" w:hAnsi="Times New Roman" w:cs="Times New Roman"/>
          <w:sz w:val="24"/>
          <w:szCs w:val="24"/>
        </w:rPr>
        <w:t>of  selected</w:t>
      </w:r>
      <w:proofErr w:type="gramEnd"/>
      <w:r w:rsidRPr="00480B2F">
        <w:rPr>
          <w:rFonts w:ascii="Times New Roman" w:hAnsi="Times New Roman" w:cs="Times New Roman"/>
          <w:sz w:val="24"/>
          <w:szCs w:val="24"/>
        </w:rPr>
        <w:t xml:space="preserve"> State Affiliates to nominate a female representative shall render its nominations invalid and the Affiliate shall be deemed to have forfeited their right to participate, vote and contest in that election.</w:t>
      </w:r>
    </w:p>
    <w:p w14:paraId="0878A1B7" w14:textId="77777777" w:rsidR="00480B2F" w:rsidRPr="00480B2F" w:rsidRDefault="00480B2F" w:rsidP="00480B2F">
      <w:pPr>
        <w:pStyle w:val="ListParagraph"/>
        <w:widowControl w:val="0"/>
        <w:numPr>
          <w:ilvl w:val="0"/>
          <w:numId w:val="58"/>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 xml:space="preserve">Such two State Affiliates selected through the draw of lots </w:t>
      </w:r>
      <w:proofErr w:type="gramStart"/>
      <w:r w:rsidRPr="00480B2F">
        <w:rPr>
          <w:rFonts w:ascii="Times New Roman" w:hAnsi="Times New Roman" w:cs="Times New Roman"/>
          <w:sz w:val="24"/>
          <w:szCs w:val="24"/>
        </w:rPr>
        <w:t>in a given</w:t>
      </w:r>
      <w:proofErr w:type="gramEnd"/>
      <w:r w:rsidRPr="00480B2F">
        <w:rPr>
          <w:rFonts w:ascii="Times New Roman" w:hAnsi="Times New Roman" w:cs="Times New Roman"/>
          <w:sz w:val="24"/>
          <w:szCs w:val="24"/>
        </w:rPr>
        <w:t xml:space="preserve"> election shall be excluded from all subsequent draws in the next elections until every other two State Affiliates have been selected at least once. </w:t>
      </w:r>
    </w:p>
    <w:p w14:paraId="16E099AA" w14:textId="77777777" w:rsidR="00480B2F" w:rsidRPr="00480B2F" w:rsidRDefault="00480B2F" w:rsidP="00480B2F">
      <w:pPr>
        <w:pStyle w:val="ListParagraph"/>
        <w:widowControl w:val="0"/>
        <w:numPr>
          <w:ilvl w:val="0"/>
          <w:numId w:val="58"/>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 xml:space="preserve">Once all State Affiliates have been drawn at least once, the rotation cycle shall automatically reset, and all State Affiliates shall again become eligible to be mandated for being drawn in the next draw of lots. </w:t>
      </w:r>
    </w:p>
    <w:p w14:paraId="4173BA5E" w14:textId="77777777" w:rsidR="00480B2F" w:rsidRPr="00480B2F" w:rsidRDefault="00480B2F" w:rsidP="00480B2F">
      <w:pPr>
        <w:pStyle w:val="ListParagraph"/>
        <w:widowControl w:val="0"/>
        <w:numPr>
          <w:ilvl w:val="0"/>
          <w:numId w:val="58"/>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A record of selections shall be maintained by the AITA Secretariat and certified by the Electoral Officer.</w:t>
      </w:r>
    </w:p>
    <w:p w14:paraId="0FC1770D" w14:textId="77777777" w:rsidR="00480B2F" w:rsidRPr="00480B2F" w:rsidRDefault="00480B2F" w:rsidP="00480B2F">
      <w:pPr>
        <w:pStyle w:val="ListParagraph"/>
        <w:spacing w:after="100" w:line="276" w:lineRule="auto"/>
        <w:ind w:left="567"/>
        <w:jc w:val="both"/>
        <w:rPr>
          <w:rFonts w:ascii="Times New Roman" w:hAnsi="Times New Roman" w:cs="Times New Roman"/>
          <w:b/>
          <w:bCs/>
          <w:sz w:val="24"/>
          <w:szCs w:val="24"/>
        </w:rPr>
      </w:pPr>
    </w:p>
    <w:p w14:paraId="0C00EB78" w14:textId="77777777" w:rsidR="00480B2F" w:rsidRPr="00480B2F" w:rsidRDefault="00480B2F" w:rsidP="00480B2F">
      <w:pPr>
        <w:pStyle w:val="ListParagraph"/>
        <w:numPr>
          <w:ilvl w:val="1"/>
          <w:numId w:val="52"/>
        </w:numPr>
        <w:spacing w:after="100" w:line="276" w:lineRule="auto"/>
        <w:ind w:left="567" w:hanging="567"/>
        <w:contextualSpacing w:val="0"/>
        <w:jc w:val="both"/>
        <w:rPr>
          <w:rFonts w:ascii="Times New Roman" w:hAnsi="Times New Roman" w:cs="Times New Roman"/>
          <w:b/>
          <w:sz w:val="24"/>
          <w:szCs w:val="24"/>
        </w:rPr>
      </w:pPr>
      <w:r w:rsidRPr="00480B2F">
        <w:rPr>
          <w:rFonts w:ascii="Times New Roman" w:hAnsi="Times New Roman" w:cs="Times New Roman"/>
          <w:b/>
          <w:sz w:val="24"/>
          <w:szCs w:val="24"/>
        </w:rPr>
        <w:t>Nominations</w:t>
      </w:r>
    </w:p>
    <w:p w14:paraId="1A56017C" w14:textId="77777777" w:rsidR="00480B2F" w:rsidRPr="00480B2F" w:rsidRDefault="00480B2F" w:rsidP="00480B2F">
      <w:pPr>
        <w:pStyle w:val="ListParagraph"/>
        <w:widowControl w:val="0"/>
        <w:numPr>
          <w:ilvl w:val="0"/>
          <w:numId w:val="58"/>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The nomination of a candidate for election shall be proposed and seconded by persons on the electoral roll.</w:t>
      </w:r>
    </w:p>
    <w:p w14:paraId="7083AFEF" w14:textId="77777777" w:rsidR="00480B2F" w:rsidRPr="00480B2F" w:rsidRDefault="00480B2F" w:rsidP="00480B2F">
      <w:pPr>
        <w:pStyle w:val="ListParagraph"/>
        <w:widowControl w:val="0"/>
        <w:numPr>
          <w:ilvl w:val="0"/>
          <w:numId w:val="58"/>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Every nomination form shall be delivered to the Electoral Officer in person by the candidate himself within the deadline specified.</w:t>
      </w:r>
    </w:p>
    <w:p w14:paraId="07016561" w14:textId="77777777" w:rsidR="00480B2F" w:rsidRPr="00480B2F" w:rsidRDefault="00480B2F" w:rsidP="00480B2F">
      <w:pPr>
        <w:pStyle w:val="ListParagraph"/>
        <w:widowControl w:val="0"/>
        <w:numPr>
          <w:ilvl w:val="0"/>
          <w:numId w:val="58"/>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No member shall nominate more than one candidate for the same Elected Post, either as proposer or seconder and, if he so does, only the first valid nomination shall be accepted, and all other nominations of such member, shall be deemed to be void and inoperative.</w:t>
      </w:r>
    </w:p>
    <w:p w14:paraId="5B9AEFF6" w14:textId="77777777" w:rsidR="00480B2F" w:rsidRPr="00480B2F" w:rsidRDefault="00480B2F" w:rsidP="00480B2F">
      <w:pPr>
        <w:pStyle w:val="ListParagraph"/>
        <w:widowControl w:val="0"/>
        <w:numPr>
          <w:ilvl w:val="0"/>
          <w:numId w:val="58"/>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No person shall be permitted to withdraw his name as proposer or seconder, once the nomination form endorsed by him has been delivered to the Electoral Officer.</w:t>
      </w:r>
    </w:p>
    <w:p w14:paraId="61F49345" w14:textId="77777777" w:rsidR="00480B2F" w:rsidRPr="00480B2F" w:rsidRDefault="00480B2F" w:rsidP="00480B2F">
      <w:pPr>
        <w:pStyle w:val="ListParagraph"/>
        <w:widowControl w:val="0"/>
        <w:numPr>
          <w:ilvl w:val="0"/>
          <w:numId w:val="58"/>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The Electoral Officer shall prepare a list of all nominations received by him, Elected Post-wise in accordance with Form 3.</w:t>
      </w:r>
    </w:p>
    <w:p w14:paraId="7EC2B546" w14:textId="77777777" w:rsidR="00480B2F" w:rsidRPr="00480B2F" w:rsidRDefault="00480B2F" w:rsidP="00480B2F">
      <w:pPr>
        <w:pStyle w:val="ListParagraph"/>
        <w:spacing w:after="100" w:line="276" w:lineRule="auto"/>
        <w:ind w:left="1287"/>
        <w:jc w:val="both"/>
        <w:rPr>
          <w:rFonts w:ascii="Times New Roman" w:hAnsi="Times New Roman" w:cs="Times New Roman"/>
          <w:sz w:val="24"/>
          <w:szCs w:val="24"/>
        </w:rPr>
      </w:pPr>
    </w:p>
    <w:p w14:paraId="0EB13E43" w14:textId="77777777" w:rsidR="00480B2F" w:rsidRPr="00480B2F" w:rsidRDefault="00480B2F" w:rsidP="00480B2F">
      <w:pPr>
        <w:pStyle w:val="ListParagraph"/>
        <w:numPr>
          <w:ilvl w:val="1"/>
          <w:numId w:val="52"/>
        </w:numPr>
        <w:spacing w:after="100" w:line="276" w:lineRule="auto"/>
        <w:ind w:left="567" w:hanging="567"/>
        <w:contextualSpacing w:val="0"/>
        <w:jc w:val="both"/>
        <w:rPr>
          <w:rFonts w:ascii="Times New Roman" w:hAnsi="Times New Roman" w:cs="Times New Roman"/>
          <w:b/>
          <w:bCs/>
          <w:sz w:val="24"/>
          <w:szCs w:val="24"/>
        </w:rPr>
      </w:pPr>
      <w:r w:rsidRPr="00480B2F">
        <w:rPr>
          <w:rFonts w:ascii="Times New Roman" w:hAnsi="Times New Roman" w:cs="Times New Roman"/>
          <w:b/>
          <w:bCs/>
          <w:sz w:val="24"/>
          <w:szCs w:val="24"/>
        </w:rPr>
        <w:t>Scrutiny and Finalisation of Nominations</w:t>
      </w:r>
    </w:p>
    <w:p w14:paraId="40AE3F52" w14:textId="77777777" w:rsidR="00480B2F" w:rsidRPr="00480B2F" w:rsidRDefault="00480B2F" w:rsidP="00480B2F">
      <w:pPr>
        <w:pStyle w:val="ListParagraph"/>
        <w:widowControl w:val="0"/>
        <w:numPr>
          <w:ilvl w:val="0"/>
          <w:numId w:val="59"/>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lastRenderedPageBreak/>
        <w:t>The Electoral Officer shall scrutinise each nomination form received by him and determine its validity or otherwise strictly and literally as per the qualifications and disqualifications stipulated in the Act, rules made thereunder and the AITA’s Rules &amp; Regulations.</w:t>
      </w:r>
    </w:p>
    <w:p w14:paraId="77C0025B" w14:textId="77777777" w:rsidR="00480B2F" w:rsidRPr="00480B2F" w:rsidRDefault="00480B2F" w:rsidP="00480B2F">
      <w:pPr>
        <w:pStyle w:val="ListParagraph"/>
        <w:widowControl w:val="0"/>
        <w:numPr>
          <w:ilvl w:val="0"/>
          <w:numId w:val="59"/>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During the scrutiny of nominations under sub-clause (</w:t>
      </w:r>
      <w:proofErr w:type="spellStart"/>
      <w:r w:rsidRPr="00480B2F">
        <w:rPr>
          <w:rFonts w:ascii="Times New Roman" w:hAnsi="Times New Roman" w:cs="Times New Roman"/>
          <w:sz w:val="24"/>
          <w:szCs w:val="24"/>
        </w:rPr>
        <w:t>i</w:t>
      </w:r>
      <w:proofErr w:type="spellEnd"/>
      <w:r w:rsidRPr="00480B2F">
        <w:rPr>
          <w:rFonts w:ascii="Times New Roman" w:hAnsi="Times New Roman" w:cs="Times New Roman"/>
          <w:sz w:val="24"/>
          <w:szCs w:val="24"/>
        </w:rPr>
        <w:t>), each Candidate or one of his authorised representatives shall have the right to be present and raise any objection in relation to nomination of another Candidate for the Elected Post for which he has filed his nomination.</w:t>
      </w:r>
    </w:p>
    <w:p w14:paraId="1C274789" w14:textId="77777777" w:rsidR="00480B2F" w:rsidRPr="00480B2F" w:rsidRDefault="00480B2F" w:rsidP="00480B2F">
      <w:pPr>
        <w:pStyle w:val="ListParagraph"/>
        <w:widowControl w:val="0"/>
        <w:numPr>
          <w:ilvl w:val="0"/>
          <w:numId w:val="59"/>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Pursuant to the scrutiny of nomination forms, the Electoral Officer shall prepare a list of validly nominated candidates in accordance with Form 4.</w:t>
      </w:r>
    </w:p>
    <w:p w14:paraId="29F00A98" w14:textId="77777777" w:rsidR="00480B2F" w:rsidRPr="00480B2F" w:rsidRDefault="00480B2F" w:rsidP="00480B2F">
      <w:pPr>
        <w:pStyle w:val="ListParagraph"/>
        <w:widowControl w:val="0"/>
        <w:numPr>
          <w:ilvl w:val="0"/>
          <w:numId w:val="59"/>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Every candidate whose nomination has been found valid on scrutiny shall be entitled to withdraw his candidature prior to the commencement of the Election by providing notice to the Electoral Officer in accordance with Form 5, and the Electoral Officer shall accept the notice of withdrawal if he is satisfied as to the genuineness of such notice.</w:t>
      </w:r>
    </w:p>
    <w:p w14:paraId="78D3290E" w14:textId="77777777" w:rsidR="00480B2F" w:rsidRPr="00480B2F" w:rsidRDefault="00480B2F" w:rsidP="00480B2F">
      <w:pPr>
        <w:pStyle w:val="ListParagraph"/>
        <w:widowControl w:val="0"/>
        <w:numPr>
          <w:ilvl w:val="0"/>
          <w:numId w:val="59"/>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Any notice of withdrawal of candidature shall be final and shall not be allowed to be cancelled.</w:t>
      </w:r>
    </w:p>
    <w:p w14:paraId="57DAF4FF" w14:textId="77777777" w:rsidR="00480B2F" w:rsidRPr="00480B2F" w:rsidRDefault="00480B2F" w:rsidP="00480B2F">
      <w:pPr>
        <w:pStyle w:val="ListParagraph"/>
        <w:widowControl w:val="0"/>
        <w:numPr>
          <w:ilvl w:val="0"/>
          <w:numId w:val="59"/>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 xml:space="preserve">The Electoral Officer shall prepare the final list of contesting candidates in accordance with Form 6 of these </w:t>
      </w:r>
      <w:proofErr w:type="gramStart"/>
      <w:r w:rsidRPr="00480B2F">
        <w:rPr>
          <w:rFonts w:ascii="Times New Roman" w:hAnsi="Times New Roman" w:cs="Times New Roman"/>
          <w:sz w:val="24"/>
          <w:szCs w:val="24"/>
        </w:rPr>
        <w:t>Bye-Laws</w:t>
      </w:r>
      <w:proofErr w:type="gramEnd"/>
      <w:r w:rsidRPr="00480B2F">
        <w:rPr>
          <w:rFonts w:ascii="Times New Roman" w:hAnsi="Times New Roman" w:cs="Times New Roman"/>
          <w:sz w:val="24"/>
          <w:szCs w:val="24"/>
        </w:rPr>
        <w:t>.</w:t>
      </w:r>
    </w:p>
    <w:p w14:paraId="05F5BEAB" w14:textId="77777777" w:rsidR="00480B2F" w:rsidRPr="00480B2F" w:rsidRDefault="00480B2F" w:rsidP="00480B2F">
      <w:pPr>
        <w:pStyle w:val="ListParagraph"/>
        <w:widowControl w:val="0"/>
        <w:numPr>
          <w:ilvl w:val="0"/>
          <w:numId w:val="59"/>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The AITA shall produce the ballot papers in accordance with Form 7 under the supervision and charge of the Electoral Officer.</w:t>
      </w:r>
    </w:p>
    <w:p w14:paraId="3FA06C67" w14:textId="77777777" w:rsidR="00480B2F" w:rsidRPr="00480B2F" w:rsidRDefault="00480B2F" w:rsidP="00480B2F">
      <w:pPr>
        <w:pStyle w:val="ListParagraph"/>
        <w:widowControl w:val="0"/>
        <w:numPr>
          <w:ilvl w:val="0"/>
          <w:numId w:val="59"/>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 xml:space="preserve">The ballot papers shall be printed clearly and legibly, and the names of the contesting candidates shall be arranged, for each Elected Post, in alphabetical order according to the </w:t>
      </w:r>
      <w:proofErr w:type="spellStart"/>
      <w:r w:rsidRPr="00480B2F">
        <w:rPr>
          <w:rFonts w:ascii="Times New Roman" w:hAnsi="Times New Roman" w:cs="Times New Roman"/>
          <w:sz w:val="24"/>
          <w:szCs w:val="24"/>
        </w:rPr>
        <w:t>english</w:t>
      </w:r>
      <w:proofErr w:type="spellEnd"/>
      <w:r w:rsidRPr="00480B2F">
        <w:rPr>
          <w:rFonts w:ascii="Times New Roman" w:hAnsi="Times New Roman" w:cs="Times New Roman"/>
          <w:sz w:val="24"/>
          <w:szCs w:val="24"/>
        </w:rPr>
        <w:t xml:space="preserve"> alphabet.</w:t>
      </w:r>
    </w:p>
    <w:p w14:paraId="086B93CC" w14:textId="77777777" w:rsidR="00480B2F" w:rsidRPr="00480B2F" w:rsidRDefault="00480B2F" w:rsidP="00480B2F">
      <w:pPr>
        <w:pStyle w:val="ListParagraph"/>
        <w:spacing w:after="100" w:line="276" w:lineRule="auto"/>
        <w:ind w:left="1287"/>
        <w:jc w:val="both"/>
        <w:rPr>
          <w:rFonts w:ascii="Times New Roman" w:hAnsi="Times New Roman" w:cs="Times New Roman"/>
          <w:sz w:val="24"/>
          <w:szCs w:val="24"/>
        </w:rPr>
      </w:pPr>
    </w:p>
    <w:p w14:paraId="2211AD90" w14:textId="77777777" w:rsidR="00480B2F" w:rsidRPr="00480B2F" w:rsidRDefault="00480B2F" w:rsidP="00480B2F">
      <w:pPr>
        <w:pStyle w:val="ListParagraph"/>
        <w:numPr>
          <w:ilvl w:val="1"/>
          <w:numId w:val="52"/>
        </w:numPr>
        <w:spacing w:after="100" w:line="276" w:lineRule="auto"/>
        <w:ind w:left="567" w:hanging="567"/>
        <w:contextualSpacing w:val="0"/>
        <w:jc w:val="both"/>
        <w:rPr>
          <w:rFonts w:ascii="Times New Roman" w:hAnsi="Times New Roman" w:cs="Times New Roman"/>
          <w:b/>
          <w:bCs/>
          <w:sz w:val="24"/>
          <w:szCs w:val="24"/>
        </w:rPr>
      </w:pPr>
      <w:r w:rsidRPr="00480B2F">
        <w:rPr>
          <w:rFonts w:ascii="Times New Roman" w:hAnsi="Times New Roman" w:cs="Times New Roman"/>
          <w:b/>
          <w:bCs/>
          <w:sz w:val="24"/>
          <w:szCs w:val="24"/>
        </w:rPr>
        <w:t>Campaign Practices</w:t>
      </w:r>
    </w:p>
    <w:p w14:paraId="1B3C267C" w14:textId="77777777" w:rsidR="00480B2F" w:rsidRPr="00480B2F" w:rsidRDefault="00480B2F" w:rsidP="00480B2F">
      <w:pPr>
        <w:pStyle w:val="ListParagraph"/>
        <w:widowControl w:val="0"/>
        <w:numPr>
          <w:ilvl w:val="0"/>
          <w:numId w:val="60"/>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Electoral campaigns shall be carried out by the candidates in a fair manner and, in a spirit of respect for fundamental ethical principles.</w:t>
      </w:r>
    </w:p>
    <w:p w14:paraId="6D9D2D39" w14:textId="77777777" w:rsidR="00480B2F" w:rsidRPr="00480B2F" w:rsidRDefault="00480B2F" w:rsidP="00480B2F">
      <w:pPr>
        <w:pStyle w:val="ListParagraph"/>
        <w:widowControl w:val="0"/>
        <w:numPr>
          <w:ilvl w:val="0"/>
          <w:numId w:val="60"/>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eastAsia="Times New Roman" w:hAnsi="Times New Roman" w:cs="Times New Roman"/>
          <w:color w:val="000000"/>
          <w:sz w:val="24"/>
          <w:szCs w:val="24"/>
          <w:lang w:bidi="hi-IN"/>
        </w:rPr>
        <w:t>Candidates shall conduct all campaigns with dignity and moderation and with respect for any other candidates, the AITA and its members.</w:t>
      </w:r>
    </w:p>
    <w:p w14:paraId="41DCDD2A" w14:textId="77777777" w:rsidR="00480B2F" w:rsidRPr="00480B2F" w:rsidRDefault="00480B2F" w:rsidP="00480B2F">
      <w:pPr>
        <w:pStyle w:val="ListParagraph"/>
        <w:widowControl w:val="0"/>
        <w:numPr>
          <w:ilvl w:val="0"/>
          <w:numId w:val="60"/>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eastAsia="Times New Roman" w:hAnsi="Times New Roman" w:cs="Times New Roman"/>
          <w:color w:val="000000"/>
          <w:sz w:val="24"/>
          <w:szCs w:val="24"/>
          <w:lang w:bidi="hi-IN"/>
        </w:rPr>
        <w:t>A Candidate shall not produce any spoken word, written text or representation of any nature likely to harm the image of another candidate or cause him prejudice, and criticism of other candidates, if made, shall be confined to their policies and programme, past record and work.</w:t>
      </w:r>
    </w:p>
    <w:p w14:paraId="511D7F08" w14:textId="77777777" w:rsidR="00480B2F" w:rsidRPr="00480B2F" w:rsidRDefault="00480B2F" w:rsidP="00480B2F">
      <w:pPr>
        <w:pStyle w:val="ListParagraph"/>
        <w:widowControl w:val="0"/>
        <w:numPr>
          <w:ilvl w:val="0"/>
          <w:numId w:val="60"/>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eastAsia="Times New Roman" w:hAnsi="Times New Roman" w:cs="Times New Roman"/>
          <w:color w:val="000000"/>
          <w:sz w:val="24"/>
          <w:szCs w:val="24"/>
          <w:lang w:bidi="hi-IN"/>
        </w:rPr>
        <w:lastRenderedPageBreak/>
        <w:t>No Candidate shall engage in criticism based on unverified allegations or distortion against any other Candidate, and there shall be no appeal to caste or communal feelings for securing votes.</w:t>
      </w:r>
    </w:p>
    <w:p w14:paraId="739F2986" w14:textId="77777777" w:rsidR="00480B2F" w:rsidRPr="00480B2F" w:rsidRDefault="00480B2F" w:rsidP="00480B2F">
      <w:pPr>
        <w:pStyle w:val="ListParagraph"/>
        <w:widowControl w:val="0"/>
        <w:numPr>
          <w:ilvl w:val="0"/>
          <w:numId w:val="60"/>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Every Candidate may present to the members in the electoral roll, his plans and views for the Elected Post, in the form of a written document, which shall be published by the Electoral Officer in accordance with clause 4 (</w:t>
      </w:r>
      <w:proofErr w:type="spellStart"/>
      <w:r w:rsidRPr="00480B2F">
        <w:rPr>
          <w:rFonts w:ascii="Times New Roman" w:hAnsi="Times New Roman" w:cs="Times New Roman"/>
          <w:sz w:val="24"/>
          <w:szCs w:val="24"/>
        </w:rPr>
        <w:t>i</w:t>
      </w:r>
      <w:proofErr w:type="spellEnd"/>
      <w:r w:rsidRPr="00480B2F">
        <w:rPr>
          <w:rFonts w:ascii="Times New Roman" w:hAnsi="Times New Roman" w:cs="Times New Roman"/>
          <w:sz w:val="24"/>
          <w:szCs w:val="24"/>
        </w:rPr>
        <w:t>) (g) of these Election Rules.</w:t>
      </w:r>
    </w:p>
    <w:p w14:paraId="3C08EECB" w14:textId="77777777" w:rsidR="00480B2F" w:rsidRPr="00480B2F" w:rsidRDefault="00480B2F" w:rsidP="00480B2F">
      <w:pPr>
        <w:pStyle w:val="ListParagraph"/>
        <w:widowControl w:val="0"/>
        <w:numPr>
          <w:ilvl w:val="0"/>
          <w:numId w:val="60"/>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Candidates shall avoid excessive expenditure in campaigning, recognizing that it could become a factor of inequality amongst the candidates.</w:t>
      </w:r>
    </w:p>
    <w:p w14:paraId="3DBDB7FD" w14:textId="77777777" w:rsidR="00480B2F" w:rsidRPr="00480B2F" w:rsidRDefault="00480B2F" w:rsidP="00480B2F">
      <w:pPr>
        <w:pStyle w:val="ListParagraph"/>
        <w:widowControl w:val="0"/>
        <w:numPr>
          <w:ilvl w:val="0"/>
          <w:numId w:val="60"/>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The promotion of a candidate shall exclude any form of publicity, including the use of new media or social networks, and no public meeting or gathering of any kind may be organised in the process of promoting a candidature, and no use, free of charge or in return for payment, of the services of a journalist or the media may be made in order to place a candidate at an advantage or a disadvantage.</w:t>
      </w:r>
    </w:p>
    <w:p w14:paraId="3248415F" w14:textId="77777777" w:rsidR="00480B2F" w:rsidRPr="00480B2F" w:rsidRDefault="00480B2F" w:rsidP="00480B2F">
      <w:pPr>
        <w:pStyle w:val="ListParagraph"/>
        <w:widowControl w:val="0"/>
        <w:numPr>
          <w:ilvl w:val="0"/>
          <w:numId w:val="60"/>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All candidates shall scrupulously avoid all activities that are “corrupt practices”, including bribing of voters, intimidation of voters, impersonation of voters.</w:t>
      </w:r>
    </w:p>
    <w:p w14:paraId="1900B8E6" w14:textId="77777777" w:rsidR="00480B2F" w:rsidRPr="00480B2F" w:rsidRDefault="00480B2F" w:rsidP="00480B2F">
      <w:pPr>
        <w:pStyle w:val="ListParagraph"/>
        <w:widowControl w:val="0"/>
        <w:numPr>
          <w:ilvl w:val="0"/>
          <w:numId w:val="60"/>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Candidates may, in no case and under no pretext, give presents, offer donations, gifts or grant advantages of whatever nature, directly or indirectly, to voting members.</w:t>
      </w:r>
    </w:p>
    <w:p w14:paraId="4BC20BCC" w14:textId="77777777" w:rsidR="00480B2F" w:rsidRPr="00480B2F" w:rsidRDefault="00480B2F" w:rsidP="00480B2F">
      <w:pPr>
        <w:pStyle w:val="ListParagraph"/>
        <w:widowControl w:val="0"/>
        <w:numPr>
          <w:ilvl w:val="0"/>
          <w:numId w:val="60"/>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 xml:space="preserve">The incumbent Executive Committee member, shall ensure that no cause is given for any complaint that they have used their official position for the purposes of their election campaign and </w:t>
      </w:r>
      <w:proofErr w:type="gramStart"/>
      <w:r w:rsidRPr="00480B2F">
        <w:rPr>
          <w:rFonts w:ascii="Times New Roman" w:hAnsi="Times New Roman" w:cs="Times New Roman"/>
          <w:sz w:val="24"/>
          <w:szCs w:val="24"/>
        </w:rPr>
        <w:t>in particular shall</w:t>
      </w:r>
      <w:proofErr w:type="gramEnd"/>
      <w:r w:rsidRPr="00480B2F">
        <w:rPr>
          <w:rFonts w:ascii="Times New Roman" w:hAnsi="Times New Roman" w:cs="Times New Roman"/>
          <w:sz w:val="24"/>
          <w:szCs w:val="24"/>
        </w:rPr>
        <w:t xml:space="preserve"> not -</w:t>
      </w:r>
    </w:p>
    <w:p w14:paraId="6E4B6C72" w14:textId="77777777" w:rsidR="00480B2F" w:rsidRPr="00480B2F" w:rsidRDefault="00480B2F" w:rsidP="00480B2F">
      <w:pPr>
        <w:pStyle w:val="ListParagraph"/>
        <w:widowControl w:val="0"/>
        <w:numPr>
          <w:ilvl w:val="2"/>
          <w:numId w:val="52"/>
        </w:numPr>
        <w:autoSpaceDE w:val="0"/>
        <w:autoSpaceDN w:val="0"/>
        <w:spacing w:after="100" w:line="276" w:lineRule="auto"/>
        <w:ind w:left="2127"/>
        <w:contextualSpacing w:val="0"/>
        <w:jc w:val="both"/>
        <w:rPr>
          <w:rFonts w:ascii="Times New Roman" w:hAnsi="Times New Roman" w:cs="Times New Roman"/>
          <w:sz w:val="24"/>
          <w:szCs w:val="24"/>
        </w:rPr>
      </w:pPr>
      <w:r w:rsidRPr="00480B2F">
        <w:rPr>
          <w:rFonts w:ascii="Times New Roman" w:hAnsi="Times New Roman" w:cs="Times New Roman"/>
          <w:sz w:val="24"/>
          <w:szCs w:val="24"/>
        </w:rPr>
        <w:t>use official transport including, vehicles, machinery and personnel for furtherance of their campaign;</w:t>
      </w:r>
    </w:p>
    <w:p w14:paraId="5E8C3B5C" w14:textId="77777777" w:rsidR="00480B2F" w:rsidRPr="00480B2F" w:rsidRDefault="00480B2F" w:rsidP="00480B2F">
      <w:pPr>
        <w:pStyle w:val="ListParagraph"/>
        <w:widowControl w:val="0"/>
        <w:numPr>
          <w:ilvl w:val="2"/>
          <w:numId w:val="52"/>
        </w:numPr>
        <w:autoSpaceDE w:val="0"/>
        <w:autoSpaceDN w:val="0"/>
        <w:spacing w:after="100" w:line="276" w:lineRule="auto"/>
        <w:ind w:left="2127"/>
        <w:contextualSpacing w:val="0"/>
        <w:jc w:val="both"/>
        <w:rPr>
          <w:rFonts w:ascii="Times New Roman" w:hAnsi="Times New Roman" w:cs="Times New Roman"/>
          <w:sz w:val="24"/>
          <w:szCs w:val="24"/>
        </w:rPr>
      </w:pPr>
      <w:r w:rsidRPr="00480B2F">
        <w:rPr>
          <w:rFonts w:ascii="Times New Roman" w:eastAsia="Times New Roman" w:hAnsi="Times New Roman" w:cs="Times New Roman"/>
          <w:color w:val="000000"/>
          <w:sz w:val="24"/>
          <w:szCs w:val="24"/>
          <w:lang w:bidi="hi-IN"/>
        </w:rPr>
        <w:t>issue any advertisement at the cost of the AITA or its members in the newspapers and other media or misuse the AITA’s official media channels during the elections;</w:t>
      </w:r>
    </w:p>
    <w:p w14:paraId="44CE32A1" w14:textId="77777777" w:rsidR="00480B2F" w:rsidRPr="00480B2F" w:rsidRDefault="00480B2F" w:rsidP="00480B2F">
      <w:pPr>
        <w:pStyle w:val="ListParagraph"/>
        <w:widowControl w:val="0"/>
        <w:numPr>
          <w:ilvl w:val="2"/>
          <w:numId w:val="52"/>
        </w:numPr>
        <w:autoSpaceDE w:val="0"/>
        <w:autoSpaceDN w:val="0"/>
        <w:spacing w:after="100" w:line="276" w:lineRule="auto"/>
        <w:ind w:left="2127"/>
        <w:contextualSpacing w:val="0"/>
        <w:jc w:val="both"/>
        <w:rPr>
          <w:rFonts w:ascii="Times New Roman" w:hAnsi="Times New Roman" w:cs="Times New Roman"/>
          <w:sz w:val="24"/>
          <w:szCs w:val="24"/>
        </w:rPr>
      </w:pPr>
      <w:r w:rsidRPr="00480B2F">
        <w:rPr>
          <w:rFonts w:ascii="Times New Roman" w:hAnsi="Times New Roman" w:cs="Times New Roman"/>
          <w:sz w:val="24"/>
          <w:szCs w:val="24"/>
        </w:rPr>
        <w:t>sanction grants or payments out of discretionary funds from the time elections are announced; and</w:t>
      </w:r>
    </w:p>
    <w:p w14:paraId="35792E25" w14:textId="77777777" w:rsidR="00480B2F" w:rsidRPr="00480B2F" w:rsidRDefault="00480B2F" w:rsidP="00480B2F">
      <w:pPr>
        <w:pStyle w:val="ListParagraph"/>
        <w:widowControl w:val="0"/>
        <w:numPr>
          <w:ilvl w:val="2"/>
          <w:numId w:val="52"/>
        </w:numPr>
        <w:autoSpaceDE w:val="0"/>
        <w:autoSpaceDN w:val="0"/>
        <w:spacing w:after="100" w:line="276" w:lineRule="auto"/>
        <w:ind w:left="2127"/>
        <w:contextualSpacing w:val="0"/>
        <w:jc w:val="both"/>
        <w:rPr>
          <w:rFonts w:ascii="Times New Roman" w:hAnsi="Times New Roman" w:cs="Times New Roman"/>
          <w:sz w:val="24"/>
          <w:szCs w:val="24"/>
        </w:rPr>
      </w:pPr>
      <w:proofErr w:type="gramStart"/>
      <w:r w:rsidRPr="00480B2F">
        <w:rPr>
          <w:rFonts w:ascii="Times New Roman" w:hAnsi="Times New Roman" w:cs="Times New Roman"/>
          <w:sz w:val="24"/>
          <w:szCs w:val="24"/>
        </w:rPr>
        <w:t>enter into</w:t>
      </w:r>
      <w:proofErr w:type="gramEnd"/>
      <w:r w:rsidRPr="00480B2F">
        <w:rPr>
          <w:rFonts w:ascii="Times New Roman" w:hAnsi="Times New Roman" w:cs="Times New Roman"/>
          <w:sz w:val="24"/>
          <w:szCs w:val="24"/>
        </w:rPr>
        <w:t xml:space="preserve"> any promise or undertaking to be performed, whatever the timing of such performance, for the direct or indirect benefit of any of the AITA’s members or its partners.</w:t>
      </w:r>
    </w:p>
    <w:p w14:paraId="04EC0B40" w14:textId="77777777" w:rsidR="00480B2F" w:rsidRPr="00480B2F" w:rsidRDefault="00480B2F" w:rsidP="00480B2F">
      <w:pPr>
        <w:pStyle w:val="ListParagraph"/>
        <w:spacing w:after="100" w:line="276" w:lineRule="auto"/>
        <w:ind w:left="1287"/>
        <w:jc w:val="both"/>
        <w:rPr>
          <w:rFonts w:ascii="Times New Roman" w:hAnsi="Times New Roman" w:cs="Times New Roman"/>
          <w:sz w:val="24"/>
          <w:szCs w:val="24"/>
        </w:rPr>
      </w:pPr>
    </w:p>
    <w:p w14:paraId="6E784680" w14:textId="77777777" w:rsidR="00480B2F" w:rsidRPr="00480B2F" w:rsidRDefault="00480B2F" w:rsidP="00480B2F">
      <w:pPr>
        <w:pStyle w:val="ListParagraph"/>
        <w:numPr>
          <w:ilvl w:val="1"/>
          <w:numId w:val="52"/>
        </w:numPr>
        <w:spacing w:after="100" w:line="276" w:lineRule="auto"/>
        <w:ind w:left="567" w:hanging="567"/>
        <w:contextualSpacing w:val="0"/>
        <w:jc w:val="both"/>
        <w:rPr>
          <w:rFonts w:ascii="Times New Roman" w:hAnsi="Times New Roman" w:cs="Times New Roman"/>
          <w:b/>
          <w:bCs/>
          <w:sz w:val="24"/>
          <w:szCs w:val="24"/>
        </w:rPr>
      </w:pPr>
      <w:r w:rsidRPr="00480B2F">
        <w:rPr>
          <w:rFonts w:ascii="Times New Roman" w:hAnsi="Times New Roman" w:cs="Times New Roman"/>
          <w:b/>
          <w:bCs/>
          <w:sz w:val="24"/>
          <w:szCs w:val="24"/>
        </w:rPr>
        <w:t>Neutrality and Independence</w:t>
      </w:r>
    </w:p>
    <w:p w14:paraId="17359BCE" w14:textId="77777777" w:rsidR="00480B2F" w:rsidRPr="00480B2F" w:rsidRDefault="00480B2F" w:rsidP="00480B2F">
      <w:pPr>
        <w:pStyle w:val="ListParagraph"/>
        <w:widowControl w:val="0"/>
        <w:numPr>
          <w:ilvl w:val="0"/>
          <w:numId w:val="61"/>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 xml:space="preserve">As the voting is secret, voting members are prohibited individually or collectively, from announcing publicly, in any form whatsoever, </w:t>
      </w:r>
      <w:r w:rsidRPr="00480B2F">
        <w:rPr>
          <w:rFonts w:ascii="Times New Roman" w:hAnsi="Times New Roman" w:cs="Times New Roman"/>
          <w:sz w:val="24"/>
          <w:szCs w:val="24"/>
        </w:rPr>
        <w:lastRenderedPageBreak/>
        <w:t>their intention to vote or not vote for a candidate.</w:t>
      </w:r>
    </w:p>
    <w:p w14:paraId="7EA6F8B0" w14:textId="77777777" w:rsidR="00480B2F" w:rsidRPr="00480B2F" w:rsidRDefault="00480B2F" w:rsidP="00480B2F">
      <w:pPr>
        <w:pStyle w:val="ListParagraph"/>
        <w:widowControl w:val="0"/>
        <w:numPr>
          <w:ilvl w:val="0"/>
          <w:numId w:val="61"/>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Incumbent Executive Committee members shall refrain from making any public declaration and may in no way support a candidate.</w:t>
      </w:r>
    </w:p>
    <w:p w14:paraId="669F6362" w14:textId="77777777" w:rsidR="00480B2F" w:rsidRPr="00480B2F" w:rsidRDefault="00480B2F" w:rsidP="00480B2F">
      <w:pPr>
        <w:pStyle w:val="ListParagraph"/>
        <w:widowControl w:val="0"/>
        <w:numPr>
          <w:ilvl w:val="0"/>
          <w:numId w:val="61"/>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Candidates shall not -</w:t>
      </w:r>
    </w:p>
    <w:p w14:paraId="0BB492BA" w14:textId="77777777" w:rsidR="00480B2F" w:rsidRPr="00480B2F" w:rsidRDefault="00480B2F" w:rsidP="00480B2F">
      <w:pPr>
        <w:pStyle w:val="ListParagraph"/>
        <w:widowControl w:val="0"/>
        <w:numPr>
          <w:ilvl w:val="2"/>
          <w:numId w:val="52"/>
        </w:numPr>
        <w:autoSpaceDE w:val="0"/>
        <w:autoSpaceDN w:val="0"/>
        <w:spacing w:after="100" w:line="276" w:lineRule="auto"/>
        <w:ind w:left="2127"/>
        <w:contextualSpacing w:val="0"/>
        <w:jc w:val="both"/>
        <w:rPr>
          <w:rFonts w:ascii="Times New Roman" w:hAnsi="Times New Roman" w:cs="Times New Roman"/>
          <w:sz w:val="24"/>
          <w:szCs w:val="24"/>
        </w:rPr>
      </w:pPr>
      <w:r w:rsidRPr="00480B2F">
        <w:rPr>
          <w:rFonts w:ascii="Times New Roman" w:hAnsi="Times New Roman" w:cs="Times New Roman"/>
          <w:sz w:val="24"/>
          <w:szCs w:val="24"/>
        </w:rPr>
        <w:t>accept instructions from any person;</w:t>
      </w:r>
    </w:p>
    <w:p w14:paraId="296DA12B" w14:textId="77777777" w:rsidR="00480B2F" w:rsidRPr="00480B2F" w:rsidRDefault="00480B2F" w:rsidP="00480B2F">
      <w:pPr>
        <w:pStyle w:val="ListParagraph"/>
        <w:widowControl w:val="0"/>
        <w:numPr>
          <w:ilvl w:val="2"/>
          <w:numId w:val="52"/>
        </w:numPr>
        <w:autoSpaceDE w:val="0"/>
        <w:autoSpaceDN w:val="0"/>
        <w:spacing w:after="100" w:line="276" w:lineRule="auto"/>
        <w:ind w:left="2127"/>
        <w:contextualSpacing w:val="0"/>
        <w:jc w:val="both"/>
        <w:rPr>
          <w:rFonts w:ascii="Times New Roman" w:hAnsi="Times New Roman" w:cs="Times New Roman"/>
          <w:sz w:val="24"/>
          <w:szCs w:val="24"/>
        </w:rPr>
      </w:pPr>
      <w:r w:rsidRPr="00480B2F">
        <w:rPr>
          <w:rFonts w:ascii="Times New Roman" w:hAnsi="Times New Roman" w:cs="Times New Roman"/>
          <w:sz w:val="24"/>
          <w:szCs w:val="24"/>
        </w:rPr>
        <w:t>accept direct or indirect assistance, be it financial, material or in kind, by any third party, or</w:t>
      </w:r>
    </w:p>
    <w:p w14:paraId="6DCCBFEA" w14:textId="77777777" w:rsidR="00480B2F" w:rsidRPr="00480B2F" w:rsidRDefault="00480B2F" w:rsidP="00480B2F">
      <w:pPr>
        <w:pStyle w:val="ListParagraph"/>
        <w:widowControl w:val="0"/>
        <w:numPr>
          <w:ilvl w:val="2"/>
          <w:numId w:val="52"/>
        </w:numPr>
        <w:autoSpaceDE w:val="0"/>
        <w:autoSpaceDN w:val="0"/>
        <w:spacing w:after="100" w:line="276" w:lineRule="auto"/>
        <w:ind w:left="2127"/>
        <w:contextualSpacing w:val="0"/>
        <w:jc w:val="both"/>
        <w:rPr>
          <w:rFonts w:ascii="Times New Roman" w:hAnsi="Times New Roman" w:cs="Times New Roman"/>
          <w:sz w:val="24"/>
          <w:szCs w:val="24"/>
        </w:rPr>
      </w:pPr>
      <w:proofErr w:type="gramStart"/>
      <w:r w:rsidRPr="00480B2F">
        <w:rPr>
          <w:rFonts w:ascii="Times New Roman" w:hAnsi="Times New Roman" w:cs="Times New Roman"/>
          <w:sz w:val="24"/>
          <w:szCs w:val="24"/>
        </w:rPr>
        <w:t>enter into</w:t>
      </w:r>
      <w:proofErr w:type="gramEnd"/>
      <w:r w:rsidRPr="00480B2F">
        <w:rPr>
          <w:rFonts w:ascii="Times New Roman" w:hAnsi="Times New Roman" w:cs="Times New Roman"/>
          <w:sz w:val="24"/>
          <w:szCs w:val="24"/>
        </w:rPr>
        <w:t xml:space="preserve"> any form of undertaking with any person likely to affect the freedom of decision or action of the Elected Post.</w:t>
      </w:r>
    </w:p>
    <w:p w14:paraId="62EB7748" w14:textId="77777777" w:rsidR="00480B2F" w:rsidRPr="00480B2F" w:rsidRDefault="00480B2F" w:rsidP="00480B2F">
      <w:pPr>
        <w:pStyle w:val="ListParagraph"/>
        <w:numPr>
          <w:ilvl w:val="0"/>
          <w:numId w:val="61"/>
        </w:numPr>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 xml:space="preserve">The AITA’s executive team and administration shall </w:t>
      </w:r>
      <w:proofErr w:type="gramStart"/>
      <w:r w:rsidRPr="00480B2F">
        <w:rPr>
          <w:rFonts w:ascii="Times New Roman" w:hAnsi="Times New Roman" w:cs="Times New Roman"/>
          <w:sz w:val="24"/>
          <w:szCs w:val="24"/>
        </w:rPr>
        <w:t>maintain a strict duty of neutrality at all times</w:t>
      </w:r>
      <w:proofErr w:type="gramEnd"/>
      <w:r w:rsidRPr="00480B2F">
        <w:rPr>
          <w:rFonts w:ascii="Times New Roman" w:hAnsi="Times New Roman" w:cs="Times New Roman"/>
          <w:sz w:val="24"/>
          <w:szCs w:val="24"/>
        </w:rPr>
        <w:t>, and no support or service in relation to a candidature may be requested from any member of the AITA’s administration or staff.</w:t>
      </w:r>
    </w:p>
    <w:p w14:paraId="7E4BE7FC" w14:textId="77777777" w:rsidR="00480B2F" w:rsidRPr="00480B2F" w:rsidRDefault="00480B2F" w:rsidP="00480B2F">
      <w:pPr>
        <w:pStyle w:val="ListParagraph"/>
        <w:spacing w:after="100" w:line="276" w:lineRule="auto"/>
        <w:ind w:left="1287"/>
        <w:jc w:val="both"/>
        <w:rPr>
          <w:rFonts w:ascii="Times New Roman" w:hAnsi="Times New Roman" w:cs="Times New Roman"/>
          <w:sz w:val="24"/>
          <w:szCs w:val="24"/>
        </w:rPr>
      </w:pPr>
    </w:p>
    <w:p w14:paraId="410F9ECA" w14:textId="77777777" w:rsidR="00480B2F" w:rsidRPr="00480B2F" w:rsidRDefault="00480B2F" w:rsidP="00480B2F">
      <w:pPr>
        <w:pStyle w:val="ListParagraph"/>
        <w:numPr>
          <w:ilvl w:val="1"/>
          <w:numId w:val="52"/>
        </w:numPr>
        <w:spacing w:after="100" w:line="276" w:lineRule="auto"/>
        <w:ind w:left="567" w:hanging="567"/>
        <w:contextualSpacing w:val="0"/>
        <w:jc w:val="both"/>
        <w:rPr>
          <w:rFonts w:ascii="Times New Roman" w:hAnsi="Times New Roman" w:cs="Times New Roman"/>
          <w:b/>
          <w:bCs/>
          <w:sz w:val="24"/>
          <w:szCs w:val="24"/>
        </w:rPr>
      </w:pPr>
      <w:r w:rsidRPr="00480B2F">
        <w:rPr>
          <w:rFonts w:ascii="Times New Roman" w:hAnsi="Times New Roman" w:cs="Times New Roman"/>
          <w:b/>
          <w:sz w:val="24"/>
          <w:szCs w:val="24"/>
        </w:rPr>
        <w:t>Polling</w:t>
      </w:r>
    </w:p>
    <w:p w14:paraId="0F4B891F" w14:textId="77777777" w:rsidR="00480B2F" w:rsidRPr="00480B2F" w:rsidRDefault="00480B2F" w:rsidP="00480B2F">
      <w:pPr>
        <w:pStyle w:val="ListParagraph"/>
        <w:widowControl w:val="0"/>
        <w:numPr>
          <w:ilvl w:val="0"/>
          <w:numId w:val="62"/>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Where the number of contesting candidates for any Elected Post or category of Elected Post is equal to the number of Elected Posts to be filled, all such contesting candidates shall be deemed to be duly elected unopposed to those Elected Posts, and it shall not be necessary to take a poll for election to such Elected Post.</w:t>
      </w:r>
    </w:p>
    <w:p w14:paraId="5FD826A7" w14:textId="77777777" w:rsidR="00480B2F" w:rsidRPr="00480B2F" w:rsidRDefault="00480B2F" w:rsidP="00480B2F">
      <w:pPr>
        <w:pStyle w:val="ListParagraph"/>
        <w:widowControl w:val="0"/>
        <w:numPr>
          <w:ilvl w:val="0"/>
          <w:numId w:val="62"/>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Where the number of contesting candidates for any Elected Post or category of Elected Post is more than the number of Elected Posts to be filled, a poll shall be taken by secret ballot for those Elected Posts remaining unfilled.</w:t>
      </w:r>
    </w:p>
    <w:p w14:paraId="024FBDF2" w14:textId="77777777" w:rsidR="00480B2F" w:rsidRPr="00480B2F" w:rsidRDefault="00480B2F" w:rsidP="00480B2F">
      <w:pPr>
        <w:pStyle w:val="ListParagraph"/>
        <w:widowControl w:val="0"/>
        <w:numPr>
          <w:ilvl w:val="0"/>
          <w:numId w:val="62"/>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 xml:space="preserve">At the poll, members who are in the electoral roll, shall be entitled </w:t>
      </w:r>
      <w:proofErr w:type="gramStart"/>
      <w:r w:rsidRPr="00480B2F">
        <w:rPr>
          <w:rFonts w:ascii="Times New Roman" w:hAnsi="Times New Roman" w:cs="Times New Roman"/>
          <w:sz w:val="24"/>
          <w:szCs w:val="24"/>
        </w:rPr>
        <w:t>to,-</w:t>
      </w:r>
      <w:proofErr w:type="gramEnd"/>
    </w:p>
    <w:p w14:paraId="4836A842" w14:textId="77777777" w:rsidR="00480B2F" w:rsidRPr="00480B2F" w:rsidRDefault="00480B2F" w:rsidP="00480B2F">
      <w:pPr>
        <w:pStyle w:val="ListParagraph"/>
        <w:widowControl w:val="0"/>
        <w:numPr>
          <w:ilvl w:val="2"/>
          <w:numId w:val="52"/>
        </w:numPr>
        <w:autoSpaceDE w:val="0"/>
        <w:autoSpaceDN w:val="0"/>
        <w:spacing w:after="100" w:line="276" w:lineRule="auto"/>
        <w:ind w:left="2127"/>
        <w:contextualSpacing w:val="0"/>
        <w:jc w:val="both"/>
        <w:rPr>
          <w:rFonts w:ascii="Times New Roman" w:hAnsi="Times New Roman" w:cs="Times New Roman"/>
          <w:sz w:val="24"/>
          <w:szCs w:val="24"/>
        </w:rPr>
      </w:pPr>
      <w:r w:rsidRPr="00480B2F">
        <w:rPr>
          <w:rFonts w:ascii="Times New Roman" w:hAnsi="Times New Roman" w:cs="Times New Roman"/>
          <w:sz w:val="24"/>
          <w:szCs w:val="24"/>
        </w:rPr>
        <w:t>cast one vote for each of the Elected Posts remaining unfilled, where only one such seat is to be filled; and</w:t>
      </w:r>
    </w:p>
    <w:p w14:paraId="73E1C06C" w14:textId="77777777" w:rsidR="00480B2F" w:rsidRPr="00480B2F" w:rsidRDefault="00480B2F" w:rsidP="00480B2F">
      <w:pPr>
        <w:pStyle w:val="ListParagraph"/>
        <w:widowControl w:val="0"/>
        <w:numPr>
          <w:ilvl w:val="2"/>
          <w:numId w:val="52"/>
        </w:numPr>
        <w:autoSpaceDE w:val="0"/>
        <w:autoSpaceDN w:val="0"/>
        <w:spacing w:after="100" w:line="276" w:lineRule="auto"/>
        <w:ind w:left="2127"/>
        <w:contextualSpacing w:val="0"/>
        <w:jc w:val="both"/>
        <w:rPr>
          <w:rFonts w:ascii="Times New Roman" w:hAnsi="Times New Roman" w:cs="Times New Roman"/>
          <w:sz w:val="24"/>
          <w:szCs w:val="24"/>
        </w:rPr>
      </w:pPr>
      <w:r w:rsidRPr="00480B2F">
        <w:rPr>
          <w:rFonts w:ascii="Times New Roman" w:hAnsi="Times New Roman" w:cs="Times New Roman"/>
          <w:sz w:val="24"/>
          <w:szCs w:val="24"/>
        </w:rPr>
        <w:t>cast as many votes as are the number of seats to be filled for an Elected Post, where more than one seat is to be filled.</w:t>
      </w:r>
    </w:p>
    <w:p w14:paraId="369FD4EA" w14:textId="77777777" w:rsidR="00480B2F" w:rsidRPr="00480B2F" w:rsidRDefault="00480B2F" w:rsidP="00480B2F">
      <w:pPr>
        <w:pStyle w:val="ListParagraph"/>
        <w:widowControl w:val="0"/>
        <w:numPr>
          <w:ilvl w:val="0"/>
          <w:numId w:val="62"/>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The ballot papers shall contain the name(s) of the Candidate(s), and the voters must mark one candidate only.</w:t>
      </w:r>
    </w:p>
    <w:p w14:paraId="2CB7DB38" w14:textId="77777777" w:rsidR="00480B2F" w:rsidRPr="00480B2F" w:rsidRDefault="00480B2F" w:rsidP="00480B2F">
      <w:pPr>
        <w:pStyle w:val="ListParagraph"/>
        <w:widowControl w:val="0"/>
        <w:numPr>
          <w:ilvl w:val="0"/>
          <w:numId w:val="62"/>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Every voter shall be required, before he is supplied with a ballot paper, to give his signature on the authenticated copy of the electoral roll for taking the poll.</w:t>
      </w:r>
    </w:p>
    <w:p w14:paraId="2461AE64" w14:textId="77777777" w:rsidR="00480B2F" w:rsidRPr="00480B2F" w:rsidRDefault="00480B2F" w:rsidP="00480B2F">
      <w:pPr>
        <w:pStyle w:val="ListParagraph"/>
        <w:widowControl w:val="0"/>
        <w:numPr>
          <w:ilvl w:val="0"/>
          <w:numId w:val="62"/>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Except for the circumstance under sub-clause (</w:t>
      </w:r>
      <w:proofErr w:type="spellStart"/>
      <w:r w:rsidRPr="00480B2F">
        <w:rPr>
          <w:rFonts w:ascii="Times New Roman" w:hAnsi="Times New Roman" w:cs="Times New Roman"/>
          <w:sz w:val="24"/>
          <w:szCs w:val="24"/>
        </w:rPr>
        <w:t>i</w:t>
      </w:r>
      <w:proofErr w:type="spellEnd"/>
      <w:r w:rsidRPr="00480B2F">
        <w:rPr>
          <w:rFonts w:ascii="Times New Roman" w:hAnsi="Times New Roman" w:cs="Times New Roman"/>
          <w:sz w:val="24"/>
          <w:szCs w:val="24"/>
        </w:rPr>
        <w:t xml:space="preserve">), a secret ballot shall always be conducted, regardless of how many candidates there are, and the secrecy of the ballot shall be guaranteed by the provision of a procedure ensuring privacy for the voter, and the Electoral </w:t>
      </w:r>
      <w:r w:rsidRPr="00480B2F">
        <w:rPr>
          <w:rFonts w:ascii="Times New Roman" w:hAnsi="Times New Roman" w:cs="Times New Roman"/>
          <w:sz w:val="24"/>
          <w:szCs w:val="24"/>
        </w:rPr>
        <w:lastRenderedPageBreak/>
        <w:t>Officer shall conduct the distribution and counting of the ballot papers and be responsible for ensuring that the process is properly documented.</w:t>
      </w:r>
    </w:p>
    <w:p w14:paraId="526BEAE6" w14:textId="77777777" w:rsidR="00480B2F" w:rsidRPr="00480B2F" w:rsidRDefault="00480B2F" w:rsidP="00480B2F">
      <w:pPr>
        <w:pStyle w:val="ListParagraph"/>
        <w:widowControl w:val="0"/>
        <w:numPr>
          <w:ilvl w:val="0"/>
          <w:numId w:val="62"/>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Voting members must vote in person where required.</w:t>
      </w:r>
    </w:p>
    <w:p w14:paraId="111F58B8" w14:textId="77777777" w:rsidR="00480B2F" w:rsidRPr="00480B2F" w:rsidRDefault="00480B2F" w:rsidP="00480B2F">
      <w:pPr>
        <w:pStyle w:val="ListParagraph"/>
        <w:widowControl w:val="0"/>
        <w:numPr>
          <w:ilvl w:val="0"/>
          <w:numId w:val="62"/>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The voter shall record his vote on the ballot paper in secrecy in a voting compartment specially provided for the purpose at the polling station.</w:t>
      </w:r>
    </w:p>
    <w:p w14:paraId="7A9B322E" w14:textId="77777777" w:rsidR="00480B2F" w:rsidRPr="00480B2F" w:rsidRDefault="00480B2F" w:rsidP="00480B2F">
      <w:pPr>
        <w:pStyle w:val="ListParagraph"/>
        <w:widowControl w:val="0"/>
        <w:numPr>
          <w:ilvl w:val="0"/>
          <w:numId w:val="62"/>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The voter shall record his vote on the ballot paper by placing a tick mark against the name of the candidate of his choice, and the tick mark to indicate the vote shall be placed by the voter only by means of an article (such as a stamp) specifically provided for the purpose by the Electoral Officer.</w:t>
      </w:r>
    </w:p>
    <w:p w14:paraId="2EE0F66A" w14:textId="77777777" w:rsidR="00480B2F" w:rsidRPr="00480B2F" w:rsidRDefault="00480B2F" w:rsidP="00480B2F">
      <w:pPr>
        <w:pStyle w:val="ListParagraph"/>
        <w:widowControl w:val="0"/>
        <w:numPr>
          <w:ilvl w:val="0"/>
          <w:numId w:val="62"/>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The ballot paper marked by a voter shall be deposited by him in a ballot box specially prepared and sealed by the Electoral Officer and placed at such a conspicuous place in the polling station that it shall be constantly visible to all present in the polling station.</w:t>
      </w:r>
    </w:p>
    <w:p w14:paraId="075A02F9" w14:textId="77777777" w:rsidR="00480B2F" w:rsidRPr="00480B2F" w:rsidRDefault="00480B2F" w:rsidP="00480B2F">
      <w:pPr>
        <w:pStyle w:val="ListParagraph"/>
        <w:widowControl w:val="0"/>
        <w:numPr>
          <w:ilvl w:val="0"/>
          <w:numId w:val="62"/>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 xml:space="preserve">The Electoral Officer shall close the poll at the designated time of closure, and such voters who are present at the polling station at the appointed closing hour, if any, shall be entitled to vote even if the poll proceedings </w:t>
      </w:r>
      <w:proofErr w:type="gramStart"/>
      <w:r w:rsidRPr="00480B2F">
        <w:rPr>
          <w:rFonts w:ascii="Times New Roman" w:hAnsi="Times New Roman" w:cs="Times New Roman"/>
          <w:sz w:val="24"/>
          <w:szCs w:val="24"/>
        </w:rPr>
        <w:t>have to</w:t>
      </w:r>
      <w:proofErr w:type="gramEnd"/>
      <w:r w:rsidRPr="00480B2F">
        <w:rPr>
          <w:rFonts w:ascii="Times New Roman" w:hAnsi="Times New Roman" w:cs="Times New Roman"/>
          <w:sz w:val="24"/>
          <w:szCs w:val="24"/>
        </w:rPr>
        <w:t xml:space="preserve"> be extended for sportspersons of outstanding merit more time.</w:t>
      </w:r>
    </w:p>
    <w:p w14:paraId="2330C25B" w14:textId="77777777" w:rsidR="00480B2F" w:rsidRPr="00480B2F" w:rsidRDefault="00480B2F" w:rsidP="00480B2F">
      <w:pPr>
        <w:pStyle w:val="ListParagraph"/>
        <w:widowControl w:val="0"/>
        <w:numPr>
          <w:ilvl w:val="0"/>
          <w:numId w:val="62"/>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The number of ballot papers that have been distributed shall be announced by the Electoral Officer before the commencement of the voting, and if the number of ballot papers returned in the poll is equal to or less than the number of ballot papers distributed, the Election shall be declared valid, but if the number returned in the poll exceeds that of the ballot papers distributed, the vote shall be declared null and void and another poll shall be taken immediately.</w:t>
      </w:r>
    </w:p>
    <w:p w14:paraId="209CE3DE" w14:textId="77777777" w:rsidR="00480B2F" w:rsidRPr="00480B2F" w:rsidRDefault="00480B2F" w:rsidP="00480B2F">
      <w:pPr>
        <w:pStyle w:val="ListParagraph"/>
        <w:spacing w:after="100" w:line="276" w:lineRule="auto"/>
        <w:ind w:left="1287"/>
        <w:jc w:val="both"/>
        <w:rPr>
          <w:rFonts w:ascii="Times New Roman" w:hAnsi="Times New Roman" w:cs="Times New Roman"/>
          <w:sz w:val="24"/>
          <w:szCs w:val="24"/>
        </w:rPr>
      </w:pPr>
    </w:p>
    <w:p w14:paraId="3DDE8813" w14:textId="77777777" w:rsidR="00480B2F" w:rsidRPr="00480B2F" w:rsidRDefault="00480B2F" w:rsidP="00480B2F">
      <w:pPr>
        <w:pStyle w:val="ListParagraph"/>
        <w:numPr>
          <w:ilvl w:val="1"/>
          <w:numId w:val="52"/>
        </w:numPr>
        <w:spacing w:after="100" w:line="276" w:lineRule="auto"/>
        <w:ind w:left="567" w:hanging="567"/>
        <w:contextualSpacing w:val="0"/>
        <w:jc w:val="both"/>
        <w:rPr>
          <w:rFonts w:ascii="Times New Roman" w:hAnsi="Times New Roman" w:cs="Times New Roman"/>
          <w:b/>
          <w:sz w:val="24"/>
          <w:szCs w:val="24"/>
        </w:rPr>
      </w:pPr>
      <w:r w:rsidRPr="00480B2F">
        <w:rPr>
          <w:rFonts w:ascii="Times New Roman" w:hAnsi="Times New Roman" w:cs="Times New Roman"/>
          <w:b/>
          <w:sz w:val="24"/>
          <w:szCs w:val="24"/>
        </w:rPr>
        <w:t>Counting of Votes</w:t>
      </w:r>
    </w:p>
    <w:p w14:paraId="1D17253C" w14:textId="77777777" w:rsidR="00480B2F" w:rsidRPr="00480B2F" w:rsidRDefault="00480B2F" w:rsidP="00480B2F">
      <w:pPr>
        <w:pStyle w:val="ListParagraph"/>
        <w:widowControl w:val="0"/>
        <w:numPr>
          <w:ilvl w:val="0"/>
          <w:numId w:val="63"/>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The Electoral Officer shall take up the counting of votes, post-wise and category-wise, as soon as may be, after the polling process is complete.</w:t>
      </w:r>
    </w:p>
    <w:p w14:paraId="1BFC2A98" w14:textId="77777777" w:rsidR="00480B2F" w:rsidRPr="00480B2F" w:rsidRDefault="00480B2F" w:rsidP="00480B2F">
      <w:pPr>
        <w:pStyle w:val="ListParagraph"/>
        <w:widowControl w:val="0"/>
        <w:numPr>
          <w:ilvl w:val="0"/>
          <w:numId w:val="63"/>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Every contesting candidate can nominate one authorised representative who shall be entitled to be present at the place of counting of votes, and other than such authorised representative, only the Electoral Officer and members of the AITA’s executive or administrative team, as specifically approved by the Electoral Officer, may take part in the count.</w:t>
      </w:r>
    </w:p>
    <w:p w14:paraId="33FABABF" w14:textId="77777777" w:rsidR="00480B2F" w:rsidRPr="00480B2F" w:rsidRDefault="00480B2F" w:rsidP="00480B2F">
      <w:pPr>
        <w:pStyle w:val="ListParagraph"/>
        <w:widowControl w:val="0"/>
        <w:numPr>
          <w:ilvl w:val="0"/>
          <w:numId w:val="63"/>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 xml:space="preserve">Every ballot paper on which a vote has been recorded shall be treated as one vote for the candidate for whom it has been validly </w:t>
      </w:r>
      <w:r w:rsidRPr="00480B2F">
        <w:rPr>
          <w:rFonts w:ascii="Times New Roman" w:hAnsi="Times New Roman" w:cs="Times New Roman"/>
          <w:sz w:val="24"/>
          <w:szCs w:val="24"/>
        </w:rPr>
        <w:lastRenderedPageBreak/>
        <w:t>marked.</w:t>
      </w:r>
    </w:p>
    <w:p w14:paraId="34DB0DB3" w14:textId="77777777" w:rsidR="00480B2F" w:rsidRPr="00480B2F" w:rsidRDefault="00480B2F" w:rsidP="00480B2F">
      <w:pPr>
        <w:pStyle w:val="ListParagraph"/>
        <w:widowControl w:val="0"/>
        <w:numPr>
          <w:ilvl w:val="0"/>
          <w:numId w:val="63"/>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 xml:space="preserve">The following ballot papers shall be considered invalid and shall be rejected by the Electoral Officer, </w:t>
      </w:r>
      <w:proofErr w:type="gramStart"/>
      <w:r w:rsidRPr="00480B2F">
        <w:rPr>
          <w:rFonts w:ascii="Times New Roman" w:hAnsi="Times New Roman" w:cs="Times New Roman"/>
          <w:sz w:val="24"/>
          <w:szCs w:val="24"/>
        </w:rPr>
        <w:t>namely:-</w:t>
      </w:r>
      <w:proofErr w:type="gramEnd"/>
    </w:p>
    <w:p w14:paraId="52A95D79" w14:textId="77777777" w:rsidR="00480B2F" w:rsidRPr="00480B2F" w:rsidRDefault="00480B2F" w:rsidP="00480B2F">
      <w:pPr>
        <w:pStyle w:val="ListParagraph"/>
        <w:widowControl w:val="0"/>
        <w:numPr>
          <w:ilvl w:val="2"/>
          <w:numId w:val="52"/>
        </w:numPr>
        <w:autoSpaceDE w:val="0"/>
        <w:autoSpaceDN w:val="0"/>
        <w:spacing w:after="100" w:line="276" w:lineRule="auto"/>
        <w:ind w:left="2127"/>
        <w:contextualSpacing w:val="0"/>
        <w:jc w:val="both"/>
        <w:rPr>
          <w:rFonts w:ascii="Times New Roman" w:hAnsi="Times New Roman" w:cs="Times New Roman"/>
          <w:sz w:val="24"/>
          <w:szCs w:val="24"/>
        </w:rPr>
      </w:pPr>
      <w:r w:rsidRPr="00480B2F">
        <w:rPr>
          <w:rFonts w:ascii="Times New Roman" w:hAnsi="Times New Roman" w:cs="Times New Roman"/>
          <w:sz w:val="24"/>
          <w:szCs w:val="24"/>
        </w:rPr>
        <w:t xml:space="preserve">those that do not bear the official distinctive marks defined by the Electoral Officer; </w:t>
      </w:r>
    </w:p>
    <w:p w14:paraId="4673D5CE" w14:textId="77777777" w:rsidR="00480B2F" w:rsidRPr="00480B2F" w:rsidRDefault="00480B2F" w:rsidP="00480B2F">
      <w:pPr>
        <w:pStyle w:val="ListParagraph"/>
        <w:widowControl w:val="0"/>
        <w:numPr>
          <w:ilvl w:val="2"/>
          <w:numId w:val="52"/>
        </w:numPr>
        <w:autoSpaceDE w:val="0"/>
        <w:autoSpaceDN w:val="0"/>
        <w:spacing w:after="100" w:line="276" w:lineRule="auto"/>
        <w:ind w:left="2127"/>
        <w:contextualSpacing w:val="0"/>
        <w:jc w:val="both"/>
        <w:rPr>
          <w:rFonts w:ascii="Times New Roman" w:hAnsi="Times New Roman" w:cs="Times New Roman"/>
          <w:sz w:val="24"/>
          <w:szCs w:val="24"/>
        </w:rPr>
      </w:pPr>
      <w:r w:rsidRPr="00480B2F">
        <w:rPr>
          <w:rFonts w:ascii="Times New Roman" w:hAnsi="Times New Roman" w:cs="Times New Roman"/>
          <w:sz w:val="24"/>
          <w:szCs w:val="24"/>
        </w:rPr>
        <w:t>those that bear any words other than the names of the candidates;</w:t>
      </w:r>
    </w:p>
    <w:p w14:paraId="64DE1A6C" w14:textId="77777777" w:rsidR="00480B2F" w:rsidRPr="00480B2F" w:rsidRDefault="00480B2F" w:rsidP="00480B2F">
      <w:pPr>
        <w:pStyle w:val="ListParagraph"/>
        <w:widowControl w:val="0"/>
        <w:numPr>
          <w:ilvl w:val="2"/>
          <w:numId w:val="52"/>
        </w:numPr>
        <w:autoSpaceDE w:val="0"/>
        <w:autoSpaceDN w:val="0"/>
        <w:spacing w:after="100" w:line="276" w:lineRule="auto"/>
        <w:ind w:left="2127"/>
        <w:contextualSpacing w:val="0"/>
        <w:jc w:val="both"/>
        <w:rPr>
          <w:rFonts w:ascii="Times New Roman" w:hAnsi="Times New Roman" w:cs="Times New Roman"/>
          <w:sz w:val="24"/>
          <w:szCs w:val="24"/>
        </w:rPr>
      </w:pPr>
      <w:r w:rsidRPr="00480B2F">
        <w:rPr>
          <w:rFonts w:ascii="Times New Roman" w:hAnsi="Times New Roman" w:cs="Times New Roman"/>
          <w:sz w:val="24"/>
          <w:szCs w:val="24"/>
        </w:rPr>
        <w:t xml:space="preserve">those that are illegible or have been defaced; </w:t>
      </w:r>
    </w:p>
    <w:p w14:paraId="37A8923A" w14:textId="77777777" w:rsidR="00480B2F" w:rsidRPr="00480B2F" w:rsidRDefault="00480B2F" w:rsidP="00480B2F">
      <w:pPr>
        <w:pStyle w:val="ListParagraph"/>
        <w:widowControl w:val="0"/>
        <w:numPr>
          <w:ilvl w:val="2"/>
          <w:numId w:val="52"/>
        </w:numPr>
        <w:autoSpaceDE w:val="0"/>
        <w:autoSpaceDN w:val="0"/>
        <w:spacing w:after="100" w:line="276" w:lineRule="auto"/>
        <w:ind w:left="2127"/>
        <w:contextualSpacing w:val="0"/>
        <w:jc w:val="both"/>
        <w:rPr>
          <w:rFonts w:ascii="Times New Roman" w:hAnsi="Times New Roman" w:cs="Times New Roman"/>
          <w:sz w:val="24"/>
          <w:szCs w:val="24"/>
        </w:rPr>
      </w:pPr>
      <w:r w:rsidRPr="00480B2F">
        <w:rPr>
          <w:rFonts w:ascii="Times New Roman" w:hAnsi="Times New Roman" w:cs="Times New Roman"/>
          <w:sz w:val="24"/>
          <w:szCs w:val="24"/>
        </w:rPr>
        <w:t>those that bear identifying marks; and</w:t>
      </w:r>
    </w:p>
    <w:p w14:paraId="58FE919C" w14:textId="77777777" w:rsidR="00480B2F" w:rsidRPr="00480B2F" w:rsidRDefault="00480B2F" w:rsidP="00480B2F">
      <w:pPr>
        <w:pStyle w:val="ListParagraph"/>
        <w:widowControl w:val="0"/>
        <w:numPr>
          <w:ilvl w:val="2"/>
          <w:numId w:val="52"/>
        </w:numPr>
        <w:autoSpaceDE w:val="0"/>
        <w:autoSpaceDN w:val="0"/>
        <w:spacing w:after="100" w:line="276" w:lineRule="auto"/>
        <w:ind w:left="2127"/>
        <w:contextualSpacing w:val="0"/>
        <w:jc w:val="both"/>
        <w:rPr>
          <w:rFonts w:ascii="Times New Roman" w:hAnsi="Times New Roman" w:cs="Times New Roman"/>
          <w:sz w:val="24"/>
          <w:szCs w:val="24"/>
        </w:rPr>
      </w:pPr>
      <w:r w:rsidRPr="00480B2F">
        <w:rPr>
          <w:rFonts w:ascii="Times New Roman" w:hAnsi="Times New Roman" w:cs="Times New Roman"/>
          <w:sz w:val="24"/>
          <w:szCs w:val="24"/>
        </w:rPr>
        <w:t>those that include votes for more candidates than permitted in a particular poll.</w:t>
      </w:r>
    </w:p>
    <w:p w14:paraId="39250602" w14:textId="77777777" w:rsidR="00480B2F" w:rsidRPr="00480B2F" w:rsidRDefault="00480B2F" w:rsidP="00480B2F">
      <w:pPr>
        <w:pStyle w:val="ListParagraph"/>
        <w:widowControl w:val="0"/>
        <w:numPr>
          <w:ilvl w:val="0"/>
          <w:numId w:val="63"/>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The Electoral Officer shall write on the back of any invalid ballot paper, in red, the reasons for its invalidity and confirm with a signature.</w:t>
      </w:r>
    </w:p>
    <w:p w14:paraId="5C6449A0" w14:textId="77777777" w:rsidR="00480B2F" w:rsidRPr="00480B2F" w:rsidRDefault="00480B2F" w:rsidP="00480B2F">
      <w:pPr>
        <w:pStyle w:val="ListParagraph"/>
        <w:widowControl w:val="0"/>
        <w:numPr>
          <w:ilvl w:val="0"/>
          <w:numId w:val="63"/>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The votes validly cast for each of the contesting candidates shall be counted post-wise, and category-wise where applicable, and recorded in the descending order of the votes so cast for each candidate in accordance with Form 8.</w:t>
      </w:r>
    </w:p>
    <w:p w14:paraId="0E69633C" w14:textId="77777777" w:rsidR="00480B2F" w:rsidRPr="00480B2F" w:rsidRDefault="00480B2F" w:rsidP="00480B2F">
      <w:pPr>
        <w:pStyle w:val="ListParagraph"/>
        <w:widowControl w:val="0"/>
        <w:numPr>
          <w:ilvl w:val="0"/>
          <w:numId w:val="63"/>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The Electoral Officer shall thereafter ascertain the result of counting and the candidates who have secured the maximum number of votes in the said descending order, post-wise and category wise, where applicable, equal to the number of seats to be filled for each Elected Post or category of Elected Posts, where applicable, shall be deemed to have been duly elected to those Elected Posts.</w:t>
      </w:r>
    </w:p>
    <w:p w14:paraId="7C109BAE" w14:textId="77777777" w:rsidR="00480B2F" w:rsidRPr="00480B2F" w:rsidRDefault="00480B2F" w:rsidP="00480B2F">
      <w:pPr>
        <w:pStyle w:val="ListParagraph"/>
        <w:numPr>
          <w:ilvl w:val="0"/>
          <w:numId w:val="63"/>
        </w:numPr>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 xml:space="preserve">After completing and verifying the count, the Electoral Officer shall put the ballot papers that have been collected and counted into envelopes intended for this purpose and seal them immediately, and the AITA shall keep these envelopes and shall retain them </w:t>
      </w:r>
      <w:proofErr w:type="spellStart"/>
      <w:r w:rsidRPr="00480B2F">
        <w:rPr>
          <w:rFonts w:ascii="Times New Roman" w:hAnsi="Times New Roman" w:cs="Times New Roman"/>
          <w:sz w:val="24"/>
          <w:szCs w:val="24"/>
        </w:rPr>
        <w:t>atleast</w:t>
      </w:r>
      <w:proofErr w:type="spellEnd"/>
      <w:r w:rsidRPr="00480B2F">
        <w:rPr>
          <w:rFonts w:ascii="Times New Roman" w:hAnsi="Times New Roman" w:cs="Times New Roman"/>
          <w:sz w:val="24"/>
          <w:szCs w:val="24"/>
        </w:rPr>
        <w:t xml:space="preserve"> until the declaration of results of the immediately subsequent Election of the Executive Committee, or till the pendency of any legal proceedings relating to such Elections, whichever is later.</w:t>
      </w:r>
    </w:p>
    <w:p w14:paraId="24316CD5" w14:textId="77777777" w:rsidR="00480B2F" w:rsidRPr="00480B2F" w:rsidRDefault="00480B2F" w:rsidP="00480B2F">
      <w:pPr>
        <w:pStyle w:val="ListParagraph"/>
        <w:spacing w:after="100" w:line="276" w:lineRule="auto"/>
        <w:ind w:left="1287"/>
        <w:jc w:val="both"/>
        <w:rPr>
          <w:rFonts w:ascii="Times New Roman" w:hAnsi="Times New Roman" w:cs="Times New Roman"/>
          <w:sz w:val="24"/>
          <w:szCs w:val="24"/>
        </w:rPr>
      </w:pPr>
    </w:p>
    <w:p w14:paraId="1728DC5B" w14:textId="77777777" w:rsidR="00480B2F" w:rsidRPr="00480B2F" w:rsidRDefault="00480B2F" w:rsidP="00480B2F">
      <w:pPr>
        <w:pStyle w:val="ListParagraph"/>
        <w:numPr>
          <w:ilvl w:val="1"/>
          <w:numId w:val="52"/>
        </w:numPr>
        <w:spacing w:after="100" w:line="276" w:lineRule="auto"/>
        <w:ind w:left="567" w:hanging="567"/>
        <w:contextualSpacing w:val="0"/>
        <w:jc w:val="both"/>
        <w:rPr>
          <w:rFonts w:ascii="Times New Roman" w:hAnsi="Times New Roman" w:cs="Times New Roman"/>
          <w:b/>
          <w:sz w:val="24"/>
          <w:szCs w:val="24"/>
        </w:rPr>
      </w:pPr>
      <w:r w:rsidRPr="00480B2F">
        <w:rPr>
          <w:rFonts w:ascii="Times New Roman" w:hAnsi="Times New Roman" w:cs="Times New Roman"/>
          <w:b/>
          <w:sz w:val="24"/>
          <w:szCs w:val="24"/>
        </w:rPr>
        <w:t>Declaration of Results</w:t>
      </w:r>
    </w:p>
    <w:p w14:paraId="159A52A6" w14:textId="77777777" w:rsidR="00480B2F" w:rsidRPr="00480B2F" w:rsidRDefault="00480B2F" w:rsidP="00480B2F">
      <w:pPr>
        <w:pStyle w:val="ListParagraph"/>
        <w:widowControl w:val="0"/>
        <w:numPr>
          <w:ilvl w:val="0"/>
          <w:numId w:val="64"/>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Once the count has been completed and verified, the names of contesting candidates who shall be deemed to have been elected at the Elections shall be declared by the Electoral Officer at the general meeting.</w:t>
      </w:r>
    </w:p>
    <w:p w14:paraId="5C6157A3" w14:textId="77777777" w:rsidR="00480B2F" w:rsidRPr="00480B2F" w:rsidRDefault="00480B2F" w:rsidP="00480B2F">
      <w:pPr>
        <w:pStyle w:val="ListParagraph"/>
        <w:widowControl w:val="0"/>
        <w:numPr>
          <w:ilvl w:val="0"/>
          <w:numId w:val="64"/>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The results of the election shall be declared in accordance with Form 9 and published on AITA’s official website within twenty-four (24) hours of completion thereof.</w:t>
      </w:r>
    </w:p>
    <w:p w14:paraId="1D6BDDEF" w14:textId="77777777" w:rsidR="00480B2F" w:rsidRPr="00480B2F" w:rsidRDefault="00480B2F" w:rsidP="00480B2F">
      <w:pPr>
        <w:pStyle w:val="ListParagraph"/>
        <w:numPr>
          <w:ilvl w:val="0"/>
          <w:numId w:val="64"/>
        </w:numPr>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lastRenderedPageBreak/>
        <w:t>If, after the counting of the votes, an equality of votes is found to exist between any candidates, and the addition of one vote will entitle any of those candidates to be declared elected, the Electoral Officer shall forthwith decide between those candidates by lot, and proceed as if the candidate on whom the lot falls had received an additional vote.</w:t>
      </w:r>
    </w:p>
    <w:p w14:paraId="4E2DEBDF" w14:textId="77777777" w:rsidR="00480B2F" w:rsidRPr="00480B2F" w:rsidRDefault="00480B2F" w:rsidP="00480B2F">
      <w:pPr>
        <w:pStyle w:val="ListParagraph"/>
        <w:spacing w:after="100" w:line="276" w:lineRule="auto"/>
        <w:ind w:left="1287"/>
        <w:jc w:val="both"/>
        <w:rPr>
          <w:rFonts w:ascii="Times New Roman" w:hAnsi="Times New Roman" w:cs="Times New Roman"/>
          <w:sz w:val="24"/>
          <w:szCs w:val="24"/>
        </w:rPr>
      </w:pPr>
    </w:p>
    <w:p w14:paraId="52BE9FE1" w14:textId="77777777" w:rsidR="00480B2F" w:rsidRPr="00480B2F" w:rsidRDefault="00480B2F" w:rsidP="00480B2F">
      <w:pPr>
        <w:pStyle w:val="ListParagraph"/>
        <w:numPr>
          <w:ilvl w:val="1"/>
          <w:numId w:val="52"/>
        </w:numPr>
        <w:spacing w:after="100" w:line="276" w:lineRule="auto"/>
        <w:ind w:left="567" w:hanging="567"/>
        <w:contextualSpacing w:val="0"/>
        <w:jc w:val="both"/>
        <w:rPr>
          <w:rFonts w:ascii="Times New Roman" w:hAnsi="Times New Roman" w:cs="Times New Roman"/>
          <w:b/>
          <w:bCs/>
          <w:sz w:val="24"/>
          <w:szCs w:val="24"/>
        </w:rPr>
      </w:pPr>
      <w:r w:rsidRPr="00480B2F">
        <w:rPr>
          <w:rFonts w:ascii="Times New Roman" w:hAnsi="Times New Roman" w:cs="Times New Roman"/>
          <w:b/>
          <w:bCs/>
          <w:sz w:val="24"/>
          <w:szCs w:val="24"/>
        </w:rPr>
        <w:t>Sanctions and Complaints</w:t>
      </w:r>
    </w:p>
    <w:p w14:paraId="76085AB8" w14:textId="77777777" w:rsidR="00480B2F" w:rsidRPr="00480B2F" w:rsidRDefault="00480B2F" w:rsidP="00480B2F">
      <w:pPr>
        <w:pStyle w:val="ListParagraph"/>
        <w:widowControl w:val="0"/>
        <w:numPr>
          <w:ilvl w:val="0"/>
          <w:numId w:val="65"/>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 xml:space="preserve">All administrative matters relating to any election not covered by the Act, these rules or the AITA’s </w:t>
      </w:r>
      <w:proofErr w:type="gramStart"/>
      <w:r w:rsidRPr="00480B2F">
        <w:rPr>
          <w:rFonts w:ascii="Times New Roman" w:hAnsi="Times New Roman" w:cs="Times New Roman"/>
          <w:sz w:val="24"/>
          <w:szCs w:val="24"/>
        </w:rPr>
        <w:t>bye-laws</w:t>
      </w:r>
      <w:proofErr w:type="gramEnd"/>
      <w:r w:rsidRPr="00480B2F">
        <w:rPr>
          <w:rFonts w:ascii="Times New Roman" w:hAnsi="Times New Roman" w:cs="Times New Roman"/>
          <w:sz w:val="24"/>
          <w:szCs w:val="24"/>
        </w:rPr>
        <w:t xml:space="preserve"> shall be ruled upon by the Electoral Officer.</w:t>
      </w:r>
    </w:p>
    <w:p w14:paraId="398D38D5" w14:textId="77777777" w:rsidR="00480B2F" w:rsidRPr="00480B2F" w:rsidRDefault="00480B2F" w:rsidP="00480B2F">
      <w:pPr>
        <w:pStyle w:val="ListParagraph"/>
        <w:widowControl w:val="0"/>
        <w:numPr>
          <w:ilvl w:val="0"/>
          <w:numId w:val="65"/>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 xml:space="preserve">In the event of a breach of these Election Rules, the Electoral Officer may refer the same to the AITA’s Ethics Committee, who may make to the candidate in question: </w:t>
      </w:r>
    </w:p>
    <w:p w14:paraId="79CA241C" w14:textId="77777777" w:rsidR="00480B2F" w:rsidRPr="00480B2F" w:rsidRDefault="00480B2F" w:rsidP="00480B2F">
      <w:pPr>
        <w:pStyle w:val="ListParagraph"/>
        <w:widowControl w:val="0"/>
        <w:numPr>
          <w:ilvl w:val="2"/>
          <w:numId w:val="52"/>
        </w:numPr>
        <w:autoSpaceDE w:val="0"/>
        <w:autoSpaceDN w:val="0"/>
        <w:spacing w:after="100" w:line="276" w:lineRule="auto"/>
        <w:ind w:left="1985"/>
        <w:contextualSpacing w:val="0"/>
        <w:jc w:val="both"/>
        <w:rPr>
          <w:rFonts w:ascii="Times New Roman" w:hAnsi="Times New Roman" w:cs="Times New Roman"/>
          <w:sz w:val="24"/>
          <w:szCs w:val="24"/>
        </w:rPr>
      </w:pPr>
      <w:r w:rsidRPr="00480B2F">
        <w:rPr>
          <w:rFonts w:ascii="Times New Roman" w:hAnsi="Times New Roman" w:cs="Times New Roman"/>
          <w:sz w:val="24"/>
          <w:szCs w:val="24"/>
        </w:rPr>
        <w:t>observations, which may be made public; or</w:t>
      </w:r>
    </w:p>
    <w:p w14:paraId="5AD8331E" w14:textId="77777777" w:rsidR="00480B2F" w:rsidRPr="00480B2F" w:rsidRDefault="00480B2F" w:rsidP="00480B2F">
      <w:pPr>
        <w:pStyle w:val="ListParagraph"/>
        <w:widowControl w:val="0"/>
        <w:numPr>
          <w:ilvl w:val="2"/>
          <w:numId w:val="52"/>
        </w:numPr>
        <w:autoSpaceDE w:val="0"/>
        <w:autoSpaceDN w:val="0"/>
        <w:spacing w:after="100" w:line="276" w:lineRule="auto"/>
        <w:ind w:left="1985"/>
        <w:contextualSpacing w:val="0"/>
        <w:jc w:val="both"/>
        <w:rPr>
          <w:rFonts w:ascii="Times New Roman" w:hAnsi="Times New Roman" w:cs="Times New Roman"/>
          <w:sz w:val="24"/>
          <w:szCs w:val="24"/>
        </w:rPr>
      </w:pPr>
      <w:r w:rsidRPr="00480B2F">
        <w:rPr>
          <w:rFonts w:ascii="Times New Roman" w:hAnsi="Times New Roman" w:cs="Times New Roman"/>
          <w:sz w:val="24"/>
          <w:szCs w:val="24"/>
        </w:rPr>
        <w:t>issue a warning, which will be automatically made public on the AITA’s official website.</w:t>
      </w:r>
    </w:p>
    <w:p w14:paraId="332DE3EF" w14:textId="77777777" w:rsidR="00480B2F" w:rsidRPr="00480B2F" w:rsidRDefault="00480B2F" w:rsidP="00480B2F">
      <w:pPr>
        <w:pStyle w:val="ListParagraph"/>
        <w:widowControl w:val="0"/>
        <w:numPr>
          <w:ilvl w:val="0"/>
          <w:numId w:val="65"/>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If a candidate or a voting member has any specific complaint or problem regarding the conduct of elections he may bring the same to the notice of the Electoral Officer.</w:t>
      </w:r>
    </w:p>
    <w:p w14:paraId="028E2018" w14:textId="77777777" w:rsidR="00480B2F" w:rsidRPr="00480B2F" w:rsidRDefault="00480B2F" w:rsidP="00480B2F">
      <w:pPr>
        <w:pStyle w:val="ListParagraph"/>
        <w:widowControl w:val="0"/>
        <w:numPr>
          <w:ilvl w:val="0"/>
          <w:numId w:val="65"/>
        </w:numPr>
        <w:autoSpaceDE w:val="0"/>
        <w:autoSpaceDN w:val="0"/>
        <w:spacing w:after="100" w:line="276" w:lineRule="auto"/>
        <w:contextualSpacing w:val="0"/>
        <w:jc w:val="both"/>
        <w:rPr>
          <w:rFonts w:ascii="Times New Roman" w:hAnsi="Times New Roman" w:cs="Times New Roman"/>
          <w:sz w:val="24"/>
          <w:szCs w:val="24"/>
        </w:rPr>
      </w:pPr>
      <w:r w:rsidRPr="00480B2F">
        <w:rPr>
          <w:rFonts w:ascii="Times New Roman" w:hAnsi="Times New Roman" w:cs="Times New Roman"/>
          <w:sz w:val="24"/>
          <w:szCs w:val="24"/>
        </w:rPr>
        <w:t>Any decision by the Electoral Officer under these rules shall be final and binding, and any petition to the National Sports Tribunal relating to conduct or outcome of election shall be limited to only any violation of the provisions relating to the process of conduct of election under this Schedule:</w:t>
      </w:r>
    </w:p>
    <w:p w14:paraId="2171EB26" w14:textId="77777777" w:rsidR="00480B2F" w:rsidRPr="00480B2F" w:rsidRDefault="00480B2F" w:rsidP="00480B2F">
      <w:pPr>
        <w:pStyle w:val="ListParagraph"/>
        <w:spacing w:after="100" w:line="276" w:lineRule="auto"/>
        <w:ind w:left="1276" w:firstLine="884"/>
        <w:jc w:val="both"/>
        <w:rPr>
          <w:rFonts w:ascii="Times New Roman" w:hAnsi="Times New Roman" w:cs="Times New Roman"/>
          <w:sz w:val="24"/>
          <w:szCs w:val="24"/>
        </w:rPr>
      </w:pPr>
      <w:r w:rsidRPr="00480B2F">
        <w:rPr>
          <w:rFonts w:ascii="Times New Roman" w:hAnsi="Times New Roman" w:cs="Times New Roman"/>
          <w:i/>
          <w:iCs/>
          <w:sz w:val="24"/>
          <w:szCs w:val="24"/>
        </w:rPr>
        <w:t xml:space="preserve">Provided that </w:t>
      </w:r>
      <w:r w:rsidRPr="00480B2F">
        <w:rPr>
          <w:rFonts w:ascii="Times New Roman" w:hAnsi="Times New Roman" w:cs="Times New Roman"/>
          <w:sz w:val="24"/>
          <w:szCs w:val="24"/>
        </w:rPr>
        <w:t>no such petition may be filed after a period of thirty days from the declaration of results of any election.</w:t>
      </w:r>
    </w:p>
    <w:p w14:paraId="2A56CDA7" w14:textId="77777777" w:rsidR="00480B2F" w:rsidRPr="00480B2F" w:rsidRDefault="00480B2F" w:rsidP="00480B2F">
      <w:pPr>
        <w:spacing w:after="100" w:line="276" w:lineRule="auto"/>
        <w:jc w:val="center"/>
        <w:rPr>
          <w:rFonts w:ascii="Times New Roman" w:hAnsi="Times New Roman" w:cs="Times New Roman"/>
          <w:sz w:val="24"/>
          <w:szCs w:val="24"/>
        </w:rPr>
      </w:pPr>
    </w:p>
    <w:p w14:paraId="5F1C36AA" w14:textId="77777777" w:rsidR="00480B2F" w:rsidRPr="00480B2F" w:rsidRDefault="00480B2F" w:rsidP="00480B2F">
      <w:pPr>
        <w:spacing w:after="100" w:line="276" w:lineRule="auto"/>
        <w:jc w:val="center"/>
        <w:rPr>
          <w:rFonts w:ascii="Times New Roman" w:hAnsi="Times New Roman" w:cs="Times New Roman"/>
          <w:sz w:val="24"/>
          <w:szCs w:val="24"/>
        </w:rPr>
      </w:pPr>
      <w:r w:rsidRPr="00480B2F">
        <w:rPr>
          <w:rFonts w:ascii="Times New Roman" w:hAnsi="Times New Roman" w:cs="Times New Roman"/>
          <w:sz w:val="24"/>
          <w:szCs w:val="24"/>
        </w:rPr>
        <w:t>***</w:t>
      </w:r>
      <w:r w:rsidRPr="00480B2F">
        <w:rPr>
          <w:rFonts w:ascii="Times New Roman" w:hAnsi="Times New Roman" w:cs="Times New Roman"/>
          <w:sz w:val="24"/>
          <w:szCs w:val="24"/>
        </w:rPr>
        <w:br w:type="page"/>
      </w:r>
    </w:p>
    <w:p w14:paraId="5869FE09" w14:textId="77777777" w:rsidR="00480B2F" w:rsidRPr="00480B2F" w:rsidRDefault="00480B2F" w:rsidP="00480B2F">
      <w:pPr>
        <w:pStyle w:val="BodyText"/>
        <w:spacing w:after="100" w:line="276" w:lineRule="auto"/>
        <w:ind w:left="1018" w:right="159"/>
        <w:jc w:val="right"/>
        <w:rPr>
          <w:rFonts w:cs="Times New Roman"/>
          <w:b/>
          <w:bCs/>
          <w:sz w:val="24"/>
          <w:szCs w:val="24"/>
          <w:u w:val="single"/>
        </w:rPr>
      </w:pPr>
      <w:r w:rsidRPr="00480B2F">
        <w:rPr>
          <w:rFonts w:cs="Times New Roman"/>
          <w:b/>
          <w:bCs/>
          <w:sz w:val="24"/>
          <w:szCs w:val="24"/>
          <w:u w:val="single"/>
        </w:rPr>
        <w:lastRenderedPageBreak/>
        <w:t>Annexure II</w:t>
      </w:r>
    </w:p>
    <w:p w14:paraId="754376C8" w14:textId="77777777" w:rsidR="00480B2F" w:rsidRPr="00480B2F" w:rsidRDefault="00480B2F" w:rsidP="00480B2F">
      <w:pPr>
        <w:pStyle w:val="BodyText"/>
        <w:spacing w:after="100" w:line="276" w:lineRule="auto"/>
        <w:ind w:left="1018" w:right="159"/>
        <w:jc w:val="center"/>
        <w:rPr>
          <w:rFonts w:cs="Times New Roman"/>
          <w:b/>
          <w:bCs/>
          <w:sz w:val="24"/>
          <w:szCs w:val="24"/>
          <w:u w:val="single"/>
        </w:rPr>
      </w:pPr>
      <w:r w:rsidRPr="00480B2F">
        <w:rPr>
          <w:rFonts w:cs="Times New Roman"/>
          <w:b/>
          <w:bCs/>
          <w:sz w:val="24"/>
          <w:szCs w:val="24"/>
          <w:u w:val="single"/>
        </w:rPr>
        <w:t>ALL INDIA TENNIS ASSOCIATION</w:t>
      </w:r>
    </w:p>
    <w:p w14:paraId="3830DCDB" w14:textId="77777777" w:rsidR="00480B2F" w:rsidRPr="00FF792B" w:rsidRDefault="00480B2F" w:rsidP="00480B2F">
      <w:pPr>
        <w:pStyle w:val="BodyText"/>
        <w:spacing w:after="100" w:line="276" w:lineRule="auto"/>
        <w:ind w:left="1018" w:right="159"/>
        <w:jc w:val="center"/>
        <w:rPr>
          <w:rFonts w:cs="Times New Roman"/>
          <w:b/>
          <w:bCs/>
          <w:i/>
          <w:iCs/>
          <w:sz w:val="24"/>
          <w:szCs w:val="24"/>
          <w:u w:val="single"/>
        </w:rPr>
      </w:pPr>
      <w:r w:rsidRPr="00FF792B">
        <w:rPr>
          <w:rFonts w:cs="Times New Roman"/>
          <w:b/>
          <w:bCs/>
          <w:i/>
          <w:iCs/>
          <w:sz w:val="24"/>
          <w:szCs w:val="24"/>
          <w:u w:val="single"/>
        </w:rPr>
        <w:t>ATHLETES COMMITTEE BYE-LAWS</w:t>
      </w:r>
    </w:p>
    <w:p w14:paraId="45957D53" w14:textId="77777777" w:rsidR="00480B2F" w:rsidRPr="00480B2F" w:rsidRDefault="00480B2F" w:rsidP="00480B2F">
      <w:pPr>
        <w:pStyle w:val="BodyText"/>
        <w:spacing w:after="100" w:line="276" w:lineRule="auto"/>
        <w:ind w:left="709" w:right="159"/>
        <w:rPr>
          <w:rFonts w:cs="Times New Roman"/>
          <w:sz w:val="24"/>
          <w:szCs w:val="24"/>
        </w:rPr>
      </w:pPr>
    </w:p>
    <w:p w14:paraId="12F5A2BC" w14:textId="77777777" w:rsidR="00480B2F" w:rsidRPr="00480B2F" w:rsidRDefault="00480B2F" w:rsidP="00480B2F">
      <w:pPr>
        <w:pStyle w:val="BodyText"/>
        <w:widowControl w:val="0"/>
        <w:numPr>
          <w:ilvl w:val="2"/>
          <w:numId w:val="46"/>
        </w:numPr>
        <w:autoSpaceDE w:val="0"/>
        <w:autoSpaceDN w:val="0"/>
        <w:spacing w:after="100" w:line="276" w:lineRule="auto"/>
        <w:ind w:left="709" w:right="159" w:hanging="425"/>
        <w:jc w:val="both"/>
        <w:rPr>
          <w:rFonts w:cs="Times New Roman"/>
          <w:sz w:val="24"/>
          <w:szCs w:val="24"/>
        </w:rPr>
      </w:pPr>
      <w:r w:rsidRPr="00480B2F">
        <w:rPr>
          <w:rFonts w:cs="Times New Roman"/>
          <w:sz w:val="24"/>
          <w:szCs w:val="24"/>
        </w:rPr>
        <w:t xml:space="preserve">These </w:t>
      </w:r>
      <w:proofErr w:type="gramStart"/>
      <w:r w:rsidRPr="00480B2F">
        <w:rPr>
          <w:rFonts w:cs="Times New Roman"/>
          <w:sz w:val="24"/>
          <w:szCs w:val="24"/>
        </w:rPr>
        <w:t>Bye-Laws</w:t>
      </w:r>
      <w:proofErr w:type="gramEnd"/>
      <w:r w:rsidRPr="00480B2F">
        <w:rPr>
          <w:rFonts w:cs="Times New Roman"/>
          <w:sz w:val="24"/>
          <w:szCs w:val="24"/>
        </w:rPr>
        <w:t xml:space="preserve"> shall be read in addition to the above </w:t>
      </w:r>
      <w:proofErr w:type="gramStart"/>
      <w:r w:rsidRPr="00480B2F">
        <w:rPr>
          <w:rFonts w:cs="Times New Roman"/>
          <w:sz w:val="24"/>
          <w:szCs w:val="24"/>
        </w:rPr>
        <w:t>Rules, and</w:t>
      </w:r>
      <w:proofErr w:type="gramEnd"/>
      <w:r w:rsidRPr="00480B2F">
        <w:rPr>
          <w:rFonts w:cs="Times New Roman"/>
          <w:sz w:val="24"/>
          <w:szCs w:val="24"/>
        </w:rPr>
        <w:t xml:space="preserve"> shall be governed by the principles contained therein.</w:t>
      </w:r>
    </w:p>
    <w:p w14:paraId="7470C802" w14:textId="77777777" w:rsidR="00480B2F" w:rsidRPr="00480B2F" w:rsidRDefault="00480B2F" w:rsidP="00480B2F">
      <w:pPr>
        <w:pStyle w:val="BodyText"/>
        <w:widowControl w:val="0"/>
        <w:numPr>
          <w:ilvl w:val="2"/>
          <w:numId w:val="46"/>
        </w:numPr>
        <w:autoSpaceDE w:val="0"/>
        <w:autoSpaceDN w:val="0"/>
        <w:spacing w:after="100" w:line="276" w:lineRule="auto"/>
        <w:ind w:left="709" w:right="159" w:hanging="425"/>
        <w:jc w:val="both"/>
        <w:rPr>
          <w:rFonts w:cs="Times New Roman"/>
          <w:sz w:val="24"/>
          <w:szCs w:val="24"/>
        </w:rPr>
      </w:pPr>
      <w:r w:rsidRPr="00480B2F">
        <w:rPr>
          <w:rFonts w:cs="Times New Roman"/>
          <w:sz w:val="24"/>
          <w:szCs w:val="24"/>
        </w:rPr>
        <w:t>The Athletes Committee shall perform the following functions:</w:t>
      </w:r>
    </w:p>
    <w:p w14:paraId="25B5DA08" w14:textId="77777777" w:rsidR="00480B2F" w:rsidRPr="00480B2F" w:rsidRDefault="00480B2F" w:rsidP="00480B2F">
      <w:pPr>
        <w:pStyle w:val="BodyText"/>
        <w:widowControl w:val="0"/>
        <w:numPr>
          <w:ilvl w:val="0"/>
          <w:numId w:val="47"/>
        </w:numPr>
        <w:autoSpaceDE w:val="0"/>
        <w:autoSpaceDN w:val="0"/>
        <w:spacing w:after="100" w:line="276" w:lineRule="auto"/>
        <w:ind w:left="1134" w:right="159"/>
        <w:jc w:val="both"/>
        <w:rPr>
          <w:rFonts w:cs="Times New Roman"/>
          <w:sz w:val="24"/>
          <w:szCs w:val="24"/>
        </w:rPr>
      </w:pPr>
      <w:r w:rsidRPr="00480B2F">
        <w:rPr>
          <w:rFonts w:cs="Times New Roman"/>
          <w:sz w:val="24"/>
          <w:szCs w:val="24"/>
        </w:rPr>
        <w:t>It shall receive complaints from the athlete’s community on all questions of concern to athletes.</w:t>
      </w:r>
    </w:p>
    <w:p w14:paraId="4C7A2E8F" w14:textId="77777777" w:rsidR="00480B2F" w:rsidRPr="00480B2F" w:rsidRDefault="00480B2F" w:rsidP="00480B2F">
      <w:pPr>
        <w:pStyle w:val="BodyText"/>
        <w:widowControl w:val="0"/>
        <w:numPr>
          <w:ilvl w:val="0"/>
          <w:numId w:val="47"/>
        </w:numPr>
        <w:autoSpaceDE w:val="0"/>
        <w:autoSpaceDN w:val="0"/>
        <w:spacing w:after="100" w:line="276" w:lineRule="auto"/>
        <w:ind w:left="1134" w:right="159"/>
        <w:jc w:val="both"/>
        <w:rPr>
          <w:rFonts w:cs="Times New Roman"/>
          <w:sz w:val="24"/>
          <w:szCs w:val="24"/>
        </w:rPr>
      </w:pPr>
      <w:r w:rsidRPr="00480B2F">
        <w:rPr>
          <w:rFonts w:cs="Times New Roman"/>
          <w:sz w:val="24"/>
          <w:szCs w:val="24"/>
        </w:rPr>
        <w:t>It shall represent the interests of all athletes competing in ITF and AITA-recognised tournaments.</w:t>
      </w:r>
    </w:p>
    <w:p w14:paraId="065912FF" w14:textId="77777777" w:rsidR="00480B2F" w:rsidRPr="00480B2F" w:rsidRDefault="00480B2F" w:rsidP="00480B2F">
      <w:pPr>
        <w:pStyle w:val="BodyText"/>
        <w:widowControl w:val="0"/>
        <w:numPr>
          <w:ilvl w:val="0"/>
          <w:numId w:val="47"/>
        </w:numPr>
        <w:autoSpaceDE w:val="0"/>
        <w:autoSpaceDN w:val="0"/>
        <w:spacing w:after="100" w:line="276" w:lineRule="auto"/>
        <w:ind w:left="1134" w:right="159"/>
        <w:jc w:val="both"/>
        <w:rPr>
          <w:rFonts w:cs="Times New Roman"/>
          <w:sz w:val="24"/>
          <w:szCs w:val="24"/>
        </w:rPr>
      </w:pPr>
      <w:r w:rsidRPr="00480B2F">
        <w:rPr>
          <w:rFonts w:cs="Times New Roman"/>
          <w:sz w:val="24"/>
          <w:szCs w:val="24"/>
        </w:rPr>
        <w:t>It shall advice and make recommendations to the Executive Committee on all questions of concern to athletes.</w:t>
      </w:r>
    </w:p>
    <w:p w14:paraId="223A7B75" w14:textId="77777777" w:rsidR="00480B2F" w:rsidRPr="00480B2F" w:rsidRDefault="00480B2F" w:rsidP="00480B2F">
      <w:pPr>
        <w:pStyle w:val="BodyText"/>
        <w:widowControl w:val="0"/>
        <w:numPr>
          <w:ilvl w:val="0"/>
          <w:numId w:val="47"/>
        </w:numPr>
        <w:autoSpaceDE w:val="0"/>
        <w:autoSpaceDN w:val="0"/>
        <w:spacing w:after="100" w:line="276" w:lineRule="auto"/>
        <w:ind w:left="1134" w:right="159"/>
        <w:jc w:val="both"/>
        <w:rPr>
          <w:rFonts w:cs="Times New Roman"/>
          <w:sz w:val="24"/>
          <w:szCs w:val="24"/>
        </w:rPr>
      </w:pPr>
      <w:r w:rsidRPr="00480B2F">
        <w:rPr>
          <w:rFonts w:cs="Times New Roman"/>
          <w:sz w:val="24"/>
          <w:szCs w:val="24"/>
        </w:rPr>
        <w:t xml:space="preserve">The </w:t>
      </w:r>
      <w:proofErr w:type="gramStart"/>
      <w:r w:rsidRPr="00480B2F">
        <w:rPr>
          <w:rFonts w:cs="Times New Roman"/>
          <w:sz w:val="24"/>
          <w:szCs w:val="24"/>
        </w:rPr>
        <w:t>Athletes</w:t>
      </w:r>
      <w:proofErr w:type="gramEnd"/>
      <w:r w:rsidRPr="00480B2F">
        <w:rPr>
          <w:rFonts w:cs="Times New Roman"/>
          <w:sz w:val="24"/>
          <w:szCs w:val="24"/>
        </w:rPr>
        <w:t xml:space="preserve"> Committee is not a decision-making body. Its role is to advise and make recommendations to the Executive Committee, and on occasion to other committees of AITA, in accordance with these </w:t>
      </w:r>
      <w:proofErr w:type="gramStart"/>
      <w:r w:rsidRPr="00480B2F">
        <w:rPr>
          <w:rFonts w:cs="Times New Roman"/>
          <w:sz w:val="24"/>
          <w:szCs w:val="24"/>
        </w:rPr>
        <w:t>Bye-Laws</w:t>
      </w:r>
      <w:proofErr w:type="gramEnd"/>
      <w:r w:rsidRPr="00480B2F">
        <w:rPr>
          <w:rFonts w:cs="Times New Roman"/>
          <w:sz w:val="24"/>
          <w:szCs w:val="24"/>
        </w:rPr>
        <w:t>.</w:t>
      </w:r>
    </w:p>
    <w:p w14:paraId="389F0189" w14:textId="77777777" w:rsidR="00480B2F" w:rsidRPr="00480B2F" w:rsidRDefault="00480B2F" w:rsidP="00480B2F">
      <w:pPr>
        <w:pStyle w:val="BodyText"/>
        <w:widowControl w:val="0"/>
        <w:numPr>
          <w:ilvl w:val="2"/>
          <w:numId w:val="46"/>
        </w:numPr>
        <w:autoSpaceDE w:val="0"/>
        <w:autoSpaceDN w:val="0"/>
        <w:spacing w:after="100" w:line="276" w:lineRule="auto"/>
        <w:ind w:left="709" w:right="159" w:hanging="425"/>
        <w:jc w:val="both"/>
        <w:rPr>
          <w:rFonts w:cs="Times New Roman"/>
          <w:sz w:val="24"/>
          <w:szCs w:val="24"/>
        </w:rPr>
      </w:pPr>
      <w:r w:rsidRPr="00480B2F">
        <w:rPr>
          <w:rFonts w:cs="Times New Roman"/>
          <w:sz w:val="24"/>
          <w:szCs w:val="24"/>
        </w:rPr>
        <w:t>The election to the Athletes Committee shall be as follows:</w:t>
      </w:r>
    </w:p>
    <w:p w14:paraId="470AA9EE" w14:textId="77777777" w:rsidR="00480B2F" w:rsidRPr="00480B2F" w:rsidRDefault="00480B2F" w:rsidP="00480B2F">
      <w:pPr>
        <w:pStyle w:val="BodyText"/>
        <w:widowControl w:val="0"/>
        <w:numPr>
          <w:ilvl w:val="0"/>
          <w:numId w:val="48"/>
        </w:numPr>
        <w:autoSpaceDE w:val="0"/>
        <w:autoSpaceDN w:val="0"/>
        <w:spacing w:after="100" w:line="276" w:lineRule="auto"/>
        <w:ind w:left="1134" w:right="159"/>
        <w:jc w:val="both"/>
        <w:rPr>
          <w:rFonts w:cs="Times New Roman"/>
          <w:sz w:val="24"/>
          <w:szCs w:val="24"/>
        </w:rPr>
      </w:pPr>
      <w:r w:rsidRPr="00480B2F">
        <w:rPr>
          <w:rFonts w:cs="Times New Roman"/>
          <w:sz w:val="24"/>
          <w:szCs w:val="24"/>
        </w:rPr>
        <w:t>The election shall be conducted by the same Electoral Officer who is appointed for conducting the elections of the Executive Committee of AITA.</w:t>
      </w:r>
    </w:p>
    <w:p w14:paraId="7F25DC09" w14:textId="77777777" w:rsidR="00480B2F" w:rsidRPr="00480B2F" w:rsidRDefault="00480B2F" w:rsidP="00480B2F">
      <w:pPr>
        <w:pStyle w:val="BodyText"/>
        <w:widowControl w:val="0"/>
        <w:numPr>
          <w:ilvl w:val="0"/>
          <w:numId w:val="48"/>
        </w:numPr>
        <w:autoSpaceDE w:val="0"/>
        <w:autoSpaceDN w:val="0"/>
        <w:spacing w:after="100" w:line="276" w:lineRule="auto"/>
        <w:ind w:left="1134" w:right="159"/>
        <w:jc w:val="both"/>
        <w:rPr>
          <w:rFonts w:cs="Times New Roman"/>
          <w:sz w:val="24"/>
          <w:szCs w:val="24"/>
        </w:rPr>
      </w:pPr>
      <w:r w:rsidRPr="00480B2F">
        <w:rPr>
          <w:rFonts w:cs="Times New Roman"/>
          <w:sz w:val="24"/>
          <w:szCs w:val="24"/>
        </w:rPr>
        <w:t>To be eligible for election to the Athletes Committee, a candidate must fulfil the eligibility criteria mentioned in Clause 6(f)(d) of the Rules.</w:t>
      </w:r>
    </w:p>
    <w:p w14:paraId="6A773788" w14:textId="77777777" w:rsidR="00480B2F" w:rsidRPr="00480B2F" w:rsidRDefault="00480B2F" w:rsidP="00480B2F">
      <w:pPr>
        <w:pStyle w:val="BodyText"/>
        <w:widowControl w:val="0"/>
        <w:numPr>
          <w:ilvl w:val="0"/>
          <w:numId w:val="48"/>
        </w:numPr>
        <w:autoSpaceDE w:val="0"/>
        <w:autoSpaceDN w:val="0"/>
        <w:spacing w:after="100" w:line="276" w:lineRule="auto"/>
        <w:ind w:left="1134" w:right="159"/>
        <w:jc w:val="both"/>
        <w:rPr>
          <w:rFonts w:cs="Times New Roman"/>
          <w:sz w:val="24"/>
          <w:szCs w:val="24"/>
        </w:rPr>
      </w:pPr>
      <w:r w:rsidRPr="00480B2F">
        <w:rPr>
          <w:rFonts w:cs="Times New Roman"/>
          <w:sz w:val="24"/>
          <w:szCs w:val="24"/>
        </w:rPr>
        <w:t xml:space="preserve">Any member of the Athletes’ Committee shall be elected by and from among a pool of athletes which shall comprise of a total of </w:t>
      </w:r>
      <w:proofErr w:type="spellStart"/>
      <w:r w:rsidRPr="00480B2F">
        <w:rPr>
          <w:rFonts w:cs="Times New Roman"/>
          <w:sz w:val="24"/>
          <w:szCs w:val="24"/>
        </w:rPr>
        <w:t>upto</w:t>
      </w:r>
      <w:proofErr w:type="spellEnd"/>
      <w:r w:rsidRPr="00480B2F">
        <w:rPr>
          <w:rFonts w:cs="Times New Roman"/>
          <w:sz w:val="24"/>
          <w:szCs w:val="24"/>
        </w:rPr>
        <w:t xml:space="preserve"> 50 active athletes whose AITA ranking is as follows:</w:t>
      </w:r>
    </w:p>
    <w:p w14:paraId="7A9A5CC1" w14:textId="77777777" w:rsidR="00480B2F" w:rsidRPr="00480B2F" w:rsidRDefault="00480B2F" w:rsidP="00480B2F">
      <w:pPr>
        <w:pStyle w:val="BodyText"/>
        <w:widowControl w:val="0"/>
        <w:numPr>
          <w:ilvl w:val="0"/>
          <w:numId w:val="68"/>
        </w:numPr>
        <w:autoSpaceDE w:val="0"/>
        <w:autoSpaceDN w:val="0"/>
        <w:spacing w:after="100" w:line="276" w:lineRule="auto"/>
        <w:ind w:right="159"/>
        <w:jc w:val="both"/>
        <w:rPr>
          <w:rFonts w:cs="Times New Roman"/>
          <w:sz w:val="24"/>
          <w:szCs w:val="24"/>
        </w:rPr>
      </w:pPr>
      <w:r w:rsidRPr="00480B2F">
        <w:rPr>
          <w:rFonts w:cs="Times New Roman"/>
          <w:sz w:val="24"/>
          <w:szCs w:val="24"/>
        </w:rPr>
        <w:t>Top 15 men (singles)</w:t>
      </w:r>
    </w:p>
    <w:p w14:paraId="0EE55E17" w14:textId="77777777" w:rsidR="00480B2F" w:rsidRPr="00480B2F" w:rsidRDefault="00480B2F" w:rsidP="00480B2F">
      <w:pPr>
        <w:pStyle w:val="BodyText"/>
        <w:widowControl w:val="0"/>
        <w:numPr>
          <w:ilvl w:val="0"/>
          <w:numId w:val="68"/>
        </w:numPr>
        <w:autoSpaceDE w:val="0"/>
        <w:autoSpaceDN w:val="0"/>
        <w:spacing w:after="100" w:line="276" w:lineRule="auto"/>
        <w:ind w:right="159"/>
        <w:jc w:val="both"/>
        <w:rPr>
          <w:rFonts w:cs="Times New Roman"/>
          <w:sz w:val="24"/>
          <w:szCs w:val="24"/>
        </w:rPr>
      </w:pPr>
      <w:r w:rsidRPr="00480B2F">
        <w:rPr>
          <w:rFonts w:cs="Times New Roman"/>
          <w:sz w:val="24"/>
          <w:szCs w:val="24"/>
        </w:rPr>
        <w:t>Top 15 women (singles)</w:t>
      </w:r>
    </w:p>
    <w:p w14:paraId="10574325" w14:textId="77777777" w:rsidR="00480B2F" w:rsidRPr="00480B2F" w:rsidRDefault="00480B2F" w:rsidP="00480B2F">
      <w:pPr>
        <w:pStyle w:val="BodyText"/>
        <w:widowControl w:val="0"/>
        <w:numPr>
          <w:ilvl w:val="0"/>
          <w:numId w:val="68"/>
        </w:numPr>
        <w:autoSpaceDE w:val="0"/>
        <w:autoSpaceDN w:val="0"/>
        <w:spacing w:after="100" w:line="276" w:lineRule="auto"/>
        <w:ind w:right="159"/>
        <w:jc w:val="both"/>
        <w:rPr>
          <w:rFonts w:cs="Times New Roman"/>
          <w:sz w:val="24"/>
          <w:szCs w:val="24"/>
        </w:rPr>
      </w:pPr>
      <w:r w:rsidRPr="00480B2F">
        <w:rPr>
          <w:rFonts w:cs="Times New Roman"/>
          <w:sz w:val="24"/>
          <w:szCs w:val="24"/>
        </w:rPr>
        <w:t>Top 10 men (doubles)</w:t>
      </w:r>
    </w:p>
    <w:p w14:paraId="7EB78B0D" w14:textId="77777777" w:rsidR="00480B2F" w:rsidRPr="00480B2F" w:rsidRDefault="00480B2F" w:rsidP="00480B2F">
      <w:pPr>
        <w:pStyle w:val="BodyText"/>
        <w:widowControl w:val="0"/>
        <w:numPr>
          <w:ilvl w:val="0"/>
          <w:numId w:val="68"/>
        </w:numPr>
        <w:autoSpaceDE w:val="0"/>
        <w:autoSpaceDN w:val="0"/>
        <w:spacing w:after="100" w:line="276" w:lineRule="auto"/>
        <w:ind w:right="159"/>
        <w:jc w:val="both"/>
        <w:rPr>
          <w:rFonts w:cs="Times New Roman"/>
          <w:sz w:val="24"/>
          <w:szCs w:val="24"/>
        </w:rPr>
      </w:pPr>
      <w:r w:rsidRPr="00480B2F">
        <w:rPr>
          <w:rFonts w:cs="Times New Roman"/>
          <w:sz w:val="24"/>
          <w:szCs w:val="24"/>
        </w:rPr>
        <w:t>Top 10 women (doubles)</w:t>
      </w:r>
    </w:p>
    <w:p w14:paraId="625E5CCB" w14:textId="77777777" w:rsidR="00480B2F" w:rsidRPr="00480B2F" w:rsidRDefault="00480B2F" w:rsidP="00480B2F">
      <w:pPr>
        <w:pStyle w:val="BodyText"/>
        <w:widowControl w:val="0"/>
        <w:numPr>
          <w:ilvl w:val="0"/>
          <w:numId w:val="48"/>
        </w:numPr>
        <w:autoSpaceDE w:val="0"/>
        <w:autoSpaceDN w:val="0"/>
        <w:spacing w:after="100" w:line="276" w:lineRule="auto"/>
        <w:ind w:left="1134" w:right="159"/>
        <w:jc w:val="both"/>
        <w:rPr>
          <w:rFonts w:cs="Times New Roman"/>
          <w:sz w:val="24"/>
          <w:szCs w:val="24"/>
        </w:rPr>
      </w:pPr>
      <w:r w:rsidRPr="00480B2F">
        <w:rPr>
          <w:rFonts w:cs="Times New Roman"/>
          <w:sz w:val="24"/>
          <w:szCs w:val="24"/>
        </w:rPr>
        <w:lastRenderedPageBreak/>
        <w:t xml:space="preserve"> An athlete appearing in more than one category, shall be included as a single person in the pool and will pave the way for an additionally lower ranked player in that category. If there are more than one </w:t>
      </w:r>
      <w:proofErr w:type="spellStart"/>
      <w:proofErr w:type="gramStart"/>
      <w:r w:rsidRPr="00480B2F">
        <w:rPr>
          <w:rFonts w:cs="Times New Roman"/>
          <w:sz w:val="24"/>
          <w:szCs w:val="24"/>
        </w:rPr>
        <w:t>persons</w:t>
      </w:r>
      <w:proofErr w:type="spellEnd"/>
      <w:proofErr w:type="gramEnd"/>
      <w:r w:rsidRPr="00480B2F">
        <w:rPr>
          <w:rFonts w:cs="Times New Roman"/>
          <w:sz w:val="24"/>
          <w:szCs w:val="24"/>
        </w:rPr>
        <w:t xml:space="preserve"> emerge as eligible, a person shall be selected by drawing a lot.</w:t>
      </w:r>
    </w:p>
    <w:p w14:paraId="591AC750" w14:textId="77777777" w:rsidR="00480B2F" w:rsidRPr="00480B2F" w:rsidRDefault="00480B2F" w:rsidP="00480B2F">
      <w:pPr>
        <w:pStyle w:val="BodyText"/>
        <w:widowControl w:val="0"/>
        <w:numPr>
          <w:ilvl w:val="0"/>
          <w:numId w:val="48"/>
        </w:numPr>
        <w:autoSpaceDE w:val="0"/>
        <w:autoSpaceDN w:val="0"/>
        <w:spacing w:after="100" w:line="276" w:lineRule="auto"/>
        <w:ind w:left="1134" w:right="159"/>
        <w:jc w:val="both"/>
        <w:rPr>
          <w:rFonts w:cs="Times New Roman"/>
          <w:sz w:val="24"/>
          <w:szCs w:val="24"/>
        </w:rPr>
      </w:pPr>
      <w:r w:rsidRPr="00480B2F">
        <w:rPr>
          <w:rFonts w:cs="Times New Roman"/>
          <w:sz w:val="24"/>
          <w:szCs w:val="24"/>
        </w:rPr>
        <w:t>The aforesaid rank shall be held by the athlete on the date of publication of the notification of the elections.</w:t>
      </w:r>
    </w:p>
    <w:p w14:paraId="735D33A8" w14:textId="77777777" w:rsidR="00480B2F" w:rsidRPr="00480B2F" w:rsidRDefault="00480B2F" w:rsidP="00480B2F">
      <w:pPr>
        <w:pStyle w:val="BodyText"/>
        <w:widowControl w:val="0"/>
        <w:numPr>
          <w:ilvl w:val="0"/>
          <w:numId w:val="48"/>
        </w:numPr>
        <w:autoSpaceDE w:val="0"/>
        <w:autoSpaceDN w:val="0"/>
        <w:spacing w:after="100" w:line="276" w:lineRule="auto"/>
        <w:ind w:left="1134" w:right="159"/>
        <w:jc w:val="both"/>
        <w:rPr>
          <w:rFonts w:cs="Times New Roman"/>
          <w:sz w:val="24"/>
          <w:szCs w:val="24"/>
        </w:rPr>
      </w:pPr>
      <w:r w:rsidRPr="00480B2F">
        <w:rPr>
          <w:rFonts w:cs="Times New Roman"/>
          <w:sz w:val="24"/>
          <w:szCs w:val="24"/>
        </w:rPr>
        <w:t>Anyone from among this pool of athletes seeking election as member of the Athletes’ Commission shall submit his/her application as per the process provided in the notice by the Electoral Officer.</w:t>
      </w:r>
    </w:p>
    <w:p w14:paraId="5993ADF0" w14:textId="77777777" w:rsidR="00480B2F" w:rsidRPr="00480B2F" w:rsidRDefault="00480B2F" w:rsidP="00480B2F">
      <w:pPr>
        <w:pStyle w:val="BodyText"/>
        <w:widowControl w:val="0"/>
        <w:numPr>
          <w:ilvl w:val="0"/>
          <w:numId w:val="48"/>
        </w:numPr>
        <w:autoSpaceDE w:val="0"/>
        <w:autoSpaceDN w:val="0"/>
        <w:spacing w:after="100" w:line="276" w:lineRule="auto"/>
        <w:ind w:left="1134" w:right="159"/>
        <w:jc w:val="both"/>
        <w:rPr>
          <w:rFonts w:cs="Times New Roman"/>
          <w:sz w:val="24"/>
          <w:szCs w:val="24"/>
        </w:rPr>
      </w:pPr>
      <w:r w:rsidRPr="00480B2F">
        <w:rPr>
          <w:rFonts w:cs="Times New Roman"/>
          <w:sz w:val="24"/>
          <w:szCs w:val="24"/>
        </w:rPr>
        <w:t>In the absence of any rules or regulations issued by the Government of India in this regard, the forms, procedure and steps adopted for the election of Executive Committee of AITA shall also be implemented and followed for the elections of the Athletes Committee.</w:t>
      </w:r>
    </w:p>
    <w:p w14:paraId="1184BE69" w14:textId="77777777" w:rsidR="00480B2F" w:rsidRPr="00480B2F" w:rsidRDefault="00480B2F" w:rsidP="00480B2F">
      <w:pPr>
        <w:pStyle w:val="BodyText"/>
        <w:widowControl w:val="0"/>
        <w:numPr>
          <w:ilvl w:val="2"/>
          <w:numId w:val="46"/>
        </w:numPr>
        <w:autoSpaceDE w:val="0"/>
        <w:autoSpaceDN w:val="0"/>
        <w:spacing w:after="100" w:line="276" w:lineRule="auto"/>
        <w:ind w:left="709" w:right="159" w:hanging="425"/>
        <w:jc w:val="both"/>
        <w:rPr>
          <w:rFonts w:cs="Times New Roman"/>
          <w:sz w:val="24"/>
          <w:szCs w:val="24"/>
        </w:rPr>
      </w:pPr>
      <w:r w:rsidRPr="00480B2F">
        <w:rPr>
          <w:rFonts w:cs="Times New Roman"/>
          <w:sz w:val="24"/>
          <w:szCs w:val="24"/>
        </w:rPr>
        <w:t>Members of the Athletes Committee shall always be bound by the AITA’s Rules and all regulations. The age, term, tenue, qualifications, disqualifications etc. applicable for the election to the Executive Committee shall also apply for the election of Athletes Committee Chairperson, Executive Committee Representatives and General Body Representatives.</w:t>
      </w:r>
    </w:p>
    <w:p w14:paraId="2C897D0A" w14:textId="77777777" w:rsidR="00480B2F" w:rsidRPr="00480B2F" w:rsidRDefault="00480B2F" w:rsidP="00480B2F">
      <w:pPr>
        <w:pStyle w:val="BodyText"/>
        <w:widowControl w:val="0"/>
        <w:numPr>
          <w:ilvl w:val="2"/>
          <w:numId w:val="46"/>
        </w:numPr>
        <w:autoSpaceDE w:val="0"/>
        <w:autoSpaceDN w:val="0"/>
        <w:spacing w:after="100" w:line="276" w:lineRule="auto"/>
        <w:ind w:left="709" w:right="159" w:hanging="425"/>
        <w:jc w:val="both"/>
        <w:rPr>
          <w:rFonts w:cs="Times New Roman"/>
          <w:sz w:val="24"/>
          <w:szCs w:val="24"/>
        </w:rPr>
      </w:pPr>
      <w:r w:rsidRPr="00480B2F">
        <w:rPr>
          <w:rFonts w:cs="Times New Roman"/>
          <w:sz w:val="24"/>
          <w:szCs w:val="24"/>
        </w:rPr>
        <w:t>Any dispute or issue relating to the eligibility of a member of the Athletes Committee, or of a candidate to become a member of the Athletes Committee, shall be referred to the Dispute Resolution Committee.</w:t>
      </w:r>
    </w:p>
    <w:p w14:paraId="318EB9A2" w14:textId="77777777" w:rsidR="00480B2F" w:rsidRPr="00480B2F" w:rsidRDefault="00480B2F" w:rsidP="00480B2F">
      <w:pPr>
        <w:pStyle w:val="BodyText"/>
        <w:widowControl w:val="0"/>
        <w:numPr>
          <w:ilvl w:val="2"/>
          <w:numId w:val="46"/>
        </w:numPr>
        <w:autoSpaceDE w:val="0"/>
        <w:autoSpaceDN w:val="0"/>
        <w:spacing w:after="100" w:line="276" w:lineRule="auto"/>
        <w:ind w:left="709" w:right="159" w:hanging="425"/>
        <w:jc w:val="both"/>
        <w:rPr>
          <w:rFonts w:cs="Times New Roman"/>
          <w:sz w:val="24"/>
          <w:szCs w:val="24"/>
        </w:rPr>
      </w:pPr>
      <w:r w:rsidRPr="00480B2F">
        <w:rPr>
          <w:rFonts w:cs="Times New Roman"/>
          <w:sz w:val="24"/>
          <w:szCs w:val="24"/>
        </w:rPr>
        <w:t>Expenses</w:t>
      </w:r>
    </w:p>
    <w:p w14:paraId="4B743CE4" w14:textId="77777777" w:rsidR="00480B2F" w:rsidRPr="00480B2F" w:rsidRDefault="00480B2F" w:rsidP="00480B2F">
      <w:pPr>
        <w:pStyle w:val="BodyText"/>
        <w:spacing w:after="100" w:line="276" w:lineRule="auto"/>
        <w:ind w:left="709" w:right="159"/>
        <w:jc w:val="both"/>
        <w:rPr>
          <w:rFonts w:cs="Times New Roman"/>
          <w:sz w:val="24"/>
          <w:szCs w:val="24"/>
        </w:rPr>
      </w:pPr>
      <w:r w:rsidRPr="00480B2F">
        <w:rPr>
          <w:rFonts w:cs="Times New Roman"/>
          <w:sz w:val="24"/>
          <w:szCs w:val="24"/>
        </w:rPr>
        <w:t>AITA shall cover meeting costs necessarily incurred by members in attending or participating in Committee meetings, including costs of telephone or video conferencing. Any other expenses must be approved in advance and no other expenses (</w:t>
      </w:r>
      <w:proofErr w:type="gramStart"/>
      <w:r w:rsidRPr="00480B2F">
        <w:rPr>
          <w:rFonts w:cs="Times New Roman"/>
          <w:sz w:val="24"/>
          <w:szCs w:val="24"/>
        </w:rPr>
        <w:t>not-approved</w:t>
      </w:r>
      <w:proofErr w:type="gramEnd"/>
      <w:r w:rsidRPr="00480B2F">
        <w:rPr>
          <w:rFonts w:cs="Times New Roman"/>
          <w:sz w:val="24"/>
          <w:szCs w:val="24"/>
        </w:rPr>
        <w:t>) shall be reimbursed.</w:t>
      </w:r>
    </w:p>
    <w:p w14:paraId="4550C3C8" w14:textId="77777777" w:rsidR="00480B2F" w:rsidRPr="00480B2F" w:rsidRDefault="00480B2F" w:rsidP="00480B2F">
      <w:pPr>
        <w:pStyle w:val="BodyText"/>
        <w:widowControl w:val="0"/>
        <w:numPr>
          <w:ilvl w:val="2"/>
          <w:numId w:val="46"/>
        </w:numPr>
        <w:autoSpaceDE w:val="0"/>
        <w:autoSpaceDN w:val="0"/>
        <w:spacing w:after="100" w:line="276" w:lineRule="auto"/>
        <w:ind w:left="709" w:right="159" w:hanging="425"/>
        <w:jc w:val="both"/>
        <w:rPr>
          <w:rFonts w:cs="Times New Roman"/>
          <w:sz w:val="24"/>
          <w:szCs w:val="24"/>
        </w:rPr>
      </w:pPr>
      <w:r w:rsidRPr="00480B2F">
        <w:rPr>
          <w:rFonts w:cs="Times New Roman"/>
          <w:sz w:val="24"/>
          <w:szCs w:val="24"/>
        </w:rPr>
        <w:t>Code of Conduct</w:t>
      </w:r>
    </w:p>
    <w:p w14:paraId="46739809" w14:textId="77777777" w:rsidR="00480B2F" w:rsidRPr="00480B2F" w:rsidRDefault="00480B2F" w:rsidP="00480B2F">
      <w:pPr>
        <w:pStyle w:val="BodyText"/>
        <w:spacing w:after="100" w:line="276" w:lineRule="auto"/>
        <w:ind w:left="709" w:right="159"/>
        <w:jc w:val="both"/>
        <w:rPr>
          <w:rFonts w:cs="Times New Roman"/>
          <w:sz w:val="24"/>
          <w:szCs w:val="24"/>
        </w:rPr>
      </w:pPr>
      <w:r w:rsidRPr="00480B2F">
        <w:rPr>
          <w:rFonts w:cs="Times New Roman"/>
          <w:sz w:val="24"/>
          <w:szCs w:val="24"/>
        </w:rPr>
        <w:t xml:space="preserve">The AITA Code of Conduct (or such other code as may be applicable from time to time) shall apply to all members of the Athletes Committee. Members must familiarise themselves with the content of the applicable Code and </w:t>
      </w:r>
      <w:proofErr w:type="gramStart"/>
      <w:r w:rsidRPr="00480B2F">
        <w:rPr>
          <w:rFonts w:cs="Times New Roman"/>
          <w:sz w:val="24"/>
          <w:szCs w:val="24"/>
        </w:rPr>
        <w:t>comply with it at all times</w:t>
      </w:r>
      <w:proofErr w:type="gramEnd"/>
      <w:r w:rsidRPr="00480B2F">
        <w:rPr>
          <w:rFonts w:cs="Times New Roman"/>
          <w:sz w:val="24"/>
          <w:szCs w:val="24"/>
        </w:rPr>
        <w:t>.</w:t>
      </w:r>
    </w:p>
    <w:p w14:paraId="5B9C7CF1" w14:textId="77777777" w:rsidR="00480B2F" w:rsidRPr="00480B2F" w:rsidRDefault="00480B2F" w:rsidP="00480B2F">
      <w:pPr>
        <w:pStyle w:val="BodyText"/>
        <w:widowControl w:val="0"/>
        <w:numPr>
          <w:ilvl w:val="2"/>
          <w:numId w:val="46"/>
        </w:numPr>
        <w:autoSpaceDE w:val="0"/>
        <w:autoSpaceDN w:val="0"/>
        <w:spacing w:after="100" w:line="276" w:lineRule="auto"/>
        <w:ind w:left="709" w:right="159" w:hanging="425"/>
        <w:jc w:val="both"/>
        <w:rPr>
          <w:rFonts w:cs="Times New Roman"/>
          <w:sz w:val="24"/>
          <w:szCs w:val="24"/>
        </w:rPr>
      </w:pPr>
      <w:r w:rsidRPr="00480B2F">
        <w:rPr>
          <w:rFonts w:cs="Times New Roman"/>
          <w:sz w:val="24"/>
          <w:szCs w:val="24"/>
        </w:rPr>
        <w:t>Amendment and Review</w:t>
      </w:r>
    </w:p>
    <w:p w14:paraId="7CEFC367" w14:textId="7DA60EFD" w:rsidR="00480B2F" w:rsidRPr="00480B2F" w:rsidRDefault="00480B2F" w:rsidP="00D33070">
      <w:pPr>
        <w:pStyle w:val="BodyText"/>
        <w:spacing w:after="100" w:line="276" w:lineRule="auto"/>
        <w:ind w:left="709" w:right="159"/>
        <w:jc w:val="both"/>
        <w:rPr>
          <w:rFonts w:cs="Times New Roman"/>
          <w:sz w:val="24"/>
          <w:szCs w:val="24"/>
        </w:rPr>
      </w:pPr>
      <w:r w:rsidRPr="00480B2F">
        <w:rPr>
          <w:rFonts w:cs="Times New Roman"/>
          <w:sz w:val="24"/>
          <w:szCs w:val="24"/>
        </w:rPr>
        <w:t>These Bye</w:t>
      </w:r>
      <w:r w:rsidRPr="00480B2F">
        <w:rPr>
          <w:rFonts w:cs="Times New Roman"/>
          <w:sz w:val="24"/>
          <w:szCs w:val="24"/>
        </w:rPr>
        <w:noBreakHyphen/>
        <w:t>Laws shall be reviewed annually at the commencement of each calendar year, and any amendments must be approved in writing by the AITA Executive Committee. Any matter arising that is not addressed in these Bye</w:t>
      </w:r>
      <w:r w:rsidRPr="00480B2F">
        <w:rPr>
          <w:rFonts w:cs="Times New Roman"/>
          <w:sz w:val="24"/>
          <w:szCs w:val="24"/>
        </w:rPr>
        <w:noBreakHyphen/>
        <w:t>Laws shall be determined by the President of AITA in consultation with the AITA Executive Committees.</w:t>
      </w:r>
      <w:r w:rsidR="00D33070">
        <w:rPr>
          <w:rFonts w:cs="Times New Roman"/>
          <w:sz w:val="24"/>
          <w:szCs w:val="24"/>
        </w:rPr>
        <w:t xml:space="preserve"> </w:t>
      </w:r>
      <w:r w:rsidRPr="00480B2F">
        <w:rPr>
          <w:rFonts w:cs="Times New Roman"/>
          <w:sz w:val="24"/>
          <w:szCs w:val="24"/>
        </w:rPr>
        <w:t>***</w:t>
      </w:r>
    </w:p>
    <w:p w14:paraId="17F9C29D" w14:textId="77777777" w:rsidR="00480B2F" w:rsidRPr="00480B2F" w:rsidRDefault="00480B2F" w:rsidP="00480B2F">
      <w:pPr>
        <w:pStyle w:val="BodyText"/>
        <w:spacing w:after="100" w:line="276" w:lineRule="auto"/>
        <w:ind w:left="1018" w:right="159"/>
        <w:jc w:val="right"/>
        <w:rPr>
          <w:rFonts w:cs="Times New Roman"/>
          <w:b/>
          <w:bCs/>
          <w:sz w:val="24"/>
          <w:szCs w:val="24"/>
          <w:u w:val="single"/>
        </w:rPr>
      </w:pPr>
      <w:r w:rsidRPr="00480B2F">
        <w:rPr>
          <w:rFonts w:cs="Times New Roman"/>
          <w:b/>
          <w:bCs/>
          <w:sz w:val="24"/>
          <w:szCs w:val="24"/>
          <w:u w:val="single"/>
        </w:rPr>
        <w:lastRenderedPageBreak/>
        <w:t>Annexure III</w:t>
      </w:r>
    </w:p>
    <w:p w14:paraId="63ABC84A" w14:textId="77777777" w:rsidR="00480B2F" w:rsidRPr="00480B2F" w:rsidRDefault="00480B2F" w:rsidP="00480B2F">
      <w:pPr>
        <w:pStyle w:val="BodyText"/>
        <w:spacing w:after="100" w:line="276" w:lineRule="auto"/>
        <w:ind w:left="284" w:right="159"/>
        <w:jc w:val="center"/>
        <w:rPr>
          <w:rFonts w:cs="Times New Roman"/>
          <w:b/>
          <w:sz w:val="24"/>
          <w:szCs w:val="24"/>
          <w:u w:val="single"/>
        </w:rPr>
      </w:pPr>
      <w:r w:rsidRPr="00480B2F">
        <w:rPr>
          <w:rFonts w:cs="Times New Roman"/>
          <w:b/>
          <w:sz w:val="24"/>
          <w:szCs w:val="24"/>
          <w:u w:val="single"/>
        </w:rPr>
        <w:t>ALL INDIA TENNIS ASSOCIATION</w:t>
      </w:r>
    </w:p>
    <w:p w14:paraId="502FB51E" w14:textId="77777777" w:rsidR="00480B2F" w:rsidRPr="00480B2F" w:rsidRDefault="00480B2F" w:rsidP="00480B2F">
      <w:pPr>
        <w:pStyle w:val="BodyText"/>
        <w:spacing w:after="100" w:line="276" w:lineRule="auto"/>
        <w:ind w:left="284" w:right="159"/>
        <w:jc w:val="center"/>
        <w:rPr>
          <w:rFonts w:cs="Times New Roman"/>
          <w:b/>
          <w:bCs/>
          <w:sz w:val="24"/>
          <w:szCs w:val="24"/>
          <w:u w:val="single"/>
        </w:rPr>
      </w:pPr>
      <w:r w:rsidRPr="00480B2F">
        <w:rPr>
          <w:rFonts w:cs="Times New Roman"/>
          <w:b/>
          <w:bCs/>
          <w:sz w:val="24"/>
          <w:szCs w:val="24"/>
          <w:u w:val="single"/>
        </w:rPr>
        <w:t>SPORTSPERSONS OF OUTSTANDING MERIT BYE-LAWS</w:t>
      </w:r>
    </w:p>
    <w:p w14:paraId="514431DD" w14:textId="77777777" w:rsidR="00480B2F" w:rsidRPr="00480B2F" w:rsidRDefault="00480B2F" w:rsidP="00480B2F">
      <w:pPr>
        <w:pStyle w:val="BodyText"/>
        <w:spacing w:after="100" w:line="276" w:lineRule="auto"/>
        <w:ind w:left="709" w:right="159"/>
        <w:jc w:val="both"/>
        <w:rPr>
          <w:rFonts w:cs="Times New Roman"/>
          <w:sz w:val="24"/>
          <w:szCs w:val="24"/>
        </w:rPr>
      </w:pPr>
    </w:p>
    <w:p w14:paraId="4039CFB0" w14:textId="77777777" w:rsidR="00480B2F" w:rsidRPr="00480B2F" w:rsidRDefault="00480B2F" w:rsidP="00480B2F">
      <w:pPr>
        <w:pStyle w:val="BodyText"/>
        <w:widowControl w:val="0"/>
        <w:numPr>
          <w:ilvl w:val="2"/>
          <w:numId w:val="48"/>
        </w:numPr>
        <w:autoSpaceDE w:val="0"/>
        <w:autoSpaceDN w:val="0"/>
        <w:spacing w:after="100" w:line="276" w:lineRule="auto"/>
        <w:ind w:left="709" w:right="159" w:hanging="425"/>
        <w:jc w:val="both"/>
        <w:rPr>
          <w:rFonts w:cs="Times New Roman"/>
          <w:sz w:val="24"/>
          <w:szCs w:val="24"/>
        </w:rPr>
      </w:pPr>
      <w:r w:rsidRPr="00480B2F">
        <w:rPr>
          <w:rFonts w:cs="Times New Roman"/>
          <w:sz w:val="24"/>
          <w:szCs w:val="24"/>
        </w:rPr>
        <w:t xml:space="preserve">These </w:t>
      </w:r>
      <w:proofErr w:type="gramStart"/>
      <w:r w:rsidRPr="00480B2F">
        <w:rPr>
          <w:rFonts w:cs="Times New Roman"/>
          <w:sz w:val="24"/>
          <w:szCs w:val="24"/>
        </w:rPr>
        <w:t>Bye-Laws</w:t>
      </w:r>
      <w:proofErr w:type="gramEnd"/>
      <w:r w:rsidRPr="00480B2F">
        <w:rPr>
          <w:rFonts w:cs="Times New Roman"/>
          <w:sz w:val="24"/>
          <w:szCs w:val="24"/>
        </w:rPr>
        <w:t xml:space="preserve"> shall be read in addition to the above </w:t>
      </w:r>
      <w:proofErr w:type="gramStart"/>
      <w:r w:rsidRPr="00480B2F">
        <w:rPr>
          <w:rFonts w:cs="Times New Roman"/>
          <w:sz w:val="24"/>
          <w:szCs w:val="24"/>
        </w:rPr>
        <w:t>Rules, and</w:t>
      </w:r>
      <w:proofErr w:type="gramEnd"/>
      <w:r w:rsidRPr="00480B2F">
        <w:rPr>
          <w:rFonts w:cs="Times New Roman"/>
          <w:sz w:val="24"/>
          <w:szCs w:val="24"/>
        </w:rPr>
        <w:t xml:space="preserve"> shall be governed by the principles contained therein.</w:t>
      </w:r>
    </w:p>
    <w:p w14:paraId="04E17C11" w14:textId="77777777" w:rsidR="00480B2F" w:rsidRPr="00480B2F" w:rsidRDefault="00480B2F" w:rsidP="00480B2F">
      <w:pPr>
        <w:pStyle w:val="BodyText"/>
        <w:widowControl w:val="0"/>
        <w:numPr>
          <w:ilvl w:val="2"/>
          <w:numId w:val="48"/>
        </w:numPr>
        <w:autoSpaceDE w:val="0"/>
        <w:autoSpaceDN w:val="0"/>
        <w:spacing w:after="100" w:line="276" w:lineRule="auto"/>
        <w:ind w:left="709" w:right="159" w:hanging="425"/>
        <w:jc w:val="both"/>
        <w:rPr>
          <w:rFonts w:cs="Times New Roman"/>
          <w:sz w:val="24"/>
          <w:szCs w:val="24"/>
        </w:rPr>
      </w:pPr>
      <w:r w:rsidRPr="00480B2F">
        <w:rPr>
          <w:rFonts w:cs="Times New Roman"/>
          <w:sz w:val="24"/>
          <w:szCs w:val="24"/>
        </w:rPr>
        <w:t>AITA shall have a category of retired players who shall be termed Sports Persons of Outstanding Merit (“</w:t>
      </w:r>
      <w:r w:rsidRPr="00480B2F">
        <w:rPr>
          <w:rFonts w:cs="Times New Roman"/>
          <w:b/>
          <w:bCs/>
          <w:sz w:val="24"/>
          <w:szCs w:val="24"/>
        </w:rPr>
        <w:t>SOMs</w:t>
      </w:r>
      <w:r w:rsidRPr="00480B2F">
        <w:rPr>
          <w:rFonts w:cs="Times New Roman"/>
          <w:sz w:val="24"/>
          <w:szCs w:val="24"/>
        </w:rPr>
        <w:t xml:space="preserve">”). These Bye-Laws outline, </w:t>
      </w:r>
      <w:r w:rsidRPr="00480B2F">
        <w:rPr>
          <w:rFonts w:cs="Times New Roman"/>
          <w:i/>
          <w:iCs/>
          <w:sz w:val="24"/>
          <w:szCs w:val="24"/>
        </w:rPr>
        <w:t>inter alia</w:t>
      </w:r>
      <w:r w:rsidRPr="00480B2F">
        <w:rPr>
          <w:rFonts w:cs="Times New Roman"/>
          <w:sz w:val="24"/>
          <w:szCs w:val="24"/>
        </w:rPr>
        <w:t xml:space="preserve">, the reserved positions for SOMs in AITA management, procedure for their selections </w:t>
      </w:r>
      <w:proofErr w:type="gramStart"/>
      <w:r w:rsidRPr="00480B2F">
        <w:rPr>
          <w:rFonts w:cs="Times New Roman"/>
          <w:sz w:val="24"/>
          <w:szCs w:val="24"/>
        </w:rPr>
        <w:t>and also</w:t>
      </w:r>
      <w:proofErr w:type="gramEnd"/>
      <w:r w:rsidRPr="00480B2F">
        <w:rPr>
          <w:rFonts w:cs="Times New Roman"/>
          <w:sz w:val="24"/>
          <w:szCs w:val="24"/>
        </w:rPr>
        <w:t xml:space="preserve"> their elections.</w:t>
      </w:r>
    </w:p>
    <w:p w14:paraId="59614595" w14:textId="77777777" w:rsidR="00480B2F" w:rsidRPr="00480B2F" w:rsidRDefault="00480B2F" w:rsidP="00480B2F">
      <w:pPr>
        <w:pStyle w:val="BodyText"/>
        <w:widowControl w:val="0"/>
        <w:numPr>
          <w:ilvl w:val="2"/>
          <w:numId w:val="48"/>
        </w:numPr>
        <w:autoSpaceDE w:val="0"/>
        <w:autoSpaceDN w:val="0"/>
        <w:spacing w:after="100" w:line="276" w:lineRule="auto"/>
        <w:ind w:left="709" w:right="159" w:hanging="425"/>
        <w:jc w:val="both"/>
        <w:rPr>
          <w:rFonts w:cs="Times New Roman"/>
          <w:sz w:val="24"/>
          <w:szCs w:val="24"/>
        </w:rPr>
      </w:pPr>
      <w:r w:rsidRPr="00480B2F">
        <w:rPr>
          <w:rFonts w:cs="Times New Roman"/>
          <w:sz w:val="24"/>
          <w:szCs w:val="24"/>
        </w:rPr>
        <w:t>AITA shall maintain two Rosters of Sportspersons of Outstanding Merit - 1 for male sportspersons (“</w:t>
      </w:r>
      <w:r w:rsidRPr="00480B2F">
        <w:rPr>
          <w:rFonts w:cs="Times New Roman"/>
          <w:b/>
          <w:bCs/>
          <w:sz w:val="24"/>
          <w:szCs w:val="24"/>
        </w:rPr>
        <w:t>SOM Roster Male</w:t>
      </w:r>
      <w:r w:rsidRPr="00480B2F">
        <w:rPr>
          <w:rFonts w:cs="Times New Roman"/>
          <w:sz w:val="24"/>
          <w:szCs w:val="24"/>
        </w:rPr>
        <w:t>”) and 1 for female sportspersons (“</w:t>
      </w:r>
      <w:r w:rsidRPr="00480B2F">
        <w:rPr>
          <w:rFonts w:cs="Times New Roman"/>
          <w:b/>
          <w:bCs/>
          <w:sz w:val="24"/>
          <w:szCs w:val="24"/>
        </w:rPr>
        <w:t>SOM Roster Female</w:t>
      </w:r>
      <w:r w:rsidRPr="00480B2F">
        <w:rPr>
          <w:rFonts w:cs="Times New Roman"/>
          <w:sz w:val="24"/>
          <w:szCs w:val="24"/>
        </w:rPr>
        <w:t>”) (collectively “</w:t>
      </w:r>
      <w:r w:rsidRPr="00480B2F">
        <w:rPr>
          <w:rFonts w:cs="Times New Roman"/>
          <w:b/>
          <w:bCs/>
          <w:sz w:val="24"/>
          <w:szCs w:val="24"/>
        </w:rPr>
        <w:t>SOM Rosters</w:t>
      </w:r>
      <w:r w:rsidRPr="00480B2F">
        <w:rPr>
          <w:rFonts w:cs="Times New Roman"/>
          <w:sz w:val="24"/>
          <w:szCs w:val="24"/>
        </w:rPr>
        <w:t>”) which shall be duly published on the website of AITA.</w:t>
      </w:r>
    </w:p>
    <w:p w14:paraId="03B741D2" w14:textId="77777777" w:rsidR="00480B2F" w:rsidRPr="00480B2F" w:rsidRDefault="00480B2F" w:rsidP="00480B2F">
      <w:pPr>
        <w:pStyle w:val="BodyText"/>
        <w:widowControl w:val="0"/>
        <w:numPr>
          <w:ilvl w:val="2"/>
          <w:numId w:val="48"/>
        </w:numPr>
        <w:autoSpaceDE w:val="0"/>
        <w:autoSpaceDN w:val="0"/>
        <w:spacing w:after="100" w:line="276" w:lineRule="auto"/>
        <w:ind w:left="709" w:right="159" w:hanging="425"/>
        <w:jc w:val="both"/>
        <w:rPr>
          <w:rFonts w:cs="Times New Roman"/>
          <w:sz w:val="24"/>
          <w:szCs w:val="24"/>
        </w:rPr>
      </w:pPr>
      <w:r w:rsidRPr="00480B2F">
        <w:rPr>
          <w:rFonts w:cs="Times New Roman"/>
          <w:sz w:val="24"/>
          <w:szCs w:val="24"/>
        </w:rPr>
        <w:t>The SOM Rosters shall consist of 20 sportspersons each.</w:t>
      </w:r>
    </w:p>
    <w:p w14:paraId="2864BCDA" w14:textId="77777777" w:rsidR="00480B2F" w:rsidRPr="00480B2F" w:rsidRDefault="00480B2F" w:rsidP="00480B2F">
      <w:pPr>
        <w:pStyle w:val="BodyText"/>
        <w:widowControl w:val="0"/>
        <w:numPr>
          <w:ilvl w:val="2"/>
          <w:numId w:val="48"/>
        </w:numPr>
        <w:autoSpaceDE w:val="0"/>
        <w:autoSpaceDN w:val="0"/>
        <w:spacing w:after="100" w:line="276" w:lineRule="auto"/>
        <w:ind w:left="709" w:right="159" w:hanging="425"/>
        <w:jc w:val="both"/>
        <w:rPr>
          <w:rFonts w:cs="Times New Roman"/>
          <w:sz w:val="24"/>
          <w:szCs w:val="24"/>
        </w:rPr>
      </w:pPr>
      <w:r w:rsidRPr="00480B2F">
        <w:rPr>
          <w:rFonts w:cs="Times New Roman"/>
          <w:sz w:val="24"/>
          <w:szCs w:val="24"/>
        </w:rPr>
        <w:t>Procedure for selection of SOMs:</w:t>
      </w:r>
    </w:p>
    <w:p w14:paraId="3BADCD70" w14:textId="77777777" w:rsidR="00480B2F" w:rsidRPr="00480B2F" w:rsidRDefault="00480B2F" w:rsidP="00480B2F">
      <w:pPr>
        <w:pStyle w:val="BodyText"/>
        <w:widowControl w:val="0"/>
        <w:numPr>
          <w:ilvl w:val="0"/>
          <w:numId w:val="49"/>
        </w:numPr>
        <w:autoSpaceDE w:val="0"/>
        <w:autoSpaceDN w:val="0"/>
        <w:spacing w:after="100" w:line="276" w:lineRule="auto"/>
        <w:ind w:left="1276" w:right="159"/>
        <w:jc w:val="both"/>
        <w:rPr>
          <w:rFonts w:cs="Times New Roman"/>
          <w:sz w:val="24"/>
          <w:szCs w:val="24"/>
        </w:rPr>
      </w:pPr>
      <w:r w:rsidRPr="00480B2F">
        <w:rPr>
          <w:rFonts w:cs="Times New Roman"/>
          <w:sz w:val="24"/>
          <w:szCs w:val="24"/>
        </w:rPr>
        <w:t xml:space="preserve">The procedure for selection of SOMs shall be in strict compliance of the Sports Rules, as amended from time to time. </w:t>
      </w:r>
    </w:p>
    <w:p w14:paraId="15AF1E27" w14:textId="77777777" w:rsidR="00480B2F" w:rsidRPr="00480B2F" w:rsidRDefault="00480B2F" w:rsidP="00480B2F">
      <w:pPr>
        <w:pStyle w:val="BodyText"/>
        <w:widowControl w:val="0"/>
        <w:numPr>
          <w:ilvl w:val="0"/>
          <w:numId w:val="49"/>
        </w:numPr>
        <w:autoSpaceDE w:val="0"/>
        <w:autoSpaceDN w:val="0"/>
        <w:spacing w:after="100" w:line="276" w:lineRule="auto"/>
        <w:ind w:left="1276" w:right="159"/>
        <w:jc w:val="both"/>
        <w:rPr>
          <w:rFonts w:cs="Times New Roman"/>
          <w:sz w:val="24"/>
          <w:szCs w:val="24"/>
        </w:rPr>
      </w:pPr>
      <w:r w:rsidRPr="00480B2F">
        <w:rPr>
          <w:rFonts w:cs="Times New Roman"/>
          <w:sz w:val="24"/>
          <w:szCs w:val="24"/>
        </w:rPr>
        <w:t>The call for applications for inclusion in the SOM Rosters shall be floated by the Executive Committee by issuance of a notice (“</w:t>
      </w:r>
      <w:r w:rsidRPr="00480B2F">
        <w:rPr>
          <w:rFonts w:cs="Times New Roman"/>
          <w:b/>
          <w:bCs/>
          <w:sz w:val="24"/>
          <w:szCs w:val="24"/>
        </w:rPr>
        <w:t>SOM Notice</w:t>
      </w:r>
      <w:r w:rsidRPr="00480B2F">
        <w:rPr>
          <w:rFonts w:cs="Times New Roman"/>
          <w:sz w:val="24"/>
          <w:szCs w:val="24"/>
        </w:rPr>
        <w:t>”) at least 150 days before the expiry of the term of the Executive Committee of AITA.</w:t>
      </w:r>
    </w:p>
    <w:p w14:paraId="7A24772F" w14:textId="77777777" w:rsidR="00480B2F" w:rsidRPr="00480B2F" w:rsidRDefault="00480B2F" w:rsidP="00480B2F">
      <w:pPr>
        <w:pStyle w:val="BodyText"/>
        <w:widowControl w:val="0"/>
        <w:numPr>
          <w:ilvl w:val="0"/>
          <w:numId w:val="49"/>
        </w:numPr>
        <w:autoSpaceDE w:val="0"/>
        <w:autoSpaceDN w:val="0"/>
        <w:spacing w:after="100" w:line="276" w:lineRule="auto"/>
        <w:ind w:left="1276" w:right="159"/>
        <w:jc w:val="both"/>
        <w:rPr>
          <w:rFonts w:cs="Times New Roman"/>
          <w:sz w:val="24"/>
          <w:szCs w:val="24"/>
        </w:rPr>
      </w:pPr>
      <w:r w:rsidRPr="00480B2F">
        <w:rPr>
          <w:rFonts w:cs="Times New Roman"/>
          <w:sz w:val="24"/>
          <w:szCs w:val="24"/>
        </w:rPr>
        <w:t>The SOM Rosters shall be prepared and published on the website of AITA at least 90 days prior to the expiry of the term of the incumbent Executive Committee.</w:t>
      </w:r>
    </w:p>
    <w:p w14:paraId="63FD4F0B" w14:textId="77777777" w:rsidR="00480B2F" w:rsidRPr="00480B2F" w:rsidRDefault="00480B2F" w:rsidP="00480B2F">
      <w:pPr>
        <w:pStyle w:val="BodyText"/>
        <w:widowControl w:val="0"/>
        <w:numPr>
          <w:ilvl w:val="0"/>
          <w:numId w:val="49"/>
        </w:numPr>
        <w:autoSpaceDE w:val="0"/>
        <w:autoSpaceDN w:val="0"/>
        <w:spacing w:after="100" w:line="276" w:lineRule="auto"/>
        <w:ind w:left="1276" w:right="159"/>
        <w:jc w:val="both"/>
        <w:rPr>
          <w:rFonts w:cs="Times New Roman"/>
          <w:sz w:val="24"/>
          <w:szCs w:val="24"/>
        </w:rPr>
      </w:pPr>
      <w:r w:rsidRPr="00480B2F">
        <w:rPr>
          <w:rFonts w:cs="Times New Roman"/>
          <w:sz w:val="24"/>
          <w:szCs w:val="24"/>
        </w:rPr>
        <w:t>The SOM Notice shall specify the General Eligibility Criteria and Tiered Eligibility Criteria (collectively “</w:t>
      </w:r>
      <w:r w:rsidRPr="00480B2F">
        <w:rPr>
          <w:rFonts w:cs="Times New Roman"/>
          <w:b/>
          <w:bCs/>
          <w:sz w:val="24"/>
          <w:szCs w:val="24"/>
        </w:rPr>
        <w:t>Eligibility Criteria</w:t>
      </w:r>
      <w:r w:rsidRPr="00480B2F">
        <w:rPr>
          <w:rFonts w:cs="Times New Roman"/>
          <w:sz w:val="24"/>
          <w:szCs w:val="24"/>
        </w:rPr>
        <w:t>”).</w:t>
      </w:r>
    </w:p>
    <w:p w14:paraId="07CE3456" w14:textId="77777777" w:rsidR="00480B2F" w:rsidRPr="00480B2F" w:rsidRDefault="00480B2F" w:rsidP="00480B2F">
      <w:pPr>
        <w:pStyle w:val="BodyText"/>
        <w:widowControl w:val="0"/>
        <w:numPr>
          <w:ilvl w:val="0"/>
          <w:numId w:val="49"/>
        </w:numPr>
        <w:autoSpaceDE w:val="0"/>
        <w:autoSpaceDN w:val="0"/>
        <w:spacing w:after="100" w:line="276" w:lineRule="auto"/>
        <w:ind w:left="1276" w:right="159"/>
        <w:jc w:val="both"/>
        <w:rPr>
          <w:rFonts w:cs="Times New Roman"/>
          <w:sz w:val="24"/>
          <w:szCs w:val="24"/>
        </w:rPr>
      </w:pPr>
      <w:r w:rsidRPr="00480B2F">
        <w:rPr>
          <w:rFonts w:cs="Times New Roman"/>
          <w:sz w:val="24"/>
          <w:szCs w:val="24"/>
        </w:rPr>
        <w:t>The General Eligibility Criteria for applying for inclusion in the SOM Rosters shall be as outlined in the Sports Rules, as amended from time to time.</w:t>
      </w:r>
    </w:p>
    <w:p w14:paraId="0CBA8AD5" w14:textId="77777777" w:rsidR="00480B2F" w:rsidRPr="00480B2F" w:rsidRDefault="00480B2F" w:rsidP="00480B2F">
      <w:pPr>
        <w:pStyle w:val="BodyText"/>
        <w:widowControl w:val="0"/>
        <w:numPr>
          <w:ilvl w:val="0"/>
          <w:numId w:val="49"/>
        </w:numPr>
        <w:autoSpaceDE w:val="0"/>
        <w:autoSpaceDN w:val="0"/>
        <w:spacing w:after="100" w:line="276" w:lineRule="auto"/>
        <w:ind w:left="1276" w:right="159"/>
        <w:jc w:val="both"/>
        <w:rPr>
          <w:rFonts w:cs="Times New Roman"/>
          <w:sz w:val="24"/>
          <w:szCs w:val="24"/>
        </w:rPr>
      </w:pPr>
      <w:r w:rsidRPr="00480B2F">
        <w:rPr>
          <w:rFonts w:cs="Times New Roman"/>
          <w:bCs/>
          <w:sz w:val="24"/>
          <w:szCs w:val="24"/>
        </w:rPr>
        <w:t>The SOM Rosters shall be prepared by considering the following tournaments reads with the Tiered Eligibility Criteria stipulated in the Sports Rules:</w:t>
      </w:r>
    </w:p>
    <w:tbl>
      <w:tblPr>
        <w:tblStyle w:val="TableGrid"/>
        <w:tblW w:w="0" w:type="auto"/>
        <w:tblInd w:w="1384" w:type="dxa"/>
        <w:tblLook w:val="04A0" w:firstRow="1" w:lastRow="0" w:firstColumn="1" w:lastColumn="0" w:noHBand="0" w:noVBand="1"/>
      </w:tblPr>
      <w:tblGrid>
        <w:gridCol w:w="1134"/>
        <w:gridCol w:w="11227"/>
      </w:tblGrid>
      <w:tr w:rsidR="00480B2F" w:rsidRPr="00480B2F" w14:paraId="5070BCCA" w14:textId="77777777" w:rsidTr="009E4FCA">
        <w:tc>
          <w:tcPr>
            <w:tcW w:w="1134" w:type="dxa"/>
          </w:tcPr>
          <w:p w14:paraId="6B6CBAB5" w14:textId="77777777" w:rsidR="00480B2F" w:rsidRPr="00480B2F" w:rsidRDefault="00480B2F" w:rsidP="00AC2216">
            <w:pPr>
              <w:pStyle w:val="ListParagraph"/>
              <w:spacing w:line="360" w:lineRule="auto"/>
              <w:ind w:left="0" w:right="36" w:hanging="8"/>
              <w:jc w:val="center"/>
              <w:rPr>
                <w:rFonts w:ascii="Times New Roman" w:hAnsi="Times New Roman" w:cs="Times New Roman"/>
                <w:b/>
                <w:sz w:val="24"/>
                <w:szCs w:val="24"/>
              </w:rPr>
            </w:pPr>
            <w:r w:rsidRPr="00480B2F">
              <w:rPr>
                <w:rFonts w:ascii="Times New Roman" w:hAnsi="Times New Roman" w:cs="Times New Roman"/>
                <w:b/>
                <w:sz w:val="24"/>
                <w:szCs w:val="24"/>
              </w:rPr>
              <w:t>Tier</w:t>
            </w:r>
          </w:p>
        </w:tc>
        <w:tc>
          <w:tcPr>
            <w:tcW w:w="11227" w:type="dxa"/>
          </w:tcPr>
          <w:p w14:paraId="4543ADD6" w14:textId="77777777" w:rsidR="00480B2F" w:rsidRPr="00480B2F" w:rsidRDefault="00480B2F" w:rsidP="00AC2216">
            <w:pPr>
              <w:pStyle w:val="ListParagraph"/>
              <w:spacing w:line="360" w:lineRule="auto"/>
              <w:ind w:left="9" w:right="36"/>
              <w:jc w:val="center"/>
              <w:rPr>
                <w:rFonts w:ascii="Times New Roman" w:hAnsi="Times New Roman" w:cs="Times New Roman"/>
                <w:b/>
                <w:sz w:val="24"/>
                <w:szCs w:val="24"/>
              </w:rPr>
            </w:pPr>
            <w:r w:rsidRPr="00480B2F">
              <w:rPr>
                <w:rFonts w:ascii="Times New Roman" w:hAnsi="Times New Roman" w:cs="Times New Roman"/>
                <w:b/>
                <w:sz w:val="24"/>
                <w:szCs w:val="24"/>
              </w:rPr>
              <w:t>Tournament</w:t>
            </w:r>
          </w:p>
        </w:tc>
      </w:tr>
      <w:tr w:rsidR="00480B2F" w:rsidRPr="00480B2F" w14:paraId="2DC3E56D" w14:textId="77777777" w:rsidTr="009E4FCA">
        <w:tc>
          <w:tcPr>
            <w:tcW w:w="1134" w:type="dxa"/>
          </w:tcPr>
          <w:p w14:paraId="10076741" w14:textId="77777777" w:rsidR="00480B2F" w:rsidRPr="00480B2F" w:rsidRDefault="00480B2F" w:rsidP="00AC2216">
            <w:pPr>
              <w:pStyle w:val="ListParagraph"/>
              <w:spacing w:line="360" w:lineRule="auto"/>
              <w:ind w:left="0" w:right="36" w:hanging="8"/>
              <w:jc w:val="center"/>
              <w:rPr>
                <w:rFonts w:ascii="Times New Roman" w:hAnsi="Times New Roman" w:cs="Times New Roman"/>
                <w:bCs/>
                <w:sz w:val="24"/>
                <w:szCs w:val="24"/>
              </w:rPr>
            </w:pPr>
            <w:r w:rsidRPr="00480B2F">
              <w:rPr>
                <w:rFonts w:ascii="Times New Roman" w:hAnsi="Times New Roman" w:cs="Times New Roman"/>
                <w:bCs/>
                <w:sz w:val="24"/>
                <w:szCs w:val="24"/>
              </w:rPr>
              <w:lastRenderedPageBreak/>
              <w:t>Tier 1</w:t>
            </w:r>
          </w:p>
        </w:tc>
        <w:tc>
          <w:tcPr>
            <w:tcW w:w="11227" w:type="dxa"/>
          </w:tcPr>
          <w:p w14:paraId="0710E23D" w14:textId="77777777" w:rsidR="00480B2F" w:rsidRPr="00480B2F" w:rsidRDefault="00480B2F" w:rsidP="00AC2216">
            <w:pPr>
              <w:pStyle w:val="ListParagraph"/>
              <w:spacing w:line="360" w:lineRule="auto"/>
              <w:ind w:left="9" w:right="36"/>
              <w:jc w:val="both"/>
              <w:rPr>
                <w:rFonts w:ascii="Times New Roman" w:hAnsi="Times New Roman" w:cs="Times New Roman"/>
                <w:bCs/>
                <w:sz w:val="24"/>
                <w:szCs w:val="24"/>
              </w:rPr>
            </w:pPr>
            <w:r w:rsidRPr="00480B2F">
              <w:rPr>
                <w:rFonts w:ascii="Times New Roman" w:hAnsi="Times New Roman" w:cs="Times New Roman"/>
                <w:bCs/>
                <w:sz w:val="24"/>
                <w:szCs w:val="24"/>
              </w:rPr>
              <w:t>Applicants who have won at least one of any gold, silver or bronze medal in the Summer Olympic Games, provided that any medal if rescinded, shall not be considered for the qualification of having achieved outstanding merit, under this Tier.</w:t>
            </w:r>
          </w:p>
        </w:tc>
      </w:tr>
      <w:tr w:rsidR="00480B2F" w:rsidRPr="00480B2F" w14:paraId="038A3ABD" w14:textId="77777777" w:rsidTr="009E4FCA">
        <w:tc>
          <w:tcPr>
            <w:tcW w:w="1134" w:type="dxa"/>
          </w:tcPr>
          <w:p w14:paraId="4F4540F7" w14:textId="77777777" w:rsidR="00480B2F" w:rsidRPr="00480B2F" w:rsidRDefault="00480B2F" w:rsidP="00AC2216">
            <w:pPr>
              <w:pStyle w:val="ListParagraph"/>
              <w:spacing w:line="360" w:lineRule="auto"/>
              <w:ind w:left="0" w:right="36" w:hanging="8"/>
              <w:jc w:val="center"/>
              <w:rPr>
                <w:rFonts w:ascii="Times New Roman" w:hAnsi="Times New Roman" w:cs="Times New Roman"/>
                <w:bCs/>
                <w:sz w:val="24"/>
                <w:szCs w:val="24"/>
              </w:rPr>
            </w:pPr>
            <w:r w:rsidRPr="00480B2F">
              <w:rPr>
                <w:rFonts w:ascii="Times New Roman" w:hAnsi="Times New Roman" w:cs="Times New Roman"/>
                <w:bCs/>
                <w:sz w:val="24"/>
                <w:szCs w:val="24"/>
              </w:rPr>
              <w:t>Tier 2</w:t>
            </w:r>
          </w:p>
        </w:tc>
        <w:tc>
          <w:tcPr>
            <w:tcW w:w="11227" w:type="dxa"/>
          </w:tcPr>
          <w:p w14:paraId="2EDA30AD" w14:textId="77777777" w:rsidR="00480B2F" w:rsidRPr="00480B2F" w:rsidRDefault="00480B2F" w:rsidP="00AC2216">
            <w:pPr>
              <w:pStyle w:val="ListParagraph"/>
              <w:spacing w:line="360" w:lineRule="auto"/>
              <w:ind w:left="9" w:right="36"/>
              <w:jc w:val="both"/>
              <w:rPr>
                <w:rFonts w:ascii="Times New Roman" w:hAnsi="Times New Roman" w:cs="Times New Roman"/>
                <w:bCs/>
                <w:sz w:val="24"/>
                <w:szCs w:val="24"/>
              </w:rPr>
            </w:pPr>
            <w:r w:rsidRPr="00480B2F">
              <w:rPr>
                <w:rFonts w:ascii="Times New Roman" w:hAnsi="Times New Roman" w:cs="Times New Roman"/>
                <w:bCs/>
                <w:sz w:val="24"/>
                <w:szCs w:val="24"/>
              </w:rPr>
              <w:t>Applicants who have participated in two or more editions of the Summer Olympic Games.</w:t>
            </w:r>
          </w:p>
        </w:tc>
      </w:tr>
      <w:tr w:rsidR="00480B2F" w:rsidRPr="00480B2F" w14:paraId="67C2B7FC" w14:textId="77777777" w:rsidTr="009E4FCA">
        <w:tc>
          <w:tcPr>
            <w:tcW w:w="1134" w:type="dxa"/>
          </w:tcPr>
          <w:p w14:paraId="68FC08A0" w14:textId="77777777" w:rsidR="00480B2F" w:rsidRPr="00480B2F" w:rsidRDefault="00480B2F" w:rsidP="00AC2216">
            <w:pPr>
              <w:pStyle w:val="ListParagraph"/>
              <w:spacing w:line="360" w:lineRule="auto"/>
              <w:ind w:left="0" w:right="36" w:hanging="8"/>
              <w:jc w:val="center"/>
              <w:rPr>
                <w:rFonts w:ascii="Times New Roman" w:hAnsi="Times New Roman" w:cs="Times New Roman"/>
                <w:bCs/>
                <w:sz w:val="24"/>
                <w:szCs w:val="24"/>
              </w:rPr>
            </w:pPr>
            <w:r w:rsidRPr="00480B2F">
              <w:rPr>
                <w:rFonts w:ascii="Times New Roman" w:hAnsi="Times New Roman" w:cs="Times New Roman"/>
                <w:bCs/>
                <w:sz w:val="24"/>
                <w:szCs w:val="24"/>
              </w:rPr>
              <w:t>Tier 3</w:t>
            </w:r>
          </w:p>
        </w:tc>
        <w:tc>
          <w:tcPr>
            <w:tcW w:w="11227" w:type="dxa"/>
          </w:tcPr>
          <w:p w14:paraId="27E3C329" w14:textId="77777777" w:rsidR="00480B2F" w:rsidRPr="00480B2F" w:rsidRDefault="00480B2F" w:rsidP="00AC2216">
            <w:pPr>
              <w:pStyle w:val="ListParagraph"/>
              <w:spacing w:line="360" w:lineRule="auto"/>
              <w:ind w:left="9" w:right="36"/>
              <w:jc w:val="both"/>
              <w:rPr>
                <w:rFonts w:ascii="Times New Roman" w:hAnsi="Times New Roman" w:cs="Times New Roman"/>
                <w:bCs/>
                <w:sz w:val="24"/>
                <w:szCs w:val="24"/>
              </w:rPr>
            </w:pPr>
            <w:r w:rsidRPr="00480B2F">
              <w:rPr>
                <w:rFonts w:ascii="Times New Roman" w:hAnsi="Times New Roman" w:cs="Times New Roman"/>
                <w:bCs/>
                <w:sz w:val="24"/>
                <w:szCs w:val="24"/>
              </w:rPr>
              <w:t>Applicants who have participated in at least one edition of the Summer Olympic Games.</w:t>
            </w:r>
          </w:p>
        </w:tc>
      </w:tr>
      <w:tr w:rsidR="00480B2F" w:rsidRPr="00480B2F" w14:paraId="7091E7C5" w14:textId="77777777" w:rsidTr="009E4FCA">
        <w:tc>
          <w:tcPr>
            <w:tcW w:w="1134" w:type="dxa"/>
          </w:tcPr>
          <w:p w14:paraId="34193250" w14:textId="77777777" w:rsidR="00480B2F" w:rsidRPr="00480B2F" w:rsidRDefault="00480B2F" w:rsidP="00AC2216">
            <w:pPr>
              <w:pStyle w:val="ListParagraph"/>
              <w:spacing w:line="360" w:lineRule="auto"/>
              <w:ind w:left="0" w:right="36" w:hanging="8"/>
              <w:jc w:val="center"/>
              <w:rPr>
                <w:rFonts w:ascii="Times New Roman" w:hAnsi="Times New Roman" w:cs="Times New Roman"/>
                <w:bCs/>
                <w:sz w:val="24"/>
                <w:szCs w:val="24"/>
              </w:rPr>
            </w:pPr>
            <w:r w:rsidRPr="00480B2F">
              <w:rPr>
                <w:rFonts w:ascii="Times New Roman" w:hAnsi="Times New Roman" w:cs="Times New Roman"/>
                <w:bCs/>
                <w:sz w:val="24"/>
                <w:szCs w:val="24"/>
              </w:rPr>
              <w:t>Tier 4</w:t>
            </w:r>
          </w:p>
        </w:tc>
        <w:tc>
          <w:tcPr>
            <w:tcW w:w="11227" w:type="dxa"/>
          </w:tcPr>
          <w:p w14:paraId="45ABF2E4" w14:textId="77777777" w:rsidR="00480B2F" w:rsidRPr="00480B2F" w:rsidRDefault="00480B2F" w:rsidP="00AC2216">
            <w:pPr>
              <w:pStyle w:val="ListParagraph"/>
              <w:spacing w:line="360" w:lineRule="auto"/>
              <w:ind w:left="9" w:right="36"/>
              <w:jc w:val="both"/>
              <w:rPr>
                <w:rFonts w:ascii="Times New Roman" w:hAnsi="Times New Roman" w:cs="Times New Roman"/>
                <w:bCs/>
                <w:sz w:val="24"/>
                <w:szCs w:val="24"/>
              </w:rPr>
            </w:pPr>
            <w:r w:rsidRPr="00480B2F">
              <w:rPr>
                <w:rFonts w:ascii="Times New Roman" w:hAnsi="Times New Roman" w:cs="Times New Roman"/>
                <w:bCs/>
                <w:sz w:val="24"/>
                <w:szCs w:val="24"/>
              </w:rPr>
              <w:t>Applicants who have been awarded a Major Dhyan Chand Khel Ratna Award or an Arjuna Award by the Central Government, provided that any award if rescinded or returned, shall not be considered for the qualification of having achieved outstanding merit, under this Tier.</w:t>
            </w:r>
          </w:p>
        </w:tc>
      </w:tr>
      <w:tr w:rsidR="00480B2F" w:rsidRPr="00480B2F" w14:paraId="17066A08" w14:textId="77777777" w:rsidTr="009E4FCA">
        <w:tc>
          <w:tcPr>
            <w:tcW w:w="1134" w:type="dxa"/>
          </w:tcPr>
          <w:p w14:paraId="287573B1" w14:textId="77777777" w:rsidR="00480B2F" w:rsidRPr="00480B2F" w:rsidRDefault="00480B2F" w:rsidP="00AC2216">
            <w:pPr>
              <w:pStyle w:val="ListParagraph"/>
              <w:spacing w:line="360" w:lineRule="auto"/>
              <w:ind w:left="0" w:right="36" w:hanging="8"/>
              <w:jc w:val="center"/>
              <w:rPr>
                <w:rFonts w:ascii="Times New Roman" w:hAnsi="Times New Roman" w:cs="Times New Roman"/>
                <w:bCs/>
                <w:sz w:val="24"/>
                <w:szCs w:val="24"/>
              </w:rPr>
            </w:pPr>
            <w:r w:rsidRPr="00480B2F">
              <w:rPr>
                <w:rFonts w:ascii="Times New Roman" w:hAnsi="Times New Roman" w:cs="Times New Roman"/>
                <w:bCs/>
                <w:sz w:val="24"/>
                <w:szCs w:val="24"/>
              </w:rPr>
              <w:t>Tier 5</w:t>
            </w:r>
          </w:p>
        </w:tc>
        <w:tc>
          <w:tcPr>
            <w:tcW w:w="11227" w:type="dxa"/>
          </w:tcPr>
          <w:p w14:paraId="3CE42258" w14:textId="77777777" w:rsidR="00480B2F" w:rsidRPr="00480B2F" w:rsidRDefault="00480B2F" w:rsidP="00AC2216">
            <w:pPr>
              <w:pStyle w:val="ListParagraph"/>
              <w:spacing w:line="360" w:lineRule="auto"/>
              <w:ind w:left="9" w:right="36"/>
              <w:jc w:val="both"/>
              <w:rPr>
                <w:rFonts w:ascii="Times New Roman" w:hAnsi="Times New Roman" w:cs="Times New Roman"/>
                <w:bCs/>
                <w:sz w:val="24"/>
                <w:szCs w:val="24"/>
              </w:rPr>
            </w:pPr>
            <w:r w:rsidRPr="00480B2F">
              <w:rPr>
                <w:rFonts w:ascii="Times New Roman" w:hAnsi="Times New Roman" w:cs="Times New Roman"/>
                <w:bCs/>
                <w:sz w:val="24"/>
                <w:szCs w:val="24"/>
              </w:rPr>
              <w:t>Applicants who have themselves or as part of Indian team won at least one of any gold, silver or bronze medal or equivalent placing, in (</w:t>
            </w:r>
            <w:proofErr w:type="spellStart"/>
            <w:r w:rsidRPr="00480B2F">
              <w:rPr>
                <w:rFonts w:ascii="Times New Roman" w:hAnsi="Times New Roman" w:cs="Times New Roman"/>
                <w:bCs/>
                <w:sz w:val="24"/>
                <w:szCs w:val="24"/>
              </w:rPr>
              <w:t>i</w:t>
            </w:r>
            <w:proofErr w:type="spellEnd"/>
            <w:r w:rsidRPr="00480B2F">
              <w:rPr>
                <w:rFonts w:ascii="Times New Roman" w:hAnsi="Times New Roman" w:cs="Times New Roman"/>
                <w:bCs/>
                <w:sz w:val="24"/>
                <w:szCs w:val="24"/>
              </w:rPr>
              <w:t>) Grand Slams i.e. Wimbledon, Australian Open, French Open and US Open, (ii) Davis Cup, or (iii) Bilie Jean King Cup, provided that any medal if rescinded, shall not be considered for the qualification of having achieved outstanding merit, under this Tier.</w:t>
            </w:r>
          </w:p>
        </w:tc>
      </w:tr>
      <w:tr w:rsidR="00480B2F" w:rsidRPr="00480B2F" w14:paraId="50A1E779" w14:textId="77777777" w:rsidTr="009E4FCA">
        <w:tc>
          <w:tcPr>
            <w:tcW w:w="1134" w:type="dxa"/>
          </w:tcPr>
          <w:p w14:paraId="6C1E6322" w14:textId="77777777" w:rsidR="00480B2F" w:rsidRPr="00480B2F" w:rsidRDefault="00480B2F" w:rsidP="00AC2216">
            <w:pPr>
              <w:pStyle w:val="ListParagraph"/>
              <w:spacing w:line="360" w:lineRule="auto"/>
              <w:ind w:left="0" w:right="36" w:hanging="8"/>
              <w:jc w:val="center"/>
              <w:rPr>
                <w:rFonts w:ascii="Times New Roman" w:hAnsi="Times New Roman" w:cs="Times New Roman"/>
                <w:bCs/>
                <w:sz w:val="24"/>
                <w:szCs w:val="24"/>
              </w:rPr>
            </w:pPr>
            <w:r w:rsidRPr="00480B2F">
              <w:rPr>
                <w:rFonts w:ascii="Times New Roman" w:hAnsi="Times New Roman" w:cs="Times New Roman"/>
                <w:bCs/>
                <w:sz w:val="24"/>
                <w:szCs w:val="24"/>
              </w:rPr>
              <w:t>Tier 6</w:t>
            </w:r>
          </w:p>
        </w:tc>
        <w:tc>
          <w:tcPr>
            <w:tcW w:w="11227" w:type="dxa"/>
          </w:tcPr>
          <w:p w14:paraId="64CE1253" w14:textId="77777777" w:rsidR="00480B2F" w:rsidRPr="00480B2F" w:rsidRDefault="00480B2F" w:rsidP="00AC2216">
            <w:pPr>
              <w:pStyle w:val="ListParagraph"/>
              <w:spacing w:line="360" w:lineRule="auto"/>
              <w:ind w:left="9" w:right="36"/>
              <w:jc w:val="both"/>
              <w:rPr>
                <w:rFonts w:ascii="Times New Roman" w:hAnsi="Times New Roman" w:cs="Times New Roman"/>
                <w:bCs/>
                <w:sz w:val="24"/>
                <w:szCs w:val="24"/>
              </w:rPr>
            </w:pPr>
            <w:r w:rsidRPr="00480B2F">
              <w:rPr>
                <w:rFonts w:ascii="Times New Roman" w:hAnsi="Times New Roman" w:cs="Times New Roman"/>
                <w:bCs/>
                <w:sz w:val="24"/>
                <w:szCs w:val="24"/>
              </w:rPr>
              <w:t>Applicants who have won at least one of any gold, silver or bronze medal or equivalent placing, in the Commonwealth Games or Asian Games, provided that any medal if rescinded, shall not be considered for the qualification of having achieved outstanding merit, under this Tier.</w:t>
            </w:r>
          </w:p>
        </w:tc>
      </w:tr>
      <w:tr w:rsidR="00480B2F" w:rsidRPr="00480B2F" w14:paraId="52D0445B" w14:textId="77777777" w:rsidTr="009E4FCA">
        <w:tc>
          <w:tcPr>
            <w:tcW w:w="1134" w:type="dxa"/>
          </w:tcPr>
          <w:p w14:paraId="6E39E751" w14:textId="77777777" w:rsidR="00480B2F" w:rsidRPr="00480B2F" w:rsidRDefault="00480B2F" w:rsidP="00AC2216">
            <w:pPr>
              <w:pStyle w:val="ListParagraph"/>
              <w:spacing w:line="360" w:lineRule="auto"/>
              <w:ind w:left="0" w:right="36" w:hanging="8"/>
              <w:jc w:val="center"/>
              <w:rPr>
                <w:rFonts w:ascii="Times New Roman" w:hAnsi="Times New Roman" w:cs="Times New Roman"/>
                <w:bCs/>
                <w:sz w:val="24"/>
                <w:szCs w:val="24"/>
              </w:rPr>
            </w:pPr>
            <w:r w:rsidRPr="00480B2F">
              <w:rPr>
                <w:rFonts w:ascii="Times New Roman" w:hAnsi="Times New Roman" w:cs="Times New Roman"/>
                <w:bCs/>
                <w:sz w:val="24"/>
                <w:szCs w:val="24"/>
              </w:rPr>
              <w:t>Tier 7</w:t>
            </w:r>
          </w:p>
        </w:tc>
        <w:tc>
          <w:tcPr>
            <w:tcW w:w="11227" w:type="dxa"/>
          </w:tcPr>
          <w:p w14:paraId="3E6C10E0" w14:textId="77777777" w:rsidR="00480B2F" w:rsidRPr="00480B2F" w:rsidRDefault="00480B2F" w:rsidP="00AC2216">
            <w:pPr>
              <w:pStyle w:val="ListParagraph"/>
              <w:spacing w:line="360" w:lineRule="auto"/>
              <w:ind w:left="9" w:right="36"/>
              <w:jc w:val="both"/>
              <w:rPr>
                <w:rFonts w:ascii="Times New Roman" w:hAnsi="Times New Roman" w:cs="Times New Roman"/>
                <w:bCs/>
                <w:sz w:val="24"/>
                <w:szCs w:val="24"/>
              </w:rPr>
            </w:pPr>
            <w:r w:rsidRPr="00480B2F">
              <w:rPr>
                <w:rFonts w:ascii="Times New Roman" w:hAnsi="Times New Roman" w:cs="Times New Roman"/>
                <w:bCs/>
                <w:sz w:val="24"/>
                <w:szCs w:val="24"/>
              </w:rPr>
              <w:t>Applicants who have themselves or as part of Indian team stood first, second or third in Asia-Oceania Bili Jean Cup or Asia-Oceania Davis Cup, provided that any result if rescinded, shall not be considered for the qualification of having achieved outstanding merit, under this Tier.</w:t>
            </w:r>
          </w:p>
        </w:tc>
      </w:tr>
      <w:tr w:rsidR="00480B2F" w:rsidRPr="00480B2F" w14:paraId="1734946A" w14:textId="77777777" w:rsidTr="009E4FCA">
        <w:tc>
          <w:tcPr>
            <w:tcW w:w="1134" w:type="dxa"/>
          </w:tcPr>
          <w:p w14:paraId="1ADB2EE1" w14:textId="77777777" w:rsidR="00480B2F" w:rsidRPr="00480B2F" w:rsidRDefault="00480B2F" w:rsidP="00AC2216">
            <w:pPr>
              <w:pStyle w:val="ListParagraph"/>
              <w:spacing w:line="360" w:lineRule="auto"/>
              <w:ind w:left="0" w:right="36" w:hanging="8"/>
              <w:jc w:val="center"/>
              <w:rPr>
                <w:rFonts w:ascii="Times New Roman" w:hAnsi="Times New Roman" w:cs="Times New Roman"/>
                <w:bCs/>
                <w:sz w:val="24"/>
                <w:szCs w:val="24"/>
              </w:rPr>
            </w:pPr>
            <w:r w:rsidRPr="00480B2F">
              <w:rPr>
                <w:rFonts w:ascii="Times New Roman" w:hAnsi="Times New Roman" w:cs="Times New Roman"/>
                <w:bCs/>
                <w:sz w:val="24"/>
                <w:szCs w:val="24"/>
              </w:rPr>
              <w:t>Tier 8</w:t>
            </w:r>
          </w:p>
        </w:tc>
        <w:tc>
          <w:tcPr>
            <w:tcW w:w="11227" w:type="dxa"/>
          </w:tcPr>
          <w:p w14:paraId="65A21CB7" w14:textId="77777777" w:rsidR="00480B2F" w:rsidRPr="00480B2F" w:rsidRDefault="00480B2F" w:rsidP="00AC2216">
            <w:pPr>
              <w:pStyle w:val="ListParagraph"/>
              <w:spacing w:line="360" w:lineRule="auto"/>
              <w:ind w:left="9" w:right="36"/>
              <w:jc w:val="both"/>
              <w:rPr>
                <w:rFonts w:ascii="Times New Roman" w:hAnsi="Times New Roman" w:cs="Times New Roman"/>
                <w:bCs/>
                <w:sz w:val="24"/>
                <w:szCs w:val="24"/>
              </w:rPr>
            </w:pPr>
            <w:r w:rsidRPr="00480B2F">
              <w:rPr>
                <w:rFonts w:ascii="Times New Roman" w:hAnsi="Times New Roman" w:cs="Times New Roman"/>
                <w:bCs/>
                <w:sz w:val="24"/>
                <w:szCs w:val="24"/>
              </w:rPr>
              <w:t>Applicants who have participated in at least five sanctioned international events conducted under the aegis of ITF, ATP, WTA, or an affiliate of ITF.</w:t>
            </w:r>
          </w:p>
        </w:tc>
      </w:tr>
      <w:tr w:rsidR="00480B2F" w:rsidRPr="00480B2F" w14:paraId="31BC1376" w14:textId="77777777" w:rsidTr="009E4FCA">
        <w:tc>
          <w:tcPr>
            <w:tcW w:w="1134" w:type="dxa"/>
          </w:tcPr>
          <w:p w14:paraId="572E6A9E" w14:textId="77777777" w:rsidR="00480B2F" w:rsidRPr="00480B2F" w:rsidRDefault="00480B2F" w:rsidP="00AC2216">
            <w:pPr>
              <w:pStyle w:val="ListParagraph"/>
              <w:spacing w:line="360" w:lineRule="auto"/>
              <w:ind w:left="0" w:right="36" w:hanging="8"/>
              <w:jc w:val="center"/>
              <w:rPr>
                <w:rFonts w:ascii="Times New Roman" w:hAnsi="Times New Roman" w:cs="Times New Roman"/>
                <w:bCs/>
                <w:sz w:val="24"/>
                <w:szCs w:val="24"/>
              </w:rPr>
            </w:pPr>
            <w:r w:rsidRPr="00480B2F">
              <w:rPr>
                <w:rFonts w:ascii="Times New Roman" w:hAnsi="Times New Roman" w:cs="Times New Roman"/>
                <w:bCs/>
                <w:sz w:val="24"/>
                <w:szCs w:val="24"/>
              </w:rPr>
              <w:lastRenderedPageBreak/>
              <w:t>Tier 9</w:t>
            </w:r>
          </w:p>
        </w:tc>
        <w:tc>
          <w:tcPr>
            <w:tcW w:w="11227" w:type="dxa"/>
          </w:tcPr>
          <w:p w14:paraId="2ABD0D83" w14:textId="77777777" w:rsidR="00480B2F" w:rsidRPr="00480B2F" w:rsidRDefault="00480B2F" w:rsidP="00AC2216">
            <w:pPr>
              <w:pStyle w:val="ListParagraph"/>
              <w:spacing w:line="360" w:lineRule="auto"/>
              <w:ind w:left="9" w:right="36"/>
              <w:jc w:val="both"/>
              <w:rPr>
                <w:rFonts w:ascii="Times New Roman" w:hAnsi="Times New Roman" w:cs="Times New Roman"/>
                <w:bCs/>
                <w:sz w:val="24"/>
                <w:szCs w:val="24"/>
              </w:rPr>
            </w:pPr>
            <w:r w:rsidRPr="00480B2F">
              <w:rPr>
                <w:rFonts w:ascii="Times New Roman" w:hAnsi="Times New Roman" w:cs="Times New Roman"/>
                <w:bCs/>
                <w:sz w:val="24"/>
                <w:szCs w:val="24"/>
              </w:rPr>
              <w:t>Applicants who have participated in at least one sanctioned international event conducted under the aegis of ITF, ATP, WTA, or an affiliate of ITF.</w:t>
            </w:r>
          </w:p>
        </w:tc>
      </w:tr>
      <w:tr w:rsidR="00480B2F" w:rsidRPr="00480B2F" w14:paraId="0B505889" w14:textId="77777777" w:rsidTr="009E4FCA">
        <w:tc>
          <w:tcPr>
            <w:tcW w:w="1134" w:type="dxa"/>
          </w:tcPr>
          <w:p w14:paraId="17436A8A" w14:textId="77777777" w:rsidR="00480B2F" w:rsidRPr="00480B2F" w:rsidRDefault="00480B2F" w:rsidP="00AC2216">
            <w:pPr>
              <w:pStyle w:val="ListParagraph"/>
              <w:spacing w:line="360" w:lineRule="auto"/>
              <w:ind w:left="0" w:right="36" w:hanging="8"/>
              <w:jc w:val="center"/>
              <w:rPr>
                <w:rFonts w:ascii="Times New Roman" w:hAnsi="Times New Roman" w:cs="Times New Roman"/>
                <w:bCs/>
                <w:sz w:val="24"/>
                <w:szCs w:val="24"/>
              </w:rPr>
            </w:pPr>
            <w:r w:rsidRPr="00480B2F">
              <w:rPr>
                <w:rFonts w:ascii="Times New Roman" w:hAnsi="Times New Roman" w:cs="Times New Roman"/>
                <w:bCs/>
                <w:sz w:val="24"/>
                <w:szCs w:val="24"/>
              </w:rPr>
              <w:t>Tier 10</w:t>
            </w:r>
          </w:p>
        </w:tc>
        <w:tc>
          <w:tcPr>
            <w:tcW w:w="11227" w:type="dxa"/>
          </w:tcPr>
          <w:p w14:paraId="105AED5A" w14:textId="77777777" w:rsidR="00480B2F" w:rsidRPr="00480B2F" w:rsidRDefault="00480B2F" w:rsidP="00AC2216">
            <w:pPr>
              <w:pStyle w:val="ListParagraph"/>
              <w:spacing w:line="360" w:lineRule="auto"/>
              <w:ind w:left="9" w:right="36"/>
              <w:jc w:val="both"/>
              <w:rPr>
                <w:rFonts w:ascii="Times New Roman" w:hAnsi="Times New Roman" w:cs="Times New Roman"/>
                <w:bCs/>
                <w:sz w:val="24"/>
                <w:szCs w:val="24"/>
              </w:rPr>
            </w:pPr>
            <w:r w:rsidRPr="00480B2F">
              <w:rPr>
                <w:rFonts w:ascii="Times New Roman" w:hAnsi="Times New Roman" w:cs="Times New Roman"/>
                <w:bCs/>
                <w:sz w:val="24"/>
                <w:szCs w:val="24"/>
              </w:rPr>
              <w:t>Applicants who have who have themselves or as part of a team won at least one of any gold, silver or bronze medal or equivalent placing in the National Games or a National Championship or equivalent competition.</w:t>
            </w:r>
          </w:p>
        </w:tc>
      </w:tr>
    </w:tbl>
    <w:p w14:paraId="24613425" w14:textId="77777777" w:rsidR="00480B2F" w:rsidRPr="00480B2F" w:rsidRDefault="00480B2F" w:rsidP="00480B2F">
      <w:pPr>
        <w:pStyle w:val="BodyText"/>
        <w:spacing w:after="100" w:line="276" w:lineRule="auto"/>
        <w:ind w:left="1276" w:right="159"/>
        <w:jc w:val="both"/>
        <w:rPr>
          <w:rFonts w:cs="Times New Roman"/>
          <w:sz w:val="24"/>
          <w:szCs w:val="24"/>
        </w:rPr>
      </w:pPr>
    </w:p>
    <w:p w14:paraId="401A4802" w14:textId="77777777" w:rsidR="00480B2F" w:rsidRPr="00480B2F" w:rsidRDefault="00480B2F" w:rsidP="00480B2F">
      <w:pPr>
        <w:pStyle w:val="BodyText"/>
        <w:widowControl w:val="0"/>
        <w:numPr>
          <w:ilvl w:val="0"/>
          <w:numId w:val="49"/>
        </w:numPr>
        <w:autoSpaceDE w:val="0"/>
        <w:autoSpaceDN w:val="0"/>
        <w:spacing w:after="100" w:line="276" w:lineRule="auto"/>
        <w:ind w:left="1276" w:right="159"/>
        <w:jc w:val="both"/>
        <w:rPr>
          <w:rFonts w:cs="Times New Roman"/>
          <w:sz w:val="24"/>
          <w:szCs w:val="24"/>
        </w:rPr>
      </w:pPr>
      <w:r w:rsidRPr="00480B2F">
        <w:rPr>
          <w:rFonts w:cs="Times New Roman"/>
          <w:sz w:val="24"/>
          <w:szCs w:val="24"/>
        </w:rPr>
        <w:t>The fulfilment of the eligibility criteria shall be checked as on the date on which the SOM Notice is issued by AITA.</w:t>
      </w:r>
    </w:p>
    <w:p w14:paraId="4B494307" w14:textId="77777777" w:rsidR="00480B2F" w:rsidRPr="00480B2F" w:rsidRDefault="00480B2F" w:rsidP="00480B2F">
      <w:pPr>
        <w:pStyle w:val="BodyText"/>
        <w:widowControl w:val="0"/>
        <w:numPr>
          <w:ilvl w:val="2"/>
          <w:numId w:val="48"/>
        </w:numPr>
        <w:autoSpaceDE w:val="0"/>
        <w:autoSpaceDN w:val="0"/>
        <w:spacing w:after="100" w:line="276" w:lineRule="auto"/>
        <w:ind w:left="709" w:right="159" w:hanging="425"/>
        <w:jc w:val="both"/>
        <w:rPr>
          <w:rFonts w:cs="Times New Roman"/>
          <w:sz w:val="24"/>
          <w:szCs w:val="24"/>
        </w:rPr>
      </w:pPr>
      <w:r w:rsidRPr="00480B2F">
        <w:rPr>
          <w:rFonts w:cs="Times New Roman"/>
          <w:sz w:val="24"/>
          <w:szCs w:val="24"/>
        </w:rPr>
        <w:t>While populating the SOM Rosters, AITA shall adhere to the following criteria:</w:t>
      </w:r>
    </w:p>
    <w:p w14:paraId="549D3643" w14:textId="77777777" w:rsidR="00480B2F" w:rsidRPr="00480B2F" w:rsidRDefault="00480B2F" w:rsidP="00480B2F">
      <w:pPr>
        <w:pStyle w:val="BodyText"/>
        <w:widowControl w:val="0"/>
        <w:numPr>
          <w:ilvl w:val="0"/>
          <w:numId w:val="50"/>
        </w:numPr>
        <w:autoSpaceDE w:val="0"/>
        <w:autoSpaceDN w:val="0"/>
        <w:spacing w:after="100" w:line="276" w:lineRule="auto"/>
        <w:ind w:right="159"/>
        <w:jc w:val="both"/>
        <w:rPr>
          <w:rFonts w:cs="Times New Roman"/>
          <w:sz w:val="24"/>
          <w:szCs w:val="24"/>
        </w:rPr>
      </w:pPr>
      <w:r w:rsidRPr="00480B2F">
        <w:rPr>
          <w:rFonts w:cs="Times New Roman"/>
          <w:sz w:val="24"/>
          <w:szCs w:val="24"/>
        </w:rPr>
        <w:t>In the first instance, all applicants satisfying the General Eligibility Criteria and Tier 1 of the Tiered Eligibility Criteria shall be included in the relevant gender’s SOM Roster.</w:t>
      </w:r>
    </w:p>
    <w:p w14:paraId="2E379690" w14:textId="77777777" w:rsidR="00480B2F" w:rsidRPr="00480B2F" w:rsidRDefault="00480B2F" w:rsidP="00480B2F">
      <w:pPr>
        <w:pStyle w:val="BodyText"/>
        <w:widowControl w:val="0"/>
        <w:numPr>
          <w:ilvl w:val="0"/>
          <w:numId w:val="50"/>
        </w:numPr>
        <w:autoSpaceDE w:val="0"/>
        <w:autoSpaceDN w:val="0"/>
        <w:spacing w:after="100" w:line="276" w:lineRule="auto"/>
        <w:ind w:right="159"/>
        <w:jc w:val="both"/>
        <w:rPr>
          <w:rFonts w:cs="Times New Roman"/>
          <w:sz w:val="24"/>
          <w:szCs w:val="24"/>
        </w:rPr>
      </w:pPr>
      <w:r w:rsidRPr="00480B2F">
        <w:rPr>
          <w:rFonts w:cs="Times New Roman"/>
          <w:sz w:val="24"/>
          <w:szCs w:val="24"/>
        </w:rPr>
        <w:t>In the event the SOM Roster cannot be populated to meet the prescribed threshold, applicants satisfying the General Eligibility Criteria and the immediately succeeding Tier of the Tiered Eligibility Criteria shall be included sequentially until the required threshold is met.</w:t>
      </w:r>
    </w:p>
    <w:p w14:paraId="2597CD35" w14:textId="77777777" w:rsidR="00480B2F" w:rsidRPr="00480B2F" w:rsidRDefault="00480B2F" w:rsidP="00480B2F">
      <w:pPr>
        <w:pStyle w:val="BodyText"/>
        <w:widowControl w:val="0"/>
        <w:numPr>
          <w:ilvl w:val="0"/>
          <w:numId w:val="50"/>
        </w:numPr>
        <w:autoSpaceDE w:val="0"/>
        <w:autoSpaceDN w:val="0"/>
        <w:spacing w:after="100" w:line="276" w:lineRule="auto"/>
        <w:ind w:right="159"/>
        <w:jc w:val="both"/>
        <w:rPr>
          <w:rFonts w:cs="Times New Roman"/>
          <w:sz w:val="24"/>
          <w:szCs w:val="24"/>
        </w:rPr>
      </w:pPr>
      <w:r w:rsidRPr="00480B2F">
        <w:rPr>
          <w:rFonts w:cs="Times New Roman"/>
          <w:sz w:val="24"/>
          <w:szCs w:val="24"/>
        </w:rPr>
        <w:t>Where the number of eligible sportspersons under a particular Tier exceeds the prescribed threshold, preference and priority shall be accorded to the eldest applicant by age among such candidates.</w:t>
      </w:r>
    </w:p>
    <w:p w14:paraId="4BA83B40" w14:textId="77777777" w:rsidR="00480B2F" w:rsidRPr="00480B2F" w:rsidRDefault="00480B2F" w:rsidP="00480B2F">
      <w:pPr>
        <w:pStyle w:val="BodyText"/>
        <w:widowControl w:val="0"/>
        <w:numPr>
          <w:ilvl w:val="0"/>
          <w:numId w:val="50"/>
        </w:numPr>
        <w:autoSpaceDE w:val="0"/>
        <w:autoSpaceDN w:val="0"/>
        <w:spacing w:after="100" w:line="276" w:lineRule="auto"/>
        <w:ind w:right="159"/>
        <w:jc w:val="both"/>
        <w:rPr>
          <w:rFonts w:cs="Times New Roman"/>
          <w:sz w:val="24"/>
          <w:szCs w:val="24"/>
        </w:rPr>
      </w:pPr>
      <w:r w:rsidRPr="00480B2F">
        <w:rPr>
          <w:rFonts w:cs="Times New Roman"/>
          <w:sz w:val="24"/>
          <w:szCs w:val="24"/>
        </w:rPr>
        <w:t>Where the concerned SOM Roster still falls short of the prescribed threshold despite compliance with the above steps, AITA may issue a fresh call for applications or frame and adopt additional tiered criteria, consistent with the principles underlying the existing Tiered Eligibility Criteria.</w:t>
      </w:r>
    </w:p>
    <w:p w14:paraId="0FF5EDA8" w14:textId="77777777" w:rsidR="00480B2F" w:rsidRPr="00480B2F" w:rsidRDefault="00480B2F" w:rsidP="00480B2F">
      <w:pPr>
        <w:pStyle w:val="BodyText"/>
        <w:widowControl w:val="0"/>
        <w:numPr>
          <w:ilvl w:val="0"/>
          <w:numId w:val="50"/>
        </w:numPr>
        <w:autoSpaceDE w:val="0"/>
        <w:autoSpaceDN w:val="0"/>
        <w:spacing w:after="100" w:line="276" w:lineRule="auto"/>
        <w:ind w:right="159"/>
        <w:jc w:val="both"/>
        <w:rPr>
          <w:rFonts w:cs="Times New Roman"/>
          <w:sz w:val="24"/>
          <w:szCs w:val="24"/>
        </w:rPr>
      </w:pPr>
      <w:r w:rsidRPr="00480B2F">
        <w:rPr>
          <w:rFonts w:cs="Times New Roman"/>
          <w:sz w:val="24"/>
          <w:szCs w:val="24"/>
        </w:rPr>
        <w:t>The finalised SOM Rosters shall be published on the AITA website.</w:t>
      </w:r>
    </w:p>
    <w:p w14:paraId="68AAEC9E" w14:textId="77777777" w:rsidR="00480B2F" w:rsidRPr="00480B2F" w:rsidRDefault="00480B2F" w:rsidP="00480B2F">
      <w:pPr>
        <w:pStyle w:val="BodyText"/>
        <w:widowControl w:val="0"/>
        <w:numPr>
          <w:ilvl w:val="0"/>
          <w:numId w:val="50"/>
        </w:numPr>
        <w:autoSpaceDE w:val="0"/>
        <w:autoSpaceDN w:val="0"/>
        <w:spacing w:after="100" w:line="276" w:lineRule="auto"/>
        <w:ind w:right="159"/>
        <w:jc w:val="both"/>
        <w:rPr>
          <w:rFonts w:cs="Times New Roman"/>
          <w:sz w:val="24"/>
          <w:szCs w:val="24"/>
        </w:rPr>
      </w:pPr>
      <w:r w:rsidRPr="00480B2F">
        <w:rPr>
          <w:rFonts w:cs="Times New Roman"/>
          <w:sz w:val="24"/>
          <w:szCs w:val="24"/>
        </w:rPr>
        <w:t>Any person whose name appears whose name is reflected in either of the SOM Rosters shall be deemed to be a Sportsperson of Outstanding Merit in respect of AITA for the purposes of the applicable Act and rules framed thereunder.</w:t>
      </w:r>
    </w:p>
    <w:p w14:paraId="00445826" w14:textId="77777777" w:rsidR="00480B2F" w:rsidRPr="00480B2F" w:rsidRDefault="00480B2F" w:rsidP="00480B2F">
      <w:pPr>
        <w:pStyle w:val="BodyText"/>
        <w:widowControl w:val="0"/>
        <w:numPr>
          <w:ilvl w:val="2"/>
          <w:numId w:val="48"/>
        </w:numPr>
        <w:autoSpaceDE w:val="0"/>
        <w:autoSpaceDN w:val="0"/>
        <w:spacing w:after="100" w:line="276" w:lineRule="auto"/>
        <w:ind w:left="709" w:right="159" w:hanging="425"/>
        <w:jc w:val="both"/>
        <w:rPr>
          <w:rFonts w:cs="Times New Roman"/>
          <w:sz w:val="24"/>
          <w:szCs w:val="24"/>
        </w:rPr>
      </w:pPr>
      <w:r w:rsidRPr="00480B2F">
        <w:rPr>
          <w:rFonts w:cs="Times New Roman"/>
          <w:sz w:val="24"/>
          <w:szCs w:val="24"/>
        </w:rPr>
        <w:t>Election of SOM Representatives:</w:t>
      </w:r>
    </w:p>
    <w:p w14:paraId="58F648C0" w14:textId="77777777" w:rsidR="00480B2F" w:rsidRPr="00480B2F" w:rsidRDefault="00480B2F" w:rsidP="00480B2F">
      <w:pPr>
        <w:pStyle w:val="BodyText"/>
        <w:widowControl w:val="0"/>
        <w:numPr>
          <w:ilvl w:val="0"/>
          <w:numId w:val="51"/>
        </w:numPr>
        <w:autoSpaceDE w:val="0"/>
        <w:autoSpaceDN w:val="0"/>
        <w:spacing w:after="100" w:line="276" w:lineRule="auto"/>
        <w:ind w:right="159"/>
        <w:jc w:val="both"/>
        <w:rPr>
          <w:rFonts w:cs="Times New Roman"/>
          <w:sz w:val="24"/>
          <w:szCs w:val="24"/>
        </w:rPr>
      </w:pPr>
      <w:r w:rsidRPr="00480B2F">
        <w:rPr>
          <w:rFonts w:cs="Times New Roman"/>
          <w:sz w:val="24"/>
          <w:szCs w:val="24"/>
        </w:rPr>
        <w:t>First, there shall be four (4) sportspersons of outstanding merit who are elected by the members of the SOM Roster from amongst themselves to represent them in the General Body of AITA (“</w:t>
      </w:r>
      <w:r w:rsidRPr="00480B2F">
        <w:rPr>
          <w:rFonts w:cs="Times New Roman"/>
          <w:b/>
          <w:bCs/>
          <w:sz w:val="24"/>
          <w:szCs w:val="24"/>
        </w:rPr>
        <w:t>SOM GB Representatives</w:t>
      </w:r>
      <w:r w:rsidRPr="00480B2F">
        <w:rPr>
          <w:rFonts w:cs="Times New Roman"/>
          <w:sz w:val="24"/>
          <w:szCs w:val="24"/>
        </w:rPr>
        <w:t xml:space="preserve">”). Each SOM GB Representative shall have one (1) vote each in the meetings of the General Body of AITA. At all times, 2 SOM GB Representatives shall be males and </w:t>
      </w:r>
      <w:r w:rsidRPr="00480B2F">
        <w:rPr>
          <w:rFonts w:cs="Times New Roman"/>
          <w:sz w:val="24"/>
          <w:szCs w:val="24"/>
        </w:rPr>
        <w:lastRenderedPageBreak/>
        <w:t>2 SOM GB Representatives shall be females.</w:t>
      </w:r>
    </w:p>
    <w:p w14:paraId="7B51C843" w14:textId="77777777" w:rsidR="00480B2F" w:rsidRPr="00480B2F" w:rsidRDefault="00480B2F" w:rsidP="00480B2F">
      <w:pPr>
        <w:pStyle w:val="BodyText"/>
        <w:widowControl w:val="0"/>
        <w:numPr>
          <w:ilvl w:val="0"/>
          <w:numId w:val="51"/>
        </w:numPr>
        <w:autoSpaceDE w:val="0"/>
        <w:autoSpaceDN w:val="0"/>
        <w:spacing w:after="100" w:line="276" w:lineRule="auto"/>
        <w:ind w:right="159"/>
        <w:jc w:val="both"/>
        <w:rPr>
          <w:rFonts w:cs="Times New Roman"/>
          <w:sz w:val="24"/>
          <w:szCs w:val="24"/>
        </w:rPr>
      </w:pPr>
      <w:r w:rsidRPr="00480B2F">
        <w:rPr>
          <w:rFonts w:cs="Times New Roman"/>
          <w:sz w:val="24"/>
          <w:szCs w:val="24"/>
        </w:rPr>
        <w:t>After the election of the SOM GB Representatives, there shall be an election for two (2) sportspersons of outstanding merit who are elected by the members of the SOM Roster from amongst themselves to represent them in the Executive Committee of AITA (“</w:t>
      </w:r>
      <w:r w:rsidRPr="00480B2F">
        <w:rPr>
          <w:rFonts w:cs="Times New Roman"/>
          <w:b/>
          <w:bCs/>
          <w:sz w:val="24"/>
          <w:szCs w:val="24"/>
        </w:rPr>
        <w:t>SOM EC Representatives</w:t>
      </w:r>
      <w:r w:rsidRPr="00480B2F">
        <w:rPr>
          <w:rFonts w:cs="Times New Roman"/>
          <w:sz w:val="24"/>
          <w:szCs w:val="24"/>
        </w:rPr>
        <w:t>”). Each SOM EC Representative shall have one (1) vote each in the meetings of the Executive Committee of AITA. At all times, 1 SOM GB Representatives shall be a male and 1 SOM GB Representative shall be a female.</w:t>
      </w:r>
    </w:p>
    <w:p w14:paraId="0B7CAAC1" w14:textId="77777777" w:rsidR="00480B2F" w:rsidRPr="00480B2F" w:rsidRDefault="00480B2F" w:rsidP="00480B2F">
      <w:pPr>
        <w:pStyle w:val="BodyText"/>
        <w:widowControl w:val="0"/>
        <w:numPr>
          <w:ilvl w:val="0"/>
          <w:numId w:val="51"/>
        </w:numPr>
        <w:autoSpaceDE w:val="0"/>
        <w:autoSpaceDN w:val="0"/>
        <w:spacing w:after="100" w:line="276" w:lineRule="auto"/>
        <w:ind w:right="159"/>
        <w:jc w:val="both"/>
        <w:rPr>
          <w:rFonts w:cs="Times New Roman"/>
          <w:sz w:val="24"/>
          <w:szCs w:val="24"/>
        </w:rPr>
      </w:pPr>
      <w:r w:rsidRPr="00480B2F">
        <w:rPr>
          <w:rFonts w:cs="Times New Roman"/>
          <w:sz w:val="24"/>
          <w:szCs w:val="24"/>
        </w:rPr>
        <w:t>Any person who has contested or has been elected for the post of SOM GB Representative can also contest for the election of SOM EC Representative.</w:t>
      </w:r>
    </w:p>
    <w:p w14:paraId="48AF5DB1" w14:textId="77777777" w:rsidR="00480B2F" w:rsidRPr="00480B2F" w:rsidRDefault="00480B2F" w:rsidP="00480B2F">
      <w:pPr>
        <w:pStyle w:val="BodyText"/>
        <w:widowControl w:val="0"/>
        <w:numPr>
          <w:ilvl w:val="0"/>
          <w:numId w:val="51"/>
        </w:numPr>
        <w:autoSpaceDE w:val="0"/>
        <w:autoSpaceDN w:val="0"/>
        <w:spacing w:after="100" w:line="276" w:lineRule="auto"/>
        <w:ind w:right="159"/>
        <w:jc w:val="both"/>
        <w:rPr>
          <w:rFonts w:cs="Times New Roman"/>
          <w:sz w:val="24"/>
          <w:szCs w:val="24"/>
        </w:rPr>
      </w:pPr>
      <w:r w:rsidRPr="00480B2F">
        <w:rPr>
          <w:rFonts w:cs="Times New Roman"/>
          <w:sz w:val="24"/>
          <w:szCs w:val="24"/>
        </w:rPr>
        <w:t>The elections for the SOM GB Representatives and SOM EC Representatives shall be concluded at least 75 days prior to the expiry of the term of the incumbent Executive Committee.</w:t>
      </w:r>
    </w:p>
    <w:p w14:paraId="0AAA3641" w14:textId="77777777" w:rsidR="00480B2F" w:rsidRPr="00480B2F" w:rsidRDefault="00480B2F" w:rsidP="00480B2F">
      <w:pPr>
        <w:pStyle w:val="BodyText"/>
        <w:widowControl w:val="0"/>
        <w:numPr>
          <w:ilvl w:val="0"/>
          <w:numId w:val="51"/>
        </w:numPr>
        <w:autoSpaceDE w:val="0"/>
        <w:autoSpaceDN w:val="0"/>
        <w:spacing w:after="100" w:line="276" w:lineRule="auto"/>
        <w:ind w:right="159"/>
        <w:jc w:val="both"/>
        <w:rPr>
          <w:rFonts w:cs="Times New Roman"/>
          <w:sz w:val="24"/>
          <w:szCs w:val="24"/>
        </w:rPr>
      </w:pPr>
      <w:r w:rsidRPr="00480B2F">
        <w:rPr>
          <w:rFonts w:cs="Times New Roman"/>
          <w:sz w:val="24"/>
          <w:szCs w:val="24"/>
        </w:rPr>
        <w:t>The elections of SOM Representatives shall be conducted by the Electoral Officer who is appointed for conducting the elections of the Executive Committee.</w:t>
      </w:r>
    </w:p>
    <w:p w14:paraId="3EF0251E" w14:textId="77777777" w:rsidR="00480B2F" w:rsidRPr="00480B2F" w:rsidRDefault="00480B2F" w:rsidP="00480B2F">
      <w:pPr>
        <w:pStyle w:val="BodyText"/>
        <w:widowControl w:val="0"/>
        <w:numPr>
          <w:ilvl w:val="0"/>
          <w:numId w:val="51"/>
        </w:numPr>
        <w:autoSpaceDE w:val="0"/>
        <w:autoSpaceDN w:val="0"/>
        <w:spacing w:after="100" w:line="276" w:lineRule="auto"/>
        <w:ind w:right="159"/>
        <w:jc w:val="both"/>
        <w:rPr>
          <w:rFonts w:cs="Times New Roman"/>
          <w:sz w:val="24"/>
          <w:szCs w:val="24"/>
        </w:rPr>
      </w:pPr>
      <w:r w:rsidRPr="00480B2F">
        <w:rPr>
          <w:rFonts w:cs="Times New Roman"/>
          <w:sz w:val="24"/>
          <w:szCs w:val="24"/>
        </w:rPr>
        <w:t>The procedure for election of SOM Representatives shall be as per the forms, procedure and rules adopted for the elections of the Executive Committee as specified in the Sports Rules.</w:t>
      </w:r>
    </w:p>
    <w:p w14:paraId="1DCCD102" w14:textId="77777777" w:rsidR="00480B2F" w:rsidRPr="00480B2F" w:rsidRDefault="00480B2F" w:rsidP="00480B2F">
      <w:pPr>
        <w:pStyle w:val="BodyText"/>
        <w:widowControl w:val="0"/>
        <w:numPr>
          <w:ilvl w:val="2"/>
          <w:numId w:val="48"/>
        </w:numPr>
        <w:autoSpaceDE w:val="0"/>
        <w:autoSpaceDN w:val="0"/>
        <w:spacing w:after="100" w:line="276" w:lineRule="auto"/>
        <w:ind w:left="709" w:right="159" w:hanging="425"/>
        <w:jc w:val="both"/>
        <w:rPr>
          <w:rFonts w:cs="Times New Roman"/>
          <w:sz w:val="24"/>
          <w:szCs w:val="24"/>
        </w:rPr>
      </w:pPr>
      <w:r w:rsidRPr="00480B2F">
        <w:rPr>
          <w:rFonts w:cs="Times New Roman"/>
          <w:sz w:val="24"/>
          <w:szCs w:val="24"/>
        </w:rPr>
        <w:t>For the elections to the posts in the Executive Committee of AITA (except the SOM EC Representatives), only the SOM GB Representatives shall be eligible to vote and contest. The age, term, tenue, qualifications, disqualifications etc. applicable for the election to the Executive Committee shall also apply for the election of SOM GB Representatives and SOM EC Representatives.</w:t>
      </w:r>
    </w:p>
    <w:p w14:paraId="0611380C" w14:textId="7F157377" w:rsidR="00E2618D" w:rsidRPr="00144453" w:rsidRDefault="00480B2F" w:rsidP="00D933E2">
      <w:pPr>
        <w:pStyle w:val="BodyText"/>
        <w:spacing w:after="100" w:line="276" w:lineRule="auto"/>
        <w:ind w:left="284" w:right="159"/>
        <w:jc w:val="center"/>
        <w:rPr>
          <w:rFonts w:cs="Times New Roman"/>
          <w:sz w:val="24"/>
          <w:szCs w:val="24"/>
        </w:rPr>
      </w:pPr>
      <w:r w:rsidRPr="00480B2F">
        <w:rPr>
          <w:rFonts w:cs="Times New Roman"/>
          <w:sz w:val="24"/>
          <w:szCs w:val="24"/>
        </w:rPr>
        <w:t>***</w:t>
      </w:r>
    </w:p>
    <w:sectPr w:rsidR="00E2618D" w:rsidRPr="00144453" w:rsidSect="00EF0E8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B6F3AE"/>
    <w:multiLevelType w:val="multilevel"/>
    <w:tmpl w:val="0E74DA02"/>
    <w:lvl w:ilvl="0">
      <w:start w:val="1"/>
      <w:numFmt w:val="lowerRoman"/>
      <w:lvlText w:val="%1."/>
      <w:lvlJc w:val="right"/>
      <w:pPr>
        <w:ind w:left="1649" w:hanging="581"/>
        <w:jc w:val="right"/>
      </w:pPr>
      <w:rPr>
        <w:rFonts w:hint="default"/>
        <w:b w:val="0"/>
        <w:bCs w:val="0"/>
        <w:i w:val="0"/>
        <w:iCs w:val="0"/>
        <w:spacing w:val="0"/>
        <w:w w:val="99"/>
        <w:sz w:val="22"/>
        <w:szCs w:val="22"/>
        <w:lang w:val="en-US" w:eastAsia="en-US" w:bidi="ar-SA"/>
      </w:rPr>
    </w:lvl>
    <w:lvl w:ilvl="1">
      <w:numFmt w:val="bullet"/>
      <w:lvlText w:val="•"/>
      <w:lvlJc w:val="left"/>
      <w:pPr>
        <w:ind w:left="2539" w:hanging="581"/>
      </w:pPr>
      <w:rPr>
        <w:rFonts w:hint="default"/>
        <w:lang w:val="en-US" w:eastAsia="en-US" w:bidi="ar-SA"/>
      </w:rPr>
    </w:lvl>
    <w:lvl w:ilvl="2">
      <w:numFmt w:val="bullet"/>
      <w:lvlText w:val="•"/>
      <w:lvlJc w:val="left"/>
      <w:pPr>
        <w:ind w:left="3438" w:hanging="581"/>
      </w:pPr>
      <w:rPr>
        <w:rFonts w:hint="default"/>
        <w:lang w:val="en-US" w:eastAsia="en-US" w:bidi="ar-SA"/>
      </w:rPr>
    </w:lvl>
    <w:lvl w:ilvl="3">
      <w:numFmt w:val="bullet"/>
      <w:lvlText w:val="•"/>
      <w:lvlJc w:val="left"/>
      <w:pPr>
        <w:ind w:left="4338" w:hanging="581"/>
      </w:pPr>
      <w:rPr>
        <w:rFonts w:hint="default"/>
        <w:lang w:val="en-US" w:eastAsia="en-US" w:bidi="ar-SA"/>
      </w:rPr>
    </w:lvl>
    <w:lvl w:ilvl="4">
      <w:numFmt w:val="bullet"/>
      <w:lvlText w:val="•"/>
      <w:lvlJc w:val="left"/>
      <w:pPr>
        <w:ind w:left="5237" w:hanging="581"/>
      </w:pPr>
      <w:rPr>
        <w:rFonts w:hint="default"/>
        <w:lang w:val="en-US" w:eastAsia="en-US" w:bidi="ar-SA"/>
      </w:rPr>
    </w:lvl>
    <w:lvl w:ilvl="5">
      <w:numFmt w:val="bullet"/>
      <w:lvlText w:val="•"/>
      <w:lvlJc w:val="left"/>
      <w:pPr>
        <w:ind w:left="6137" w:hanging="581"/>
      </w:pPr>
      <w:rPr>
        <w:rFonts w:hint="default"/>
        <w:lang w:val="en-US" w:eastAsia="en-US" w:bidi="ar-SA"/>
      </w:rPr>
    </w:lvl>
    <w:lvl w:ilvl="6">
      <w:numFmt w:val="bullet"/>
      <w:lvlText w:val="•"/>
      <w:lvlJc w:val="left"/>
      <w:pPr>
        <w:ind w:left="7036" w:hanging="581"/>
      </w:pPr>
      <w:rPr>
        <w:rFonts w:hint="default"/>
        <w:lang w:val="en-US" w:eastAsia="en-US" w:bidi="ar-SA"/>
      </w:rPr>
    </w:lvl>
    <w:lvl w:ilvl="7">
      <w:numFmt w:val="bullet"/>
      <w:lvlText w:val="•"/>
      <w:lvlJc w:val="left"/>
      <w:pPr>
        <w:ind w:left="7936" w:hanging="581"/>
      </w:pPr>
      <w:rPr>
        <w:rFonts w:hint="default"/>
        <w:lang w:val="en-US" w:eastAsia="en-US" w:bidi="ar-SA"/>
      </w:rPr>
    </w:lvl>
    <w:lvl w:ilvl="8">
      <w:numFmt w:val="bullet"/>
      <w:lvlText w:val="•"/>
      <w:lvlJc w:val="left"/>
      <w:pPr>
        <w:ind w:left="8835" w:hanging="581"/>
      </w:pPr>
      <w:rPr>
        <w:rFonts w:hint="default"/>
        <w:lang w:val="en-US" w:eastAsia="en-US" w:bidi="ar-SA"/>
      </w:rPr>
    </w:lvl>
  </w:abstractNum>
  <w:abstractNum w:abstractNumId="1" w15:restartNumberingAfterBreak="0">
    <w:nsid w:val="EEDF0C84"/>
    <w:multiLevelType w:val="multilevel"/>
    <w:tmpl w:val="47A6097C"/>
    <w:lvl w:ilvl="0">
      <w:start w:val="1"/>
      <w:numFmt w:val="decimal"/>
      <w:lvlText w:val="%1."/>
      <w:lvlJc w:val="left"/>
      <w:pPr>
        <w:ind w:left="658" w:hanging="361"/>
      </w:pPr>
      <w:rPr>
        <w:rFonts w:hint="default"/>
        <w:spacing w:val="0"/>
        <w:w w:val="99"/>
        <w:lang w:val="en-US" w:eastAsia="en-US" w:bidi="ar-SA"/>
      </w:rPr>
    </w:lvl>
    <w:lvl w:ilvl="1">
      <w:start w:val="1"/>
      <w:numFmt w:val="lowerLetter"/>
      <w:lvlText w:val="%2."/>
      <w:lvlJc w:val="left"/>
      <w:pPr>
        <w:ind w:left="748" w:hanging="360"/>
      </w:pPr>
    </w:lvl>
    <w:lvl w:ilvl="2">
      <w:start w:val="1"/>
      <w:numFmt w:val="lowerRoman"/>
      <w:lvlText w:val="%3."/>
      <w:lvlJc w:val="left"/>
      <w:pPr>
        <w:ind w:left="1378" w:hanging="450"/>
        <w:jc w:val="right"/>
      </w:pPr>
      <w:rPr>
        <w:rFonts w:ascii="Times New Roman" w:eastAsia="Consolas" w:hAnsi="Times New Roman" w:cs="Times New Roman" w:hint="default"/>
        <w:b w:val="0"/>
        <w:bCs w:val="0"/>
        <w:i w:val="0"/>
        <w:iCs w:val="0"/>
        <w:spacing w:val="0"/>
        <w:w w:val="99"/>
        <w:sz w:val="22"/>
        <w:szCs w:val="22"/>
        <w:lang w:val="en-US" w:eastAsia="en-US" w:bidi="ar-SA"/>
      </w:rPr>
    </w:lvl>
    <w:lvl w:ilvl="3">
      <w:numFmt w:val="bullet"/>
      <w:lvlText w:val="•"/>
      <w:lvlJc w:val="left"/>
      <w:pPr>
        <w:ind w:left="1380" w:hanging="450"/>
      </w:pPr>
      <w:rPr>
        <w:rFonts w:hint="default"/>
        <w:lang w:val="en-US" w:eastAsia="en-US" w:bidi="ar-SA"/>
      </w:rPr>
    </w:lvl>
    <w:lvl w:ilvl="4">
      <w:numFmt w:val="bullet"/>
      <w:lvlText w:val="•"/>
      <w:lvlJc w:val="left"/>
      <w:pPr>
        <w:ind w:left="2702" w:hanging="450"/>
      </w:pPr>
      <w:rPr>
        <w:rFonts w:hint="default"/>
        <w:lang w:val="en-US" w:eastAsia="en-US" w:bidi="ar-SA"/>
      </w:rPr>
    </w:lvl>
    <w:lvl w:ilvl="5">
      <w:numFmt w:val="bullet"/>
      <w:lvlText w:val="•"/>
      <w:lvlJc w:val="left"/>
      <w:pPr>
        <w:ind w:left="4024" w:hanging="450"/>
      </w:pPr>
      <w:rPr>
        <w:rFonts w:hint="default"/>
        <w:lang w:val="en-US" w:eastAsia="en-US" w:bidi="ar-SA"/>
      </w:rPr>
    </w:lvl>
    <w:lvl w:ilvl="6">
      <w:numFmt w:val="bullet"/>
      <w:lvlText w:val="•"/>
      <w:lvlJc w:val="left"/>
      <w:pPr>
        <w:ind w:left="5346" w:hanging="450"/>
      </w:pPr>
      <w:rPr>
        <w:rFonts w:hint="default"/>
        <w:lang w:val="en-US" w:eastAsia="en-US" w:bidi="ar-SA"/>
      </w:rPr>
    </w:lvl>
    <w:lvl w:ilvl="7">
      <w:numFmt w:val="bullet"/>
      <w:lvlText w:val="•"/>
      <w:lvlJc w:val="left"/>
      <w:pPr>
        <w:ind w:left="6668" w:hanging="450"/>
      </w:pPr>
      <w:rPr>
        <w:rFonts w:hint="default"/>
        <w:lang w:val="en-US" w:eastAsia="en-US" w:bidi="ar-SA"/>
      </w:rPr>
    </w:lvl>
    <w:lvl w:ilvl="8">
      <w:numFmt w:val="bullet"/>
      <w:lvlText w:val="•"/>
      <w:lvlJc w:val="left"/>
      <w:pPr>
        <w:ind w:left="7990" w:hanging="450"/>
      </w:pPr>
      <w:rPr>
        <w:rFonts w:hint="default"/>
        <w:lang w:val="en-US" w:eastAsia="en-US" w:bidi="ar-SA"/>
      </w:rPr>
    </w:lvl>
  </w:abstractNum>
  <w:abstractNum w:abstractNumId="2" w15:restartNumberingAfterBreak="0">
    <w:nsid w:val="FFAEF437"/>
    <w:multiLevelType w:val="multilevel"/>
    <w:tmpl w:val="A23A0A96"/>
    <w:lvl w:ilvl="0">
      <w:start w:val="1"/>
      <w:numFmt w:val="lowerRoman"/>
      <w:lvlText w:val="%1."/>
      <w:lvlJc w:val="right"/>
      <w:pPr>
        <w:ind w:left="1289" w:hanging="492"/>
        <w:jc w:val="right"/>
      </w:pPr>
      <w:rPr>
        <w:rFonts w:hint="default"/>
        <w:b w:val="0"/>
        <w:bCs w:val="0"/>
        <w:i w:val="0"/>
        <w:iCs w:val="0"/>
        <w:spacing w:val="0"/>
        <w:w w:val="99"/>
        <w:sz w:val="22"/>
        <w:szCs w:val="22"/>
        <w:lang w:val="en-IN" w:eastAsia="en-US" w:bidi="ar-SA"/>
      </w:rPr>
    </w:lvl>
    <w:lvl w:ilvl="1">
      <w:numFmt w:val="bullet"/>
      <w:lvlText w:val="•"/>
      <w:lvlJc w:val="left"/>
      <w:pPr>
        <w:ind w:left="2215" w:hanging="492"/>
      </w:pPr>
      <w:rPr>
        <w:rFonts w:hint="default"/>
        <w:lang w:val="en-US" w:eastAsia="en-US" w:bidi="ar-SA"/>
      </w:rPr>
    </w:lvl>
    <w:lvl w:ilvl="2">
      <w:numFmt w:val="bullet"/>
      <w:lvlText w:val="•"/>
      <w:lvlJc w:val="left"/>
      <w:pPr>
        <w:ind w:left="3150" w:hanging="492"/>
      </w:pPr>
      <w:rPr>
        <w:rFonts w:hint="default"/>
        <w:lang w:val="en-US" w:eastAsia="en-US" w:bidi="ar-SA"/>
      </w:rPr>
    </w:lvl>
    <w:lvl w:ilvl="3">
      <w:numFmt w:val="bullet"/>
      <w:lvlText w:val="•"/>
      <w:lvlJc w:val="left"/>
      <w:pPr>
        <w:ind w:left="4086" w:hanging="492"/>
      </w:pPr>
      <w:rPr>
        <w:rFonts w:hint="default"/>
        <w:lang w:val="en-US" w:eastAsia="en-US" w:bidi="ar-SA"/>
      </w:rPr>
    </w:lvl>
    <w:lvl w:ilvl="4">
      <w:numFmt w:val="bullet"/>
      <w:lvlText w:val="•"/>
      <w:lvlJc w:val="left"/>
      <w:pPr>
        <w:ind w:left="5021" w:hanging="492"/>
      </w:pPr>
      <w:rPr>
        <w:rFonts w:hint="default"/>
        <w:lang w:val="en-US" w:eastAsia="en-US" w:bidi="ar-SA"/>
      </w:rPr>
    </w:lvl>
    <w:lvl w:ilvl="5">
      <w:numFmt w:val="bullet"/>
      <w:lvlText w:val="•"/>
      <w:lvlJc w:val="left"/>
      <w:pPr>
        <w:ind w:left="5957" w:hanging="492"/>
      </w:pPr>
      <w:rPr>
        <w:rFonts w:hint="default"/>
        <w:lang w:val="en-US" w:eastAsia="en-US" w:bidi="ar-SA"/>
      </w:rPr>
    </w:lvl>
    <w:lvl w:ilvl="6">
      <w:numFmt w:val="bullet"/>
      <w:lvlText w:val="•"/>
      <w:lvlJc w:val="left"/>
      <w:pPr>
        <w:ind w:left="6892" w:hanging="492"/>
      </w:pPr>
      <w:rPr>
        <w:rFonts w:hint="default"/>
        <w:lang w:val="en-US" w:eastAsia="en-US" w:bidi="ar-SA"/>
      </w:rPr>
    </w:lvl>
    <w:lvl w:ilvl="7">
      <w:numFmt w:val="bullet"/>
      <w:lvlText w:val="•"/>
      <w:lvlJc w:val="left"/>
      <w:pPr>
        <w:ind w:left="7828" w:hanging="492"/>
      </w:pPr>
      <w:rPr>
        <w:rFonts w:hint="default"/>
        <w:lang w:val="en-US" w:eastAsia="en-US" w:bidi="ar-SA"/>
      </w:rPr>
    </w:lvl>
    <w:lvl w:ilvl="8">
      <w:numFmt w:val="bullet"/>
      <w:lvlText w:val="•"/>
      <w:lvlJc w:val="left"/>
      <w:pPr>
        <w:ind w:left="8763" w:hanging="492"/>
      </w:pPr>
      <w:rPr>
        <w:rFonts w:hint="default"/>
        <w:lang w:val="en-US" w:eastAsia="en-US" w:bidi="ar-SA"/>
      </w:rPr>
    </w:lvl>
  </w:abstractNum>
  <w:abstractNum w:abstractNumId="3" w15:restartNumberingAfterBreak="0">
    <w:nsid w:val="029404E5"/>
    <w:multiLevelType w:val="hybridMultilevel"/>
    <w:tmpl w:val="584CCA6C"/>
    <w:lvl w:ilvl="0" w:tplc="1CC64308">
      <w:start w:val="1"/>
      <w:numFmt w:val="lowerRoman"/>
      <w:lvlText w:val="%1."/>
      <w:lvlJc w:val="right"/>
      <w:pPr>
        <w:ind w:left="1198" w:hanging="360"/>
      </w:pPr>
      <w:rPr>
        <w:rFonts w:hint="default"/>
        <w:sz w:val="22"/>
        <w:szCs w:val="22"/>
      </w:r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4" w15:restartNumberingAfterBreak="0">
    <w:nsid w:val="05EC52CB"/>
    <w:multiLevelType w:val="hybridMultilevel"/>
    <w:tmpl w:val="B680D788"/>
    <w:lvl w:ilvl="0" w:tplc="FC7A761C">
      <w:start w:val="1"/>
      <w:numFmt w:val="lowerRoman"/>
      <w:lvlText w:val="(%1)"/>
      <w:lvlJc w:val="right"/>
      <w:pPr>
        <w:ind w:left="1287" w:hanging="360"/>
      </w:pPr>
      <w:rPr>
        <w:rFonts w:hint="default"/>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6C97A5A"/>
    <w:multiLevelType w:val="hybridMultilevel"/>
    <w:tmpl w:val="4B4639A0"/>
    <w:lvl w:ilvl="0" w:tplc="FFFFFFFF">
      <w:start w:val="1"/>
      <w:numFmt w:val="lowerRoman"/>
      <w:lvlText w:val="%1."/>
      <w:lvlJc w:val="right"/>
      <w:pPr>
        <w:ind w:left="1198" w:hanging="360"/>
      </w:pPr>
      <w:rPr>
        <w:rFonts w:hint="default"/>
      </w:rPr>
    </w:lvl>
    <w:lvl w:ilvl="1" w:tplc="FFFFFFFF" w:tentative="1">
      <w:start w:val="1"/>
      <w:numFmt w:val="lowerLetter"/>
      <w:lvlText w:val="%2."/>
      <w:lvlJc w:val="left"/>
      <w:pPr>
        <w:ind w:left="1918" w:hanging="360"/>
      </w:pPr>
    </w:lvl>
    <w:lvl w:ilvl="2" w:tplc="FFFFFFFF" w:tentative="1">
      <w:start w:val="1"/>
      <w:numFmt w:val="lowerRoman"/>
      <w:lvlText w:val="%3."/>
      <w:lvlJc w:val="right"/>
      <w:pPr>
        <w:ind w:left="2638" w:hanging="180"/>
      </w:pPr>
    </w:lvl>
    <w:lvl w:ilvl="3" w:tplc="FFFFFFFF" w:tentative="1">
      <w:start w:val="1"/>
      <w:numFmt w:val="decimal"/>
      <w:lvlText w:val="%4."/>
      <w:lvlJc w:val="left"/>
      <w:pPr>
        <w:ind w:left="3358" w:hanging="360"/>
      </w:pPr>
    </w:lvl>
    <w:lvl w:ilvl="4" w:tplc="FFFFFFFF" w:tentative="1">
      <w:start w:val="1"/>
      <w:numFmt w:val="lowerLetter"/>
      <w:lvlText w:val="%5."/>
      <w:lvlJc w:val="left"/>
      <w:pPr>
        <w:ind w:left="4078" w:hanging="360"/>
      </w:pPr>
    </w:lvl>
    <w:lvl w:ilvl="5" w:tplc="FFFFFFFF" w:tentative="1">
      <w:start w:val="1"/>
      <w:numFmt w:val="lowerRoman"/>
      <w:lvlText w:val="%6."/>
      <w:lvlJc w:val="right"/>
      <w:pPr>
        <w:ind w:left="4798" w:hanging="180"/>
      </w:pPr>
    </w:lvl>
    <w:lvl w:ilvl="6" w:tplc="FFFFFFFF" w:tentative="1">
      <w:start w:val="1"/>
      <w:numFmt w:val="decimal"/>
      <w:lvlText w:val="%7."/>
      <w:lvlJc w:val="left"/>
      <w:pPr>
        <w:ind w:left="5518" w:hanging="360"/>
      </w:pPr>
    </w:lvl>
    <w:lvl w:ilvl="7" w:tplc="FFFFFFFF" w:tentative="1">
      <w:start w:val="1"/>
      <w:numFmt w:val="lowerLetter"/>
      <w:lvlText w:val="%8."/>
      <w:lvlJc w:val="left"/>
      <w:pPr>
        <w:ind w:left="6238" w:hanging="360"/>
      </w:pPr>
    </w:lvl>
    <w:lvl w:ilvl="8" w:tplc="FFFFFFFF" w:tentative="1">
      <w:start w:val="1"/>
      <w:numFmt w:val="lowerRoman"/>
      <w:lvlText w:val="%9."/>
      <w:lvlJc w:val="right"/>
      <w:pPr>
        <w:ind w:left="6958" w:hanging="180"/>
      </w:pPr>
    </w:lvl>
  </w:abstractNum>
  <w:abstractNum w:abstractNumId="6" w15:restartNumberingAfterBreak="0">
    <w:nsid w:val="070A488A"/>
    <w:multiLevelType w:val="hybridMultilevel"/>
    <w:tmpl w:val="9EAA7800"/>
    <w:lvl w:ilvl="0" w:tplc="FFFFFFFF">
      <w:start w:val="1"/>
      <w:numFmt w:val="lowerRoman"/>
      <w:lvlText w:val="(%1)"/>
      <w:lvlJc w:val="righ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087A72A9"/>
    <w:multiLevelType w:val="hybridMultilevel"/>
    <w:tmpl w:val="BF268C0A"/>
    <w:lvl w:ilvl="0" w:tplc="DAA8E978">
      <w:start w:val="1"/>
      <w:numFmt w:val="lowerRoman"/>
      <w:lvlText w:val="(%1)"/>
      <w:lvlJc w:val="right"/>
      <w:pPr>
        <w:ind w:left="1287" w:hanging="360"/>
      </w:pPr>
      <w:rPr>
        <w:rFonts w:hint="default"/>
        <w:b w:val="0"/>
        <w:b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09FB1488"/>
    <w:multiLevelType w:val="hybridMultilevel"/>
    <w:tmpl w:val="C2B42858"/>
    <w:lvl w:ilvl="0" w:tplc="2DC8C54E">
      <w:start w:val="1"/>
      <w:numFmt w:val="decimal"/>
      <w:lvlText w:val="%1."/>
      <w:lvlJc w:val="left"/>
      <w:pPr>
        <w:ind w:left="720" w:hanging="360"/>
      </w:pPr>
      <w:rPr>
        <w:rFonts w:ascii="Times New Roman" w:eastAsia="Times New Roman" w:hAnsi="Times New Roman"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CF0004E"/>
    <w:multiLevelType w:val="hybridMultilevel"/>
    <w:tmpl w:val="471EA4D0"/>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682494DE">
      <w:start w:val="1"/>
      <w:numFmt w:val="decimal"/>
      <w:lvlText w:val="%4."/>
      <w:lvlJc w:val="left"/>
      <w:pPr>
        <w:ind w:left="2880" w:hanging="360"/>
      </w:pPr>
      <w:rPr>
        <w:b w:val="0"/>
        <w:bCs w:val="0"/>
      </w:r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 w15:restartNumberingAfterBreak="0">
    <w:nsid w:val="0D0521DF"/>
    <w:multiLevelType w:val="hybridMultilevel"/>
    <w:tmpl w:val="36748948"/>
    <w:lvl w:ilvl="0" w:tplc="0409001B">
      <w:start w:val="1"/>
      <w:numFmt w:val="lowerRoman"/>
      <w:lvlText w:val="%1."/>
      <w:lvlJc w:val="right"/>
      <w:pPr>
        <w:ind w:left="1558" w:hanging="360"/>
      </w:pPr>
    </w:lvl>
    <w:lvl w:ilvl="1" w:tplc="04090019" w:tentative="1">
      <w:start w:val="1"/>
      <w:numFmt w:val="lowerLetter"/>
      <w:lvlText w:val="%2."/>
      <w:lvlJc w:val="left"/>
      <w:pPr>
        <w:ind w:left="2278" w:hanging="360"/>
      </w:pPr>
    </w:lvl>
    <w:lvl w:ilvl="2" w:tplc="0409001B" w:tentative="1">
      <w:start w:val="1"/>
      <w:numFmt w:val="lowerRoman"/>
      <w:lvlText w:val="%3."/>
      <w:lvlJc w:val="right"/>
      <w:pPr>
        <w:ind w:left="2998" w:hanging="180"/>
      </w:pPr>
    </w:lvl>
    <w:lvl w:ilvl="3" w:tplc="0409000F" w:tentative="1">
      <w:start w:val="1"/>
      <w:numFmt w:val="decimal"/>
      <w:lvlText w:val="%4."/>
      <w:lvlJc w:val="left"/>
      <w:pPr>
        <w:ind w:left="3718" w:hanging="360"/>
      </w:pPr>
    </w:lvl>
    <w:lvl w:ilvl="4" w:tplc="04090019" w:tentative="1">
      <w:start w:val="1"/>
      <w:numFmt w:val="lowerLetter"/>
      <w:lvlText w:val="%5."/>
      <w:lvlJc w:val="left"/>
      <w:pPr>
        <w:ind w:left="4438" w:hanging="360"/>
      </w:pPr>
    </w:lvl>
    <w:lvl w:ilvl="5" w:tplc="0409001B" w:tentative="1">
      <w:start w:val="1"/>
      <w:numFmt w:val="lowerRoman"/>
      <w:lvlText w:val="%6."/>
      <w:lvlJc w:val="right"/>
      <w:pPr>
        <w:ind w:left="5158" w:hanging="180"/>
      </w:pPr>
    </w:lvl>
    <w:lvl w:ilvl="6" w:tplc="0409000F" w:tentative="1">
      <w:start w:val="1"/>
      <w:numFmt w:val="decimal"/>
      <w:lvlText w:val="%7."/>
      <w:lvlJc w:val="left"/>
      <w:pPr>
        <w:ind w:left="5878" w:hanging="360"/>
      </w:pPr>
    </w:lvl>
    <w:lvl w:ilvl="7" w:tplc="04090019" w:tentative="1">
      <w:start w:val="1"/>
      <w:numFmt w:val="lowerLetter"/>
      <w:lvlText w:val="%8."/>
      <w:lvlJc w:val="left"/>
      <w:pPr>
        <w:ind w:left="6598" w:hanging="360"/>
      </w:pPr>
    </w:lvl>
    <w:lvl w:ilvl="8" w:tplc="0409001B" w:tentative="1">
      <w:start w:val="1"/>
      <w:numFmt w:val="lowerRoman"/>
      <w:lvlText w:val="%9."/>
      <w:lvlJc w:val="right"/>
      <w:pPr>
        <w:ind w:left="7318" w:hanging="180"/>
      </w:pPr>
    </w:lvl>
  </w:abstractNum>
  <w:abstractNum w:abstractNumId="11" w15:restartNumberingAfterBreak="0">
    <w:nsid w:val="0D2A30B2"/>
    <w:multiLevelType w:val="hybridMultilevel"/>
    <w:tmpl w:val="85A0E2BA"/>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4B76A98"/>
    <w:multiLevelType w:val="hybridMultilevel"/>
    <w:tmpl w:val="22BC02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176D0A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0341B0"/>
    <w:multiLevelType w:val="hybridMultilevel"/>
    <w:tmpl w:val="310CE09E"/>
    <w:lvl w:ilvl="0" w:tplc="FFFFFFFF">
      <w:start w:val="1"/>
      <w:numFmt w:val="lowerLetter"/>
      <w:lvlText w:val="%1."/>
      <w:lvlJc w:val="left"/>
      <w:pPr>
        <w:ind w:left="1429" w:hanging="360"/>
      </w:pPr>
      <w:rPr>
        <w:rFonts w:hint="default"/>
        <w:u w:val="no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 w15:restartNumberingAfterBreak="0">
    <w:nsid w:val="15FF0D0F"/>
    <w:multiLevelType w:val="hybridMultilevel"/>
    <w:tmpl w:val="5356A3C4"/>
    <w:lvl w:ilvl="0" w:tplc="40090001">
      <w:start w:val="1"/>
      <w:numFmt w:val="bullet"/>
      <w:lvlText w:val=""/>
      <w:lvlJc w:val="left"/>
      <w:pPr>
        <w:ind w:left="2340" w:hanging="360"/>
      </w:pPr>
      <w:rPr>
        <w:rFonts w:ascii="Symbol" w:hAnsi="Symbol" w:hint="default"/>
      </w:rPr>
    </w:lvl>
    <w:lvl w:ilvl="1" w:tplc="40090003" w:tentative="1">
      <w:start w:val="1"/>
      <w:numFmt w:val="bullet"/>
      <w:lvlText w:val="o"/>
      <w:lvlJc w:val="left"/>
      <w:pPr>
        <w:ind w:left="3060" w:hanging="360"/>
      </w:pPr>
      <w:rPr>
        <w:rFonts w:ascii="Courier New" w:hAnsi="Courier New" w:cs="Courier New" w:hint="default"/>
      </w:rPr>
    </w:lvl>
    <w:lvl w:ilvl="2" w:tplc="40090005" w:tentative="1">
      <w:start w:val="1"/>
      <w:numFmt w:val="bullet"/>
      <w:lvlText w:val=""/>
      <w:lvlJc w:val="left"/>
      <w:pPr>
        <w:ind w:left="3780" w:hanging="360"/>
      </w:pPr>
      <w:rPr>
        <w:rFonts w:ascii="Wingdings" w:hAnsi="Wingdings" w:hint="default"/>
      </w:rPr>
    </w:lvl>
    <w:lvl w:ilvl="3" w:tplc="40090001" w:tentative="1">
      <w:start w:val="1"/>
      <w:numFmt w:val="bullet"/>
      <w:lvlText w:val=""/>
      <w:lvlJc w:val="left"/>
      <w:pPr>
        <w:ind w:left="4500" w:hanging="360"/>
      </w:pPr>
      <w:rPr>
        <w:rFonts w:ascii="Symbol" w:hAnsi="Symbol" w:hint="default"/>
      </w:rPr>
    </w:lvl>
    <w:lvl w:ilvl="4" w:tplc="40090003" w:tentative="1">
      <w:start w:val="1"/>
      <w:numFmt w:val="bullet"/>
      <w:lvlText w:val="o"/>
      <w:lvlJc w:val="left"/>
      <w:pPr>
        <w:ind w:left="5220" w:hanging="360"/>
      </w:pPr>
      <w:rPr>
        <w:rFonts w:ascii="Courier New" w:hAnsi="Courier New" w:cs="Courier New" w:hint="default"/>
      </w:rPr>
    </w:lvl>
    <w:lvl w:ilvl="5" w:tplc="40090005" w:tentative="1">
      <w:start w:val="1"/>
      <w:numFmt w:val="bullet"/>
      <w:lvlText w:val=""/>
      <w:lvlJc w:val="left"/>
      <w:pPr>
        <w:ind w:left="5940" w:hanging="360"/>
      </w:pPr>
      <w:rPr>
        <w:rFonts w:ascii="Wingdings" w:hAnsi="Wingdings" w:hint="default"/>
      </w:rPr>
    </w:lvl>
    <w:lvl w:ilvl="6" w:tplc="40090001" w:tentative="1">
      <w:start w:val="1"/>
      <w:numFmt w:val="bullet"/>
      <w:lvlText w:val=""/>
      <w:lvlJc w:val="left"/>
      <w:pPr>
        <w:ind w:left="6660" w:hanging="360"/>
      </w:pPr>
      <w:rPr>
        <w:rFonts w:ascii="Symbol" w:hAnsi="Symbol" w:hint="default"/>
      </w:rPr>
    </w:lvl>
    <w:lvl w:ilvl="7" w:tplc="40090003" w:tentative="1">
      <w:start w:val="1"/>
      <w:numFmt w:val="bullet"/>
      <w:lvlText w:val="o"/>
      <w:lvlJc w:val="left"/>
      <w:pPr>
        <w:ind w:left="7380" w:hanging="360"/>
      </w:pPr>
      <w:rPr>
        <w:rFonts w:ascii="Courier New" w:hAnsi="Courier New" w:cs="Courier New" w:hint="default"/>
      </w:rPr>
    </w:lvl>
    <w:lvl w:ilvl="8" w:tplc="40090005" w:tentative="1">
      <w:start w:val="1"/>
      <w:numFmt w:val="bullet"/>
      <w:lvlText w:val=""/>
      <w:lvlJc w:val="left"/>
      <w:pPr>
        <w:ind w:left="8100" w:hanging="360"/>
      </w:pPr>
      <w:rPr>
        <w:rFonts w:ascii="Wingdings" w:hAnsi="Wingdings" w:hint="default"/>
      </w:rPr>
    </w:lvl>
  </w:abstractNum>
  <w:abstractNum w:abstractNumId="15" w15:restartNumberingAfterBreak="0">
    <w:nsid w:val="19116895"/>
    <w:multiLevelType w:val="hybridMultilevel"/>
    <w:tmpl w:val="7B96CF04"/>
    <w:lvl w:ilvl="0" w:tplc="9076908E">
      <w:start w:val="1"/>
      <w:numFmt w:val="lowerRoman"/>
      <w:lvlText w:val="%1)"/>
      <w:lvlJc w:val="right"/>
      <w:pPr>
        <w:tabs>
          <w:tab w:val="num" w:pos="1080"/>
        </w:tabs>
        <w:ind w:left="1080" w:hanging="360"/>
      </w:pPr>
      <w:rPr>
        <w:rFonts w:hint="default"/>
      </w:rPr>
    </w:lvl>
    <w:lvl w:ilvl="1" w:tplc="40090019" w:tentative="1">
      <w:start w:val="1"/>
      <w:numFmt w:val="lowerLetter"/>
      <w:lvlText w:val="%2."/>
      <w:lvlJc w:val="left"/>
      <w:pPr>
        <w:ind w:left="2100" w:hanging="360"/>
      </w:pPr>
    </w:lvl>
    <w:lvl w:ilvl="2" w:tplc="4009001B" w:tentative="1">
      <w:start w:val="1"/>
      <w:numFmt w:val="lowerRoman"/>
      <w:lvlText w:val="%3."/>
      <w:lvlJc w:val="right"/>
      <w:pPr>
        <w:ind w:left="2820" w:hanging="180"/>
      </w:pPr>
    </w:lvl>
    <w:lvl w:ilvl="3" w:tplc="4009000F" w:tentative="1">
      <w:start w:val="1"/>
      <w:numFmt w:val="decimal"/>
      <w:lvlText w:val="%4."/>
      <w:lvlJc w:val="left"/>
      <w:pPr>
        <w:ind w:left="3540" w:hanging="360"/>
      </w:pPr>
    </w:lvl>
    <w:lvl w:ilvl="4" w:tplc="40090019" w:tentative="1">
      <w:start w:val="1"/>
      <w:numFmt w:val="lowerLetter"/>
      <w:lvlText w:val="%5."/>
      <w:lvlJc w:val="left"/>
      <w:pPr>
        <w:ind w:left="4260" w:hanging="360"/>
      </w:pPr>
    </w:lvl>
    <w:lvl w:ilvl="5" w:tplc="4009001B" w:tentative="1">
      <w:start w:val="1"/>
      <w:numFmt w:val="lowerRoman"/>
      <w:lvlText w:val="%6."/>
      <w:lvlJc w:val="right"/>
      <w:pPr>
        <w:ind w:left="4980" w:hanging="180"/>
      </w:pPr>
    </w:lvl>
    <w:lvl w:ilvl="6" w:tplc="4009000F" w:tentative="1">
      <w:start w:val="1"/>
      <w:numFmt w:val="decimal"/>
      <w:lvlText w:val="%7."/>
      <w:lvlJc w:val="left"/>
      <w:pPr>
        <w:ind w:left="5700" w:hanging="360"/>
      </w:pPr>
    </w:lvl>
    <w:lvl w:ilvl="7" w:tplc="40090019" w:tentative="1">
      <w:start w:val="1"/>
      <w:numFmt w:val="lowerLetter"/>
      <w:lvlText w:val="%8."/>
      <w:lvlJc w:val="left"/>
      <w:pPr>
        <w:ind w:left="6420" w:hanging="360"/>
      </w:pPr>
    </w:lvl>
    <w:lvl w:ilvl="8" w:tplc="4009001B" w:tentative="1">
      <w:start w:val="1"/>
      <w:numFmt w:val="lowerRoman"/>
      <w:lvlText w:val="%9."/>
      <w:lvlJc w:val="right"/>
      <w:pPr>
        <w:ind w:left="7140" w:hanging="180"/>
      </w:pPr>
    </w:lvl>
  </w:abstractNum>
  <w:abstractNum w:abstractNumId="16" w15:restartNumberingAfterBreak="0">
    <w:nsid w:val="19894207"/>
    <w:multiLevelType w:val="hybridMultilevel"/>
    <w:tmpl w:val="3CE6BDB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1A97531A"/>
    <w:multiLevelType w:val="hybridMultilevel"/>
    <w:tmpl w:val="0AFCC426"/>
    <w:lvl w:ilvl="0" w:tplc="ADD2C368">
      <w:start w:val="1"/>
      <w:numFmt w:val="lowerLetter"/>
      <w:lvlText w:val="%1."/>
      <w:lvlJc w:val="left"/>
      <w:pPr>
        <w:ind w:left="720" w:hanging="660"/>
      </w:pPr>
      <w:rPr>
        <w:rFonts w:hint="default"/>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8" w15:restartNumberingAfterBreak="0">
    <w:nsid w:val="1CC9008F"/>
    <w:multiLevelType w:val="hybridMultilevel"/>
    <w:tmpl w:val="22BC02D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E3500B8"/>
    <w:multiLevelType w:val="hybridMultilevel"/>
    <w:tmpl w:val="606478F6"/>
    <w:lvl w:ilvl="0" w:tplc="7E807DD0">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207F5C15"/>
    <w:multiLevelType w:val="hybridMultilevel"/>
    <w:tmpl w:val="310CE09E"/>
    <w:lvl w:ilvl="0" w:tplc="7F8801E0">
      <w:start w:val="1"/>
      <w:numFmt w:val="lowerLetter"/>
      <w:lvlText w:val="%1."/>
      <w:lvlJc w:val="left"/>
      <w:pPr>
        <w:ind w:left="1429" w:hanging="360"/>
      </w:pPr>
      <w:rPr>
        <w:rFonts w:hint="default"/>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20E76807"/>
    <w:multiLevelType w:val="hybridMultilevel"/>
    <w:tmpl w:val="70CCE38C"/>
    <w:lvl w:ilvl="0" w:tplc="7E807DD0">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2FFF79D8"/>
    <w:multiLevelType w:val="multilevel"/>
    <w:tmpl w:val="F5045946"/>
    <w:lvl w:ilvl="0">
      <w:start w:val="1"/>
      <w:numFmt w:val="lowerRoman"/>
      <w:lvlText w:val="%1."/>
      <w:lvlJc w:val="right"/>
      <w:pPr>
        <w:ind w:left="1558" w:hanging="624"/>
        <w:jc w:val="right"/>
      </w:pPr>
      <w:rPr>
        <w:rFonts w:hint="default"/>
        <w:b w:val="0"/>
        <w:bCs w:val="0"/>
        <w:i w:val="0"/>
        <w:iCs w:val="0"/>
        <w:spacing w:val="0"/>
        <w:w w:val="100"/>
        <w:sz w:val="22"/>
        <w:szCs w:val="22"/>
        <w:lang w:val="en-US" w:eastAsia="en-US" w:bidi="ar-SA"/>
      </w:rPr>
    </w:lvl>
    <w:lvl w:ilvl="1">
      <w:numFmt w:val="bullet"/>
      <w:lvlText w:val="•"/>
      <w:lvlJc w:val="left"/>
      <w:pPr>
        <w:ind w:left="2467" w:hanging="624"/>
      </w:pPr>
      <w:rPr>
        <w:rFonts w:hint="default"/>
        <w:lang w:val="en-US" w:eastAsia="en-US" w:bidi="ar-SA"/>
      </w:rPr>
    </w:lvl>
    <w:lvl w:ilvl="2">
      <w:numFmt w:val="bullet"/>
      <w:lvlText w:val="•"/>
      <w:lvlJc w:val="left"/>
      <w:pPr>
        <w:ind w:left="3374" w:hanging="624"/>
      </w:pPr>
      <w:rPr>
        <w:rFonts w:hint="default"/>
        <w:lang w:val="en-US" w:eastAsia="en-US" w:bidi="ar-SA"/>
      </w:rPr>
    </w:lvl>
    <w:lvl w:ilvl="3">
      <w:numFmt w:val="bullet"/>
      <w:lvlText w:val="•"/>
      <w:lvlJc w:val="left"/>
      <w:pPr>
        <w:ind w:left="4282" w:hanging="624"/>
      </w:pPr>
      <w:rPr>
        <w:rFonts w:hint="default"/>
        <w:lang w:val="en-US" w:eastAsia="en-US" w:bidi="ar-SA"/>
      </w:rPr>
    </w:lvl>
    <w:lvl w:ilvl="4">
      <w:numFmt w:val="bullet"/>
      <w:lvlText w:val="•"/>
      <w:lvlJc w:val="left"/>
      <w:pPr>
        <w:ind w:left="5189" w:hanging="624"/>
      </w:pPr>
      <w:rPr>
        <w:rFonts w:hint="default"/>
        <w:lang w:val="en-US" w:eastAsia="en-US" w:bidi="ar-SA"/>
      </w:rPr>
    </w:lvl>
    <w:lvl w:ilvl="5">
      <w:numFmt w:val="bullet"/>
      <w:lvlText w:val="•"/>
      <w:lvlJc w:val="left"/>
      <w:pPr>
        <w:ind w:left="6097" w:hanging="624"/>
      </w:pPr>
      <w:rPr>
        <w:rFonts w:hint="default"/>
        <w:lang w:val="en-US" w:eastAsia="en-US" w:bidi="ar-SA"/>
      </w:rPr>
    </w:lvl>
    <w:lvl w:ilvl="6">
      <w:numFmt w:val="bullet"/>
      <w:lvlText w:val="•"/>
      <w:lvlJc w:val="left"/>
      <w:pPr>
        <w:ind w:left="7004" w:hanging="624"/>
      </w:pPr>
      <w:rPr>
        <w:rFonts w:hint="default"/>
        <w:lang w:val="en-US" w:eastAsia="en-US" w:bidi="ar-SA"/>
      </w:rPr>
    </w:lvl>
    <w:lvl w:ilvl="7">
      <w:numFmt w:val="bullet"/>
      <w:lvlText w:val="•"/>
      <w:lvlJc w:val="left"/>
      <w:pPr>
        <w:ind w:left="7912" w:hanging="624"/>
      </w:pPr>
      <w:rPr>
        <w:rFonts w:hint="default"/>
        <w:lang w:val="en-US" w:eastAsia="en-US" w:bidi="ar-SA"/>
      </w:rPr>
    </w:lvl>
    <w:lvl w:ilvl="8">
      <w:numFmt w:val="bullet"/>
      <w:lvlText w:val="•"/>
      <w:lvlJc w:val="left"/>
      <w:pPr>
        <w:ind w:left="8819" w:hanging="624"/>
      </w:pPr>
      <w:rPr>
        <w:rFonts w:hint="default"/>
        <w:lang w:val="en-US" w:eastAsia="en-US" w:bidi="ar-SA"/>
      </w:rPr>
    </w:lvl>
  </w:abstractNum>
  <w:abstractNum w:abstractNumId="23" w15:restartNumberingAfterBreak="0">
    <w:nsid w:val="31FC3ABF"/>
    <w:multiLevelType w:val="hybridMultilevel"/>
    <w:tmpl w:val="028AE730"/>
    <w:lvl w:ilvl="0" w:tplc="40090001">
      <w:start w:val="1"/>
      <w:numFmt w:val="bullet"/>
      <w:lvlText w:val=""/>
      <w:lvlJc w:val="left"/>
      <w:pPr>
        <w:ind w:left="1854" w:hanging="360"/>
      </w:pPr>
      <w:rPr>
        <w:rFonts w:ascii="Symbol" w:hAnsi="Symbol"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24" w15:restartNumberingAfterBreak="0">
    <w:nsid w:val="321B64B3"/>
    <w:multiLevelType w:val="hybridMultilevel"/>
    <w:tmpl w:val="7FBEFD9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4A13C8D"/>
    <w:multiLevelType w:val="hybridMultilevel"/>
    <w:tmpl w:val="F74A7604"/>
    <w:lvl w:ilvl="0" w:tplc="0409001B">
      <w:start w:val="1"/>
      <w:numFmt w:val="lowerRoman"/>
      <w:lvlText w:val="%1."/>
      <w:lvlJc w:val="right"/>
      <w:pPr>
        <w:ind w:left="1429" w:hanging="360"/>
      </w:pPr>
    </w:lvl>
    <w:lvl w:ilvl="1" w:tplc="9B049810">
      <w:start w:val="1"/>
      <w:numFmt w:val="decimal"/>
      <w:lvlText w:val="%2."/>
      <w:lvlJc w:val="left"/>
      <w:pPr>
        <w:ind w:left="2149" w:hanging="360"/>
      </w:pPr>
      <w:rPr>
        <w:rFonts w:hint="default"/>
      </w:rPr>
    </w:lvl>
    <w:lvl w:ilvl="2" w:tplc="3A70590C">
      <w:start w:val="1"/>
      <w:numFmt w:val="lowerLetter"/>
      <w:lvlText w:val="(%3)"/>
      <w:lvlJc w:val="left"/>
      <w:pPr>
        <w:ind w:left="3409" w:hanging="720"/>
      </w:pPr>
      <w:rPr>
        <w:rFonts w:hint="default"/>
      </w:rPr>
    </w:lvl>
    <w:lvl w:ilvl="3" w:tplc="ED66F8BA">
      <w:start w:val="1"/>
      <w:numFmt w:val="decimal"/>
      <w:lvlText w:val="(%4)"/>
      <w:lvlJc w:val="left"/>
      <w:pPr>
        <w:ind w:left="3589" w:hanging="360"/>
      </w:pPr>
      <w:rPr>
        <w:rFonts w:hint="default"/>
      </w:r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367A132C"/>
    <w:multiLevelType w:val="hybridMultilevel"/>
    <w:tmpl w:val="4D44B86E"/>
    <w:lvl w:ilvl="0" w:tplc="D91E034A">
      <w:start w:val="1"/>
      <w:numFmt w:val="lowerLetter"/>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388D4961"/>
    <w:multiLevelType w:val="hybridMultilevel"/>
    <w:tmpl w:val="2FEE4488"/>
    <w:lvl w:ilvl="0" w:tplc="866C48D0">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CA54250"/>
    <w:multiLevelType w:val="hybridMultilevel"/>
    <w:tmpl w:val="AF24AF3C"/>
    <w:lvl w:ilvl="0" w:tplc="FFFFFFFF">
      <w:start w:val="1"/>
      <w:numFmt w:val="lowerRoman"/>
      <w:lvlText w:val="(%1)"/>
      <w:lvlJc w:val="righ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3EA73AD7"/>
    <w:multiLevelType w:val="hybridMultilevel"/>
    <w:tmpl w:val="FF2E4FFE"/>
    <w:lvl w:ilvl="0" w:tplc="FFFFFFFF">
      <w:start w:val="1"/>
      <w:numFmt w:val="lowerRoman"/>
      <w:lvlText w:val="(%1)"/>
      <w:lvlJc w:val="righ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0" w15:restartNumberingAfterBreak="0">
    <w:nsid w:val="3F001791"/>
    <w:multiLevelType w:val="hybridMultilevel"/>
    <w:tmpl w:val="AD1C77B4"/>
    <w:lvl w:ilvl="0" w:tplc="40090019">
      <w:start w:val="1"/>
      <w:numFmt w:val="lowerLetter"/>
      <w:lvlText w:val="%1."/>
      <w:lvlJc w:val="left"/>
      <w:pPr>
        <w:ind w:left="1140" w:hanging="360"/>
      </w:pPr>
    </w:lvl>
    <w:lvl w:ilvl="1" w:tplc="40090019">
      <w:start w:val="1"/>
      <w:numFmt w:val="lowerLetter"/>
      <w:lvlText w:val="%2."/>
      <w:lvlJc w:val="left"/>
      <w:pPr>
        <w:ind w:left="1860" w:hanging="360"/>
      </w:pPr>
    </w:lvl>
    <w:lvl w:ilvl="2" w:tplc="4009001B">
      <w:start w:val="1"/>
      <w:numFmt w:val="lowerRoman"/>
      <w:lvlText w:val="%3."/>
      <w:lvlJc w:val="right"/>
      <w:pPr>
        <w:ind w:left="2580" w:hanging="180"/>
      </w:pPr>
    </w:lvl>
    <w:lvl w:ilvl="3" w:tplc="4009000F">
      <w:start w:val="1"/>
      <w:numFmt w:val="decimal"/>
      <w:lvlText w:val="%4."/>
      <w:lvlJc w:val="left"/>
      <w:pPr>
        <w:ind w:left="3300" w:hanging="360"/>
      </w:pPr>
    </w:lvl>
    <w:lvl w:ilvl="4" w:tplc="40090019">
      <w:start w:val="1"/>
      <w:numFmt w:val="lowerLetter"/>
      <w:lvlText w:val="%5."/>
      <w:lvlJc w:val="left"/>
      <w:pPr>
        <w:ind w:left="4020" w:hanging="360"/>
      </w:pPr>
    </w:lvl>
    <w:lvl w:ilvl="5" w:tplc="4009001B">
      <w:start w:val="1"/>
      <w:numFmt w:val="lowerRoman"/>
      <w:lvlText w:val="%6."/>
      <w:lvlJc w:val="right"/>
      <w:pPr>
        <w:ind w:left="4740" w:hanging="180"/>
      </w:pPr>
    </w:lvl>
    <w:lvl w:ilvl="6" w:tplc="4009000F">
      <w:start w:val="1"/>
      <w:numFmt w:val="decimal"/>
      <w:lvlText w:val="%7."/>
      <w:lvlJc w:val="left"/>
      <w:pPr>
        <w:ind w:left="5460" w:hanging="360"/>
      </w:pPr>
    </w:lvl>
    <w:lvl w:ilvl="7" w:tplc="40090019">
      <w:start w:val="1"/>
      <w:numFmt w:val="lowerLetter"/>
      <w:lvlText w:val="%8."/>
      <w:lvlJc w:val="left"/>
      <w:pPr>
        <w:ind w:left="6180" w:hanging="360"/>
      </w:pPr>
    </w:lvl>
    <w:lvl w:ilvl="8" w:tplc="4009001B">
      <w:start w:val="1"/>
      <w:numFmt w:val="lowerRoman"/>
      <w:lvlText w:val="%9."/>
      <w:lvlJc w:val="right"/>
      <w:pPr>
        <w:ind w:left="6900" w:hanging="180"/>
      </w:pPr>
    </w:lvl>
  </w:abstractNum>
  <w:abstractNum w:abstractNumId="31" w15:restartNumberingAfterBreak="0">
    <w:nsid w:val="41B91BD9"/>
    <w:multiLevelType w:val="hybridMultilevel"/>
    <w:tmpl w:val="313C373A"/>
    <w:lvl w:ilvl="0" w:tplc="9076908E">
      <w:start w:val="1"/>
      <w:numFmt w:val="lowerRoman"/>
      <w:lvlText w:val="%1)"/>
      <w:lvlJc w:val="right"/>
      <w:pPr>
        <w:ind w:left="1980" w:hanging="360"/>
      </w:pPr>
      <w:rPr>
        <w:rFonts w:hint="default"/>
      </w:rPr>
    </w:lvl>
    <w:lvl w:ilvl="1" w:tplc="40090019" w:tentative="1">
      <w:start w:val="1"/>
      <w:numFmt w:val="lowerLetter"/>
      <w:lvlText w:val="%2."/>
      <w:lvlJc w:val="left"/>
      <w:pPr>
        <w:ind w:left="2700" w:hanging="360"/>
      </w:pPr>
    </w:lvl>
    <w:lvl w:ilvl="2" w:tplc="4009001B" w:tentative="1">
      <w:start w:val="1"/>
      <w:numFmt w:val="lowerRoman"/>
      <w:lvlText w:val="%3."/>
      <w:lvlJc w:val="right"/>
      <w:pPr>
        <w:ind w:left="3420" w:hanging="180"/>
      </w:pPr>
    </w:lvl>
    <w:lvl w:ilvl="3" w:tplc="4009000F" w:tentative="1">
      <w:start w:val="1"/>
      <w:numFmt w:val="decimal"/>
      <w:lvlText w:val="%4."/>
      <w:lvlJc w:val="left"/>
      <w:pPr>
        <w:ind w:left="4140" w:hanging="360"/>
      </w:pPr>
    </w:lvl>
    <w:lvl w:ilvl="4" w:tplc="40090019" w:tentative="1">
      <w:start w:val="1"/>
      <w:numFmt w:val="lowerLetter"/>
      <w:lvlText w:val="%5."/>
      <w:lvlJc w:val="left"/>
      <w:pPr>
        <w:ind w:left="4860" w:hanging="360"/>
      </w:pPr>
    </w:lvl>
    <w:lvl w:ilvl="5" w:tplc="4009001B" w:tentative="1">
      <w:start w:val="1"/>
      <w:numFmt w:val="lowerRoman"/>
      <w:lvlText w:val="%6."/>
      <w:lvlJc w:val="right"/>
      <w:pPr>
        <w:ind w:left="5580" w:hanging="180"/>
      </w:pPr>
    </w:lvl>
    <w:lvl w:ilvl="6" w:tplc="4009000F" w:tentative="1">
      <w:start w:val="1"/>
      <w:numFmt w:val="decimal"/>
      <w:lvlText w:val="%7."/>
      <w:lvlJc w:val="left"/>
      <w:pPr>
        <w:ind w:left="6300" w:hanging="360"/>
      </w:pPr>
    </w:lvl>
    <w:lvl w:ilvl="7" w:tplc="40090019" w:tentative="1">
      <w:start w:val="1"/>
      <w:numFmt w:val="lowerLetter"/>
      <w:lvlText w:val="%8."/>
      <w:lvlJc w:val="left"/>
      <w:pPr>
        <w:ind w:left="7020" w:hanging="360"/>
      </w:pPr>
    </w:lvl>
    <w:lvl w:ilvl="8" w:tplc="4009001B" w:tentative="1">
      <w:start w:val="1"/>
      <w:numFmt w:val="lowerRoman"/>
      <w:lvlText w:val="%9."/>
      <w:lvlJc w:val="right"/>
      <w:pPr>
        <w:ind w:left="7740" w:hanging="180"/>
      </w:pPr>
    </w:lvl>
  </w:abstractNum>
  <w:abstractNum w:abstractNumId="32" w15:restartNumberingAfterBreak="0">
    <w:nsid w:val="44163E7E"/>
    <w:multiLevelType w:val="hybridMultilevel"/>
    <w:tmpl w:val="4DAC3F3E"/>
    <w:lvl w:ilvl="0" w:tplc="7E807DD0">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459076D3"/>
    <w:multiLevelType w:val="hybridMultilevel"/>
    <w:tmpl w:val="B35A1E3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45D23FA0"/>
    <w:multiLevelType w:val="hybridMultilevel"/>
    <w:tmpl w:val="7FBEFD9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4B401C5F"/>
    <w:multiLevelType w:val="hybridMultilevel"/>
    <w:tmpl w:val="E0AA5848"/>
    <w:lvl w:ilvl="0" w:tplc="FFFFFFFF">
      <w:start w:val="1"/>
      <w:numFmt w:val="lowerRoman"/>
      <w:lvlText w:val="(%1)"/>
      <w:lvlJc w:val="righ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6" w15:restartNumberingAfterBreak="0">
    <w:nsid w:val="4EE3163E"/>
    <w:multiLevelType w:val="hybridMultilevel"/>
    <w:tmpl w:val="2E024E30"/>
    <w:lvl w:ilvl="0" w:tplc="FFFFFFFF">
      <w:start w:val="1"/>
      <w:numFmt w:val="lowerRoman"/>
      <w:lvlText w:val="(%1)"/>
      <w:lvlJc w:val="righ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7" w15:restartNumberingAfterBreak="0">
    <w:nsid w:val="519C225B"/>
    <w:multiLevelType w:val="hybridMultilevel"/>
    <w:tmpl w:val="22BC02D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3B7594A"/>
    <w:multiLevelType w:val="hybridMultilevel"/>
    <w:tmpl w:val="5A643ACA"/>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577B48E2"/>
    <w:multiLevelType w:val="hybridMultilevel"/>
    <w:tmpl w:val="774E5C22"/>
    <w:lvl w:ilvl="0" w:tplc="FFFFFFFF">
      <w:start w:val="1"/>
      <w:numFmt w:val="lowerRoman"/>
      <w:lvlText w:val="(%1)"/>
      <w:lvlJc w:val="righ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0" w15:restartNumberingAfterBreak="0">
    <w:nsid w:val="5788482E"/>
    <w:multiLevelType w:val="hybridMultilevel"/>
    <w:tmpl w:val="1598B79A"/>
    <w:lvl w:ilvl="0" w:tplc="470E650A">
      <w:start w:val="1"/>
      <w:numFmt w:val="lowerLetter"/>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58184683"/>
    <w:multiLevelType w:val="hybridMultilevel"/>
    <w:tmpl w:val="7A00BB96"/>
    <w:lvl w:ilvl="0" w:tplc="7F8801E0">
      <w:start w:val="1"/>
      <w:numFmt w:val="lowerLetter"/>
      <w:lvlText w:val="%1."/>
      <w:lvlJc w:val="left"/>
      <w:pPr>
        <w:ind w:left="1440" w:hanging="360"/>
      </w:pPr>
      <w:rPr>
        <w:rFonts w:hint="default"/>
        <w:u w:val="none"/>
      </w:rPr>
    </w:lvl>
    <w:lvl w:ilvl="1" w:tplc="04090019" w:tentative="1">
      <w:start w:val="1"/>
      <w:numFmt w:val="lowerLetter"/>
      <w:lvlText w:val="%2."/>
      <w:lvlJc w:val="left"/>
      <w:pPr>
        <w:ind w:left="540" w:hanging="360"/>
      </w:pPr>
    </w:lvl>
    <w:lvl w:ilvl="2" w:tplc="0409001B">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2" w15:restartNumberingAfterBreak="0">
    <w:nsid w:val="597E742C"/>
    <w:multiLevelType w:val="hybridMultilevel"/>
    <w:tmpl w:val="D2965C72"/>
    <w:lvl w:ilvl="0" w:tplc="FFFFFFFF">
      <w:start w:val="1"/>
      <w:numFmt w:val="lowerRoman"/>
      <w:lvlText w:val="(%1)"/>
      <w:lvlJc w:val="righ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3" w15:restartNumberingAfterBreak="0">
    <w:nsid w:val="5A5661E7"/>
    <w:multiLevelType w:val="hybridMultilevel"/>
    <w:tmpl w:val="313C373A"/>
    <w:lvl w:ilvl="0" w:tplc="FFFFFFFF">
      <w:start w:val="1"/>
      <w:numFmt w:val="lowerRoman"/>
      <w:lvlText w:val="%1)"/>
      <w:lvlJc w:val="right"/>
      <w:pPr>
        <w:ind w:left="1980"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44" w15:restartNumberingAfterBreak="0">
    <w:nsid w:val="5D0550A3"/>
    <w:multiLevelType w:val="hybridMultilevel"/>
    <w:tmpl w:val="8DE073F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5" w15:restartNumberingAfterBreak="0">
    <w:nsid w:val="5D210E93"/>
    <w:multiLevelType w:val="hybridMultilevel"/>
    <w:tmpl w:val="A0F42F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5D820D51"/>
    <w:multiLevelType w:val="hybridMultilevel"/>
    <w:tmpl w:val="004A4E4A"/>
    <w:lvl w:ilvl="0" w:tplc="04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2E40C93"/>
    <w:multiLevelType w:val="hybridMultilevel"/>
    <w:tmpl w:val="2834C9D4"/>
    <w:lvl w:ilvl="0" w:tplc="FFFFFFFF">
      <w:start w:val="1"/>
      <w:numFmt w:val="lowerRoman"/>
      <w:lvlText w:val="(%1)"/>
      <w:lvlJc w:val="righ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8" w15:restartNumberingAfterBreak="0">
    <w:nsid w:val="63476E35"/>
    <w:multiLevelType w:val="hybridMultilevel"/>
    <w:tmpl w:val="760AD114"/>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9" w15:restartNumberingAfterBreak="0">
    <w:nsid w:val="685A14A5"/>
    <w:multiLevelType w:val="hybridMultilevel"/>
    <w:tmpl w:val="00A4D634"/>
    <w:lvl w:ilvl="0" w:tplc="40090019">
      <w:start w:val="5"/>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69331F63"/>
    <w:multiLevelType w:val="hybridMultilevel"/>
    <w:tmpl w:val="B35A1E36"/>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1" w15:restartNumberingAfterBreak="0">
    <w:nsid w:val="69C33187"/>
    <w:multiLevelType w:val="hybridMultilevel"/>
    <w:tmpl w:val="ADFAC6C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13C27A8A">
      <w:start w:val="1"/>
      <w:numFmt w:val="decimal"/>
      <w:lvlText w:val="%4."/>
      <w:lvlJc w:val="left"/>
      <w:pPr>
        <w:ind w:left="2880" w:hanging="360"/>
      </w:pPr>
      <w:rPr>
        <w:b w:val="0"/>
        <w:bCs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6C943C3C"/>
    <w:multiLevelType w:val="hybridMultilevel"/>
    <w:tmpl w:val="29B0BABA"/>
    <w:lvl w:ilvl="0" w:tplc="4009001B">
      <w:start w:val="1"/>
      <w:numFmt w:val="lowerRoman"/>
      <w:lvlText w:val="%1."/>
      <w:lvlJc w:val="right"/>
      <w:pPr>
        <w:ind w:left="720" w:hanging="360"/>
      </w:pPr>
    </w:lvl>
    <w:lvl w:ilvl="1" w:tplc="A9AA54C2">
      <w:start w:val="1"/>
      <w:numFmt w:val="lowerLetter"/>
      <w:lvlText w:val="(%2)"/>
      <w:lvlJc w:val="left"/>
      <w:pPr>
        <w:ind w:left="1440" w:hanging="360"/>
      </w:pPr>
    </w:lvl>
    <w:lvl w:ilvl="2" w:tplc="4009001B">
      <w:start w:val="1"/>
      <w:numFmt w:val="lowerRoman"/>
      <w:lvlText w:val="%3."/>
      <w:lvlJc w:val="right"/>
      <w:pPr>
        <w:ind w:left="2160" w:hanging="180"/>
      </w:pPr>
    </w:lvl>
    <w:lvl w:ilvl="3" w:tplc="049C2DF0">
      <w:start w:val="1"/>
      <w:numFmt w:val="decimal"/>
      <w:lvlText w:val="%4."/>
      <w:lvlJc w:val="left"/>
      <w:pPr>
        <w:ind w:left="2880" w:hanging="360"/>
      </w:pPr>
      <w:rPr>
        <w:b w:val="0"/>
        <w:bCs w:val="0"/>
      </w:r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3" w15:restartNumberingAfterBreak="0">
    <w:nsid w:val="6CC4747D"/>
    <w:multiLevelType w:val="hybridMultilevel"/>
    <w:tmpl w:val="D214022A"/>
    <w:lvl w:ilvl="0" w:tplc="FFFFFFFF">
      <w:start w:val="1"/>
      <w:numFmt w:val="lowerLetter"/>
      <w:lvlText w:val="%1."/>
      <w:lvlJc w:val="left"/>
      <w:pPr>
        <w:ind w:left="720" w:hanging="660"/>
      </w:pPr>
      <w:rPr>
        <w:rFonts w:hint="default"/>
      </w:rPr>
    </w:lvl>
    <w:lvl w:ilvl="1" w:tplc="FFFFFFFF">
      <w:start w:val="1"/>
      <w:numFmt w:val="lowerLetter"/>
      <w:lvlText w:val="%2."/>
      <w:lvlJc w:val="left"/>
      <w:pPr>
        <w:ind w:left="1140" w:hanging="360"/>
      </w:pPr>
    </w:lvl>
    <w:lvl w:ilvl="2" w:tplc="8390CAE4">
      <w:start w:val="1"/>
      <w:numFmt w:val="lowerRoman"/>
      <w:lvlText w:val="%3)"/>
      <w:lvlJc w:val="left"/>
      <w:pPr>
        <w:ind w:left="2400" w:hanging="720"/>
      </w:pPr>
      <w:rPr>
        <w:rFonts w:hint="default"/>
      </w:r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4" w15:restartNumberingAfterBreak="0">
    <w:nsid w:val="6CF67446"/>
    <w:multiLevelType w:val="hybridMultilevel"/>
    <w:tmpl w:val="3CE6BDB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6D6220A4"/>
    <w:multiLevelType w:val="hybridMultilevel"/>
    <w:tmpl w:val="EDBC0754"/>
    <w:lvl w:ilvl="0" w:tplc="1700A83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73B3674E"/>
    <w:multiLevelType w:val="hybridMultilevel"/>
    <w:tmpl w:val="AD843B78"/>
    <w:lvl w:ilvl="0" w:tplc="13C27A8A">
      <w:start w:val="1"/>
      <w:numFmt w:val="decimal"/>
      <w:lvlText w:val="%1."/>
      <w:lvlJc w:val="left"/>
      <w:pPr>
        <w:ind w:left="288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74326C0F"/>
    <w:multiLevelType w:val="hybridMultilevel"/>
    <w:tmpl w:val="B9A0AD44"/>
    <w:lvl w:ilvl="0" w:tplc="7E807DD0">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745B07F8"/>
    <w:multiLevelType w:val="hybridMultilevel"/>
    <w:tmpl w:val="B95ED3D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9" w15:restartNumberingAfterBreak="0">
    <w:nsid w:val="77240019"/>
    <w:multiLevelType w:val="hybridMultilevel"/>
    <w:tmpl w:val="153CFFAE"/>
    <w:lvl w:ilvl="0" w:tplc="470E650A">
      <w:start w:val="1"/>
      <w:numFmt w:val="lowerLetter"/>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778A4DD5"/>
    <w:multiLevelType w:val="hybridMultilevel"/>
    <w:tmpl w:val="58563F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7AC51A45"/>
    <w:multiLevelType w:val="hybridMultilevel"/>
    <w:tmpl w:val="CCB8231E"/>
    <w:lvl w:ilvl="0" w:tplc="773E2632">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7B6F1F36"/>
    <w:multiLevelType w:val="hybridMultilevel"/>
    <w:tmpl w:val="7FBEFD9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3" w15:restartNumberingAfterBreak="0">
    <w:nsid w:val="7BBE470C"/>
    <w:multiLevelType w:val="multilevel"/>
    <w:tmpl w:val="7BBE470C"/>
    <w:lvl w:ilvl="0">
      <w:numFmt w:val="bullet"/>
      <w:lvlText w:val=""/>
      <w:lvlJc w:val="left"/>
      <w:pPr>
        <w:ind w:left="1378" w:hanging="360"/>
      </w:pPr>
      <w:rPr>
        <w:rFonts w:ascii="Symbol" w:eastAsia="Symbol" w:hAnsi="Symbol" w:cs="Symbol" w:hint="default"/>
        <w:b w:val="0"/>
        <w:bCs w:val="0"/>
        <w:i w:val="0"/>
        <w:iCs w:val="0"/>
        <w:spacing w:val="0"/>
        <w:w w:val="99"/>
        <w:sz w:val="20"/>
        <w:szCs w:val="20"/>
        <w:lang w:val="en-US" w:eastAsia="en-US" w:bidi="ar-SA"/>
      </w:rPr>
    </w:lvl>
    <w:lvl w:ilvl="1">
      <w:numFmt w:val="bullet"/>
      <w:lvlText w:val="•"/>
      <w:lvlJc w:val="left"/>
      <w:pPr>
        <w:ind w:left="2305" w:hanging="360"/>
      </w:pPr>
      <w:rPr>
        <w:rFonts w:hint="default"/>
        <w:lang w:val="en-US" w:eastAsia="en-US" w:bidi="ar-SA"/>
      </w:rPr>
    </w:lvl>
    <w:lvl w:ilvl="2">
      <w:numFmt w:val="bullet"/>
      <w:lvlText w:val="•"/>
      <w:lvlJc w:val="left"/>
      <w:pPr>
        <w:ind w:left="3230" w:hanging="360"/>
      </w:pPr>
      <w:rPr>
        <w:rFonts w:hint="default"/>
        <w:lang w:val="en-US" w:eastAsia="en-US" w:bidi="ar-SA"/>
      </w:rPr>
    </w:lvl>
    <w:lvl w:ilvl="3">
      <w:numFmt w:val="bullet"/>
      <w:lvlText w:val="•"/>
      <w:lvlJc w:val="left"/>
      <w:pPr>
        <w:ind w:left="4156" w:hanging="360"/>
      </w:pPr>
      <w:rPr>
        <w:rFonts w:hint="default"/>
        <w:lang w:val="en-US" w:eastAsia="en-US" w:bidi="ar-SA"/>
      </w:rPr>
    </w:lvl>
    <w:lvl w:ilvl="4">
      <w:numFmt w:val="bullet"/>
      <w:lvlText w:val="•"/>
      <w:lvlJc w:val="left"/>
      <w:pPr>
        <w:ind w:left="5081" w:hanging="360"/>
      </w:pPr>
      <w:rPr>
        <w:rFonts w:hint="default"/>
        <w:lang w:val="en-US" w:eastAsia="en-US" w:bidi="ar-SA"/>
      </w:rPr>
    </w:lvl>
    <w:lvl w:ilvl="5">
      <w:numFmt w:val="bullet"/>
      <w:lvlText w:val="•"/>
      <w:lvlJc w:val="left"/>
      <w:pPr>
        <w:ind w:left="6007" w:hanging="360"/>
      </w:pPr>
      <w:rPr>
        <w:rFonts w:hint="default"/>
        <w:lang w:val="en-US" w:eastAsia="en-US" w:bidi="ar-SA"/>
      </w:rPr>
    </w:lvl>
    <w:lvl w:ilvl="6">
      <w:numFmt w:val="bullet"/>
      <w:lvlText w:val="•"/>
      <w:lvlJc w:val="left"/>
      <w:pPr>
        <w:ind w:left="6932" w:hanging="360"/>
      </w:pPr>
      <w:rPr>
        <w:rFonts w:hint="default"/>
        <w:lang w:val="en-US" w:eastAsia="en-US" w:bidi="ar-SA"/>
      </w:rPr>
    </w:lvl>
    <w:lvl w:ilvl="7">
      <w:numFmt w:val="bullet"/>
      <w:lvlText w:val="•"/>
      <w:lvlJc w:val="left"/>
      <w:pPr>
        <w:ind w:left="7858" w:hanging="360"/>
      </w:pPr>
      <w:rPr>
        <w:rFonts w:hint="default"/>
        <w:lang w:val="en-US" w:eastAsia="en-US" w:bidi="ar-SA"/>
      </w:rPr>
    </w:lvl>
    <w:lvl w:ilvl="8">
      <w:numFmt w:val="bullet"/>
      <w:lvlText w:val="•"/>
      <w:lvlJc w:val="left"/>
      <w:pPr>
        <w:ind w:left="8783" w:hanging="360"/>
      </w:pPr>
      <w:rPr>
        <w:rFonts w:hint="default"/>
        <w:lang w:val="en-US" w:eastAsia="en-US" w:bidi="ar-SA"/>
      </w:rPr>
    </w:lvl>
  </w:abstractNum>
  <w:abstractNum w:abstractNumId="64" w15:restartNumberingAfterBreak="0">
    <w:nsid w:val="7D54667A"/>
    <w:multiLevelType w:val="hybridMultilevel"/>
    <w:tmpl w:val="656A18C6"/>
    <w:lvl w:ilvl="0" w:tplc="7E807DD0">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5" w15:restartNumberingAfterBreak="0">
    <w:nsid w:val="7E3E759B"/>
    <w:multiLevelType w:val="hybridMultilevel"/>
    <w:tmpl w:val="68C6F286"/>
    <w:lvl w:ilvl="0" w:tplc="9EB4E974">
      <w:start w:val="1"/>
      <w:numFmt w:val="lowerRoman"/>
      <w:lvlText w:val="%1)"/>
      <w:lvlJc w:val="right"/>
      <w:pPr>
        <w:ind w:left="1980" w:hanging="360"/>
      </w:pPr>
      <w:rPr>
        <w:rFonts w:hint="default"/>
        <w:b w:val="0"/>
        <w:bCs w:val="0"/>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num w:numId="1" w16cid:durableId="1913923499">
    <w:abstractNumId w:val="55"/>
  </w:num>
  <w:num w:numId="2" w16cid:durableId="1336953708">
    <w:abstractNumId w:val="61"/>
  </w:num>
  <w:num w:numId="3" w16cid:durableId="1616863386">
    <w:abstractNumId w:val="27"/>
  </w:num>
  <w:num w:numId="4" w16cid:durableId="273101246">
    <w:abstractNumId w:val="44"/>
  </w:num>
  <w:num w:numId="5" w16cid:durableId="600258012">
    <w:abstractNumId w:val="14"/>
  </w:num>
  <w:num w:numId="6" w16cid:durableId="1065303320">
    <w:abstractNumId w:val="63"/>
  </w:num>
  <w:num w:numId="7" w16cid:durableId="534779527">
    <w:abstractNumId w:val="5"/>
  </w:num>
  <w:num w:numId="8" w16cid:durableId="1845630770">
    <w:abstractNumId w:val="49"/>
  </w:num>
  <w:num w:numId="9" w16cid:durableId="641931070">
    <w:abstractNumId w:val="58"/>
  </w:num>
  <w:num w:numId="10" w16cid:durableId="719670296">
    <w:abstractNumId w:val="17"/>
  </w:num>
  <w:num w:numId="11" w16cid:durableId="1338583108">
    <w:abstractNumId w:val="15"/>
  </w:num>
  <w:num w:numId="12" w16cid:durableId="518130397">
    <w:abstractNumId w:val="31"/>
  </w:num>
  <w:num w:numId="13" w16cid:durableId="694502808">
    <w:abstractNumId w:val="43"/>
  </w:num>
  <w:num w:numId="14" w16cid:durableId="354965088">
    <w:abstractNumId w:val="65"/>
  </w:num>
  <w:num w:numId="15" w16cid:durableId="515997396">
    <w:abstractNumId w:val="2"/>
  </w:num>
  <w:num w:numId="16" w16cid:durableId="1287734657">
    <w:abstractNumId w:val="0"/>
  </w:num>
  <w:num w:numId="17" w16cid:durableId="336082084">
    <w:abstractNumId w:val="22"/>
  </w:num>
  <w:num w:numId="18" w16cid:durableId="1928999021">
    <w:abstractNumId w:val="3"/>
  </w:num>
  <w:num w:numId="19" w16cid:durableId="1356542221">
    <w:abstractNumId w:val="10"/>
  </w:num>
  <w:num w:numId="20" w16cid:durableId="724253094">
    <w:abstractNumId w:val="53"/>
  </w:num>
  <w:num w:numId="21" w16cid:durableId="1749573677">
    <w:abstractNumId w:val="59"/>
  </w:num>
  <w:num w:numId="22" w16cid:durableId="2099595560">
    <w:abstractNumId w:val="54"/>
  </w:num>
  <w:num w:numId="23" w16cid:durableId="834339651">
    <w:abstractNumId w:val="40"/>
  </w:num>
  <w:num w:numId="24" w16cid:durableId="1575433996">
    <w:abstractNumId w:val="8"/>
  </w:num>
  <w:num w:numId="25" w16cid:durableId="691565993">
    <w:abstractNumId w:val="60"/>
  </w:num>
  <w:num w:numId="26" w16cid:durableId="155203378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8373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1750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3260961">
    <w:abstractNumId w:val="51"/>
  </w:num>
  <w:num w:numId="30" w16cid:durableId="1544560641">
    <w:abstractNumId w:val="56"/>
  </w:num>
  <w:num w:numId="31" w16cid:durableId="2023168034">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2" w16cid:durableId="14764073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30663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0452085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24320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90748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526001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3005030">
    <w:abstractNumId w:val="45"/>
  </w:num>
  <w:num w:numId="39" w16cid:durableId="7507809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741092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300551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090634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490209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666821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8429747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87602434">
    <w:abstractNumId w:val="12"/>
  </w:num>
  <w:num w:numId="47" w16cid:durableId="757292647">
    <w:abstractNumId w:val="18"/>
  </w:num>
  <w:num w:numId="48" w16cid:durableId="1116560480">
    <w:abstractNumId w:val="37"/>
  </w:num>
  <w:num w:numId="49" w16cid:durableId="3630891">
    <w:abstractNumId w:val="20"/>
  </w:num>
  <w:num w:numId="50" w16cid:durableId="1171028145">
    <w:abstractNumId w:val="13"/>
  </w:num>
  <w:num w:numId="51" w16cid:durableId="629939483">
    <w:abstractNumId w:val="41"/>
  </w:num>
  <w:num w:numId="52" w16cid:durableId="224414802">
    <w:abstractNumId w:val="25"/>
  </w:num>
  <w:num w:numId="53" w16cid:durableId="1202091976">
    <w:abstractNumId w:val="4"/>
  </w:num>
  <w:num w:numId="54" w16cid:durableId="124853706">
    <w:abstractNumId w:val="64"/>
  </w:num>
  <w:num w:numId="55" w16cid:durableId="1297297193">
    <w:abstractNumId w:val="57"/>
  </w:num>
  <w:num w:numId="56" w16cid:durableId="1034891330">
    <w:abstractNumId w:val="21"/>
  </w:num>
  <w:num w:numId="57" w16cid:durableId="865142681">
    <w:abstractNumId w:val="28"/>
  </w:num>
  <w:num w:numId="58" w16cid:durableId="410547189">
    <w:abstractNumId w:val="35"/>
  </w:num>
  <w:num w:numId="59" w16cid:durableId="2064019519">
    <w:abstractNumId w:val="36"/>
  </w:num>
  <w:num w:numId="60" w16cid:durableId="224995269">
    <w:abstractNumId w:val="42"/>
  </w:num>
  <w:num w:numId="61" w16cid:durableId="342704620">
    <w:abstractNumId w:val="6"/>
  </w:num>
  <w:num w:numId="62" w16cid:durableId="360208124">
    <w:abstractNumId w:val="29"/>
  </w:num>
  <w:num w:numId="63" w16cid:durableId="472597672">
    <w:abstractNumId w:val="47"/>
  </w:num>
  <w:num w:numId="64" w16cid:durableId="1127511381">
    <w:abstractNumId w:val="39"/>
  </w:num>
  <w:num w:numId="65" w16cid:durableId="459764468">
    <w:abstractNumId w:val="7"/>
  </w:num>
  <w:num w:numId="66" w16cid:durableId="374354328">
    <w:abstractNumId w:val="32"/>
  </w:num>
  <w:num w:numId="67" w16cid:durableId="906263460">
    <w:abstractNumId w:val="19"/>
  </w:num>
  <w:num w:numId="68" w16cid:durableId="561404064">
    <w:abstractNumId w:val="2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86"/>
    <w:rsid w:val="00016CE6"/>
    <w:rsid w:val="000234D7"/>
    <w:rsid w:val="000378D6"/>
    <w:rsid w:val="00041DF1"/>
    <w:rsid w:val="00046996"/>
    <w:rsid w:val="00094B18"/>
    <w:rsid w:val="00096A33"/>
    <w:rsid w:val="000A66DA"/>
    <w:rsid w:val="000B5912"/>
    <w:rsid w:val="000C2D4B"/>
    <w:rsid w:val="000D09AD"/>
    <w:rsid w:val="000D303E"/>
    <w:rsid w:val="000E476F"/>
    <w:rsid w:val="000E4D5C"/>
    <w:rsid w:val="000F7B9C"/>
    <w:rsid w:val="0010519C"/>
    <w:rsid w:val="001077E8"/>
    <w:rsid w:val="00131512"/>
    <w:rsid w:val="00144453"/>
    <w:rsid w:val="0017671D"/>
    <w:rsid w:val="00186704"/>
    <w:rsid w:val="001A3E36"/>
    <w:rsid w:val="00212B36"/>
    <w:rsid w:val="00215D58"/>
    <w:rsid w:val="0021684F"/>
    <w:rsid w:val="00220627"/>
    <w:rsid w:val="002318FD"/>
    <w:rsid w:val="002346F2"/>
    <w:rsid w:val="00236A6B"/>
    <w:rsid w:val="00236C79"/>
    <w:rsid w:val="00247E67"/>
    <w:rsid w:val="0025306A"/>
    <w:rsid w:val="002666D1"/>
    <w:rsid w:val="0027291A"/>
    <w:rsid w:val="0027701D"/>
    <w:rsid w:val="002B07C2"/>
    <w:rsid w:val="002B4DC7"/>
    <w:rsid w:val="002B5AE8"/>
    <w:rsid w:val="002D6239"/>
    <w:rsid w:val="002D688E"/>
    <w:rsid w:val="002E2BD7"/>
    <w:rsid w:val="002E5FE0"/>
    <w:rsid w:val="00316D07"/>
    <w:rsid w:val="00342C43"/>
    <w:rsid w:val="0034442B"/>
    <w:rsid w:val="00353A14"/>
    <w:rsid w:val="003636E9"/>
    <w:rsid w:val="003A138D"/>
    <w:rsid w:val="003B2DAA"/>
    <w:rsid w:val="003C74BA"/>
    <w:rsid w:val="003C7A42"/>
    <w:rsid w:val="003C7CFD"/>
    <w:rsid w:val="003D134A"/>
    <w:rsid w:val="003D780F"/>
    <w:rsid w:val="003E37B9"/>
    <w:rsid w:val="004036A1"/>
    <w:rsid w:val="00410D29"/>
    <w:rsid w:val="00414036"/>
    <w:rsid w:val="0041581D"/>
    <w:rsid w:val="00426995"/>
    <w:rsid w:val="004315C1"/>
    <w:rsid w:val="00443C17"/>
    <w:rsid w:val="00446AF6"/>
    <w:rsid w:val="0045784B"/>
    <w:rsid w:val="00460A2B"/>
    <w:rsid w:val="00480B2F"/>
    <w:rsid w:val="00484D6F"/>
    <w:rsid w:val="00487269"/>
    <w:rsid w:val="004915BF"/>
    <w:rsid w:val="00494953"/>
    <w:rsid w:val="004B6962"/>
    <w:rsid w:val="004D5FCA"/>
    <w:rsid w:val="004D7409"/>
    <w:rsid w:val="005036FF"/>
    <w:rsid w:val="005119E3"/>
    <w:rsid w:val="00522DCD"/>
    <w:rsid w:val="00543733"/>
    <w:rsid w:val="00570809"/>
    <w:rsid w:val="0058451C"/>
    <w:rsid w:val="00586F48"/>
    <w:rsid w:val="005B1C89"/>
    <w:rsid w:val="005B7EAF"/>
    <w:rsid w:val="005C5476"/>
    <w:rsid w:val="005E35B3"/>
    <w:rsid w:val="005E45F8"/>
    <w:rsid w:val="005E5EEF"/>
    <w:rsid w:val="005F6E2C"/>
    <w:rsid w:val="006162D5"/>
    <w:rsid w:val="00636DD7"/>
    <w:rsid w:val="00645E32"/>
    <w:rsid w:val="00647DAC"/>
    <w:rsid w:val="00666DCA"/>
    <w:rsid w:val="0067455F"/>
    <w:rsid w:val="00675AE4"/>
    <w:rsid w:val="00681D73"/>
    <w:rsid w:val="006914DA"/>
    <w:rsid w:val="006B636B"/>
    <w:rsid w:val="006E4ADD"/>
    <w:rsid w:val="00701C4D"/>
    <w:rsid w:val="00713035"/>
    <w:rsid w:val="0071506E"/>
    <w:rsid w:val="0071653E"/>
    <w:rsid w:val="00723913"/>
    <w:rsid w:val="007414F0"/>
    <w:rsid w:val="00766C1B"/>
    <w:rsid w:val="00774F63"/>
    <w:rsid w:val="00780F65"/>
    <w:rsid w:val="00794E8E"/>
    <w:rsid w:val="00796F3E"/>
    <w:rsid w:val="007A7FEC"/>
    <w:rsid w:val="007C077B"/>
    <w:rsid w:val="007C3C84"/>
    <w:rsid w:val="007D379E"/>
    <w:rsid w:val="007F7833"/>
    <w:rsid w:val="008017C7"/>
    <w:rsid w:val="008504B0"/>
    <w:rsid w:val="00862A13"/>
    <w:rsid w:val="00885BD7"/>
    <w:rsid w:val="008870BD"/>
    <w:rsid w:val="00887E34"/>
    <w:rsid w:val="008D2F5D"/>
    <w:rsid w:val="008D61BF"/>
    <w:rsid w:val="008E6B57"/>
    <w:rsid w:val="008F6D96"/>
    <w:rsid w:val="0099604D"/>
    <w:rsid w:val="009A0486"/>
    <w:rsid w:val="009A3687"/>
    <w:rsid w:val="009E03A4"/>
    <w:rsid w:val="009E40AA"/>
    <w:rsid w:val="009E4FCA"/>
    <w:rsid w:val="009F5B72"/>
    <w:rsid w:val="00A126C6"/>
    <w:rsid w:val="00A20501"/>
    <w:rsid w:val="00A52BC6"/>
    <w:rsid w:val="00A84433"/>
    <w:rsid w:val="00A91FBE"/>
    <w:rsid w:val="00AB050B"/>
    <w:rsid w:val="00AB3F54"/>
    <w:rsid w:val="00AB6190"/>
    <w:rsid w:val="00AD073B"/>
    <w:rsid w:val="00AD3786"/>
    <w:rsid w:val="00AE15D7"/>
    <w:rsid w:val="00B34E0C"/>
    <w:rsid w:val="00B51DE1"/>
    <w:rsid w:val="00B56AC2"/>
    <w:rsid w:val="00B651E8"/>
    <w:rsid w:val="00B7751B"/>
    <w:rsid w:val="00B87BD1"/>
    <w:rsid w:val="00B9500D"/>
    <w:rsid w:val="00BC4592"/>
    <w:rsid w:val="00BD3FBD"/>
    <w:rsid w:val="00C01A2C"/>
    <w:rsid w:val="00C208CB"/>
    <w:rsid w:val="00C20A49"/>
    <w:rsid w:val="00C360DD"/>
    <w:rsid w:val="00C4216F"/>
    <w:rsid w:val="00C6636C"/>
    <w:rsid w:val="00C67564"/>
    <w:rsid w:val="00C818F3"/>
    <w:rsid w:val="00CA534C"/>
    <w:rsid w:val="00CC6C43"/>
    <w:rsid w:val="00CF47B8"/>
    <w:rsid w:val="00D2033B"/>
    <w:rsid w:val="00D25CF4"/>
    <w:rsid w:val="00D33070"/>
    <w:rsid w:val="00D35499"/>
    <w:rsid w:val="00D44BB3"/>
    <w:rsid w:val="00D91A77"/>
    <w:rsid w:val="00D91B08"/>
    <w:rsid w:val="00D933E2"/>
    <w:rsid w:val="00D97CFF"/>
    <w:rsid w:val="00DE3BBB"/>
    <w:rsid w:val="00E22EA4"/>
    <w:rsid w:val="00E238A3"/>
    <w:rsid w:val="00E2618D"/>
    <w:rsid w:val="00E33C95"/>
    <w:rsid w:val="00E3790E"/>
    <w:rsid w:val="00E412E7"/>
    <w:rsid w:val="00E4254A"/>
    <w:rsid w:val="00E43CC9"/>
    <w:rsid w:val="00E647DA"/>
    <w:rsid w:val="00E65DB8"/>
    <w:rsid w:val="00E71673"/>
    <w:rsid w:val="00E72151"/>
    <w:rsid w:val="00E900BA"/>
    <w:rsid w:val="00EC366D"/>
    <w:rsid w:val="00ED56D3"/>
    <w:rsid w:val="00ED6D77"/>
    <w:rsid w:val="00EE28EA"/>
    <w:rsid w:val="00EF0E86"/>
    <w:rsid w:val="00F1469B"/>
    <w:rsid w:val="00F26E1A"/>
    <w:rsid w:val="00F31C00"/>
    <w:rsid w:val="00F351F5"/>
    <w:rsid w:val="00F65D9E"/>
    <w:rsid w:val="00F7265F"/>
    <w:rsid w:val="00F76AFE"/>
    <w:rsid w:val="00F84474"/>
    <w:rsid w:val="00F8469B"/>
    <w:rsid w:val="00F96426"/>
    <w:rsid w:val="00FB1888"/>
    <w:rsid w:val="00FB4EAE"/>
    <w:rsid w:val="00FC0E5F"/>
    <w:rsid w:val="00FD4F3B"/>
    <w:rsid w:val="00FF3282"/>
    <w:rsid w:val="00FF74C5"/>
    <w:rsid w:val="00FF792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BA241"/>
  <w15:chartTrackingRefBased/>
  <w15:docId w15:val="{1DE233BF-6851-46AF-8CD3-1B9F4C3D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E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0E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0E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0E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0E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0E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E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E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E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E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0E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0E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0E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0E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0E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E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E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E86"/>
    <w:rPr>
      <w:rFonts w:eastAsiaTheme="majorEastAsia" w:cstheme="majorBidi"/>
      <w:color w:val="272727" w:themeColor="text1" w:themeTint="D8"/>
    </w:rPr>
  </w:style>
  <w:style w:type="paragraph" w:styleId="Title">
    <w:name w:val="Title"/>
    <w:basedOn w:val="Normal"/>
    <w:next w:val="Normal"/>
    <w:link w:val="TitleChar"/>
    <w:uiPriority w:val="10"/>
    <w:qFormat/>
    <w:rsid w:val="00EF0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E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E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E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E86"/>
    <w:pPr>
      <w:spacing w:before="160"/>
      <w:jc w:val="center"/>
    </w:pPr>
    <w:rPr>
      <w:i/>
      <w:iCs/>
      <w:color w:val="404040" w:themeColor="text1" w:themeTint="BF"/>
    </w:rPr>
  </w:style>
  <w:style w:type="character" w:customStyle="1" w:styleId="QuoteChar">
    <w:name w:val="Quote Char"/>
    <w:basedOn w:val="DefaultParagraphFont"/>
    <w:link w:val="Quote"/>
    <w:uiPriority w:val="29"/>
    <w:rsid w:val="00EF0E86"/>
    <w:rPr>
      <w:i/>
      <w:iCs/>
      <w:color w:val="404040" w:themeColor="text1" w:themeTint="BF"/>
    </w:rPr>
  </w:style>
  <w:style w:type="paragraph" w:styleId="ListParagraph">
    <w:name w:val="List Paragraph"/>
    <w:basedOn w:val="Normal"/>
    <w:uiPriority w:val="34"/>
    <w:qFormat/>
    <w:rsid w:val="00EF0E86"/>
    <w:pPr>
      <w:ind w:left="720"/>
      <w:contextualSpacing/>
    </w:pPr>
  </w:style>
  <w:style w:type="character" w:styleId="IntenseEmphasis">
    <w:name w:val="Intense Emphasis"/>
    <w:basedOn w:val="DefaultParagraphFont"/>
    <w:uiPriority w:val="21"/>
    <w:qFormat/>
    <w:rsid w:val="00EF0E86"/>
    <w:rPr>
      <w:i/>
      <w:iCs/>
      <w:color w:val="2F5496" w:themeColor="accent1" w:themeShade="BF"/>
    </w:rPr>
  </w:style>
  <w:style w:type="paragraph" w:styleId="IntenseQuote">
    <w:name w:val="Intense Quote"/>
    <w:basedOn w:val="Normal"/>
    <w:next w:val="Normal"/>
    <w:link w:val="IntenseQuoteChar"/>
    <w:uiPriority w:val="30"/>
    <w:qFormat/>
    <w:rsid w:val="00EF0E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0E86"/>
    <w:rPr>
      <w:i/>
      <w:iCs/>
      <w:color w:val="2F5496" w:themeColor="accent1" w:themeShade="BF"/>
    </w:rPr>
  </w:style>
  <w:style w:type="character" w:styleId="IntenseReference">
    <w:name w:val="Intense Reference"/>
    <w:basedOn w:val="DefaultParagraphFont"/>
    <w:uiPriority w:val="32"/>
    <w:qFormat/>
    <w:rsid w:val="00EF0E86"/>
    <w:rPr>
      <w:b/>
      <w:bCs/>
      <w:smallCaps/>
      <w:color w:val="2F5496" w:themeColor="accent1" w:themeShade="BF"/>
      <w:spacing w:val="5"/>
    </w:rPr>
  </w:style>
  <w:style w:type="table" w:styleId="TableGrid">
    <w:name w:val="Table Grid"/>
    <w:basedOn w:val="TableNormal"/>
    <w:uiPriority w:val="59"/>
    <w:rsid w:val="00EF0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A534C"/>
    <w:pPr>
      <w:spacing w:after="120" w:line="240" w:lineRule="auto"/>
    </w:pPr>
    <w:rPr>
      <w:rFonts w:ascii="Times New Roman" w:eastAsia="Times New Roman" w:hAnsi="Times New Roman" w:cs="Mangal"/>
      <w:kern w:val="0"/>
      <w:sz w:val="18"/>
      <w:szCs w:val="16"/>
      <w:lang w:eastAsia="en-IN" w:bidi="hi-IN"/>
      <w14:ligatures w14:val="none"/>
    </w:rPr>
  </w:style>
  <w:style w:type="character" w:customStyle="1" w:styleId="BodyTextChar">
    <w:name w:val="Body Text Char"/>
    <w:basedOn w:val="DefaultParagraphFont"/>
    <w:link w:val="BodyText"/>
    <w:uiPriority w:val="99"/>
    <w:rsid w:val="00CA534C"/>
    <w:rPr>
      <w:rFonts w:ascii="Times New Roman" w:eastAsia="Times New Roman" w:hAnsi="Times New Roman" w:cs="Mangal"/>
      <w:kern w:val="0"/>
      <w:sz w:val="18"/>
      <w:szCs w:val="16"/>
      <w:lang w:eastAsia="en-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54</Pages>
  <Words>15017</Words>
  <Characters>85603</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Parth Goswami</dc:creator>
  <cp:keywords/>
  <dc:description/>
  <cp:lastModifiedBy>Microsoft User</cp:lastModifiedBy>
  <cp:revision>207</cp:revision>
  <dcterms:created xsi:type="dcterms:W3CDTF">2026-06-25T03:07:00Z</dcterms:created>
  <dcterms:modified xsi:type="dcterms:W3CDTF">2026-06-25T13:00:00Z</dcterms:modified>
</cp:coreProperties>
</file>