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B" w:rsidRDefault="00DB0DC3">
      <w:pPr>
        <w:pStyle w:val="Header"/>
        <w:shd w:val="clear" w:color="auto" w:fill="C2D69B"/>
        <w:tabs>
          <w:tab w:val="clear" w:pos="9360"/>
          <w:tab w:val="right" w:pos="9340"/>
        </w:tabs>
      </w:pPr>
      <w:r>
        <w:t>TOURNAMENT FACT-SHEET – 201</w:t>
      </w:r>
      <w:r>
        <w:t>8</w:t>
      </w:r>
    </w:p>
    <w:p w:rsidR="0046580B" w:rsidRDefault="0046580B">
      <w:pPr>
        <w:pStyle w:val="Header"/>
        <w:tabs>
          <w:tab w:val="clear" w:pos="9360"/>
          <w:tab w:val="right" w:pos="9340"/>
        </w:tabs>
      </w:pPr>
    </w:p>
    <w:tbl>
      <w:tblPr>
        <w:tblW w:w="9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6"/>
        <w:gridCol w:w="5236"/>
      </w:tblGrid>
      <w:tr w:rsidR="0046580B">
        <w:trPr>
          <w:trHeight w:val="612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DAKSHIN KALIKATA SANSAD - AITA TALENT SERIES (7) 2018 (Under 12)</w:t>
            </w:r>
          </w:p>
        </w:tc>
      </w:tr>
      <w:tr w:rsidR="0046580B">
        <w:trPr>
          <w:trHeight w:val="29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BENGAL TENNIS ASSOCIATION</w:t>
            </w:r>
          </w:p>
        </w:tc>
      </w:tr>
      <w:tr w:rsidR="0046580B">
        <w:trPr>
          <w:trHeight w:val="29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Mr MIHIR MITRA</w:t>
            </w:r>
          </w:p>
        </w:tc>
      </w:tr>
      <w:tr w:rsidR="0046580B">
        <w:trPr>
          <w:trHeight w:val="29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SECTOR 3,</w:t>
            </w:r>
            <w:r>
              <w:rPr>
                <w:rFonts w:ascii="Trebuchet MS" w:hAnsi="Trebuchet MS"/>
                <w:sz w:val="24"/>
                <w:szCs w:val="24"/>
              </w:rPr>
              <w:t xml:space="preserve"> YUBA BHARATI KRIRANGAN</w:t>
            </w:r>
          </w:p>
        </w:tc>
      </w:tr>
      <w:tr w:rsidR="0046580B">
        <w:trPr>
          <w:trHeight w:val="29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SALT LAKE, KOLKATA 700098</w:t>
            </w:r>
          </w:p>
        </w:tc>
      </w:tr>
      <w:tr w:rsidR="0046580B">
        <w:trPr>
          <w:trHeight w:val="29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– </w:t>
            </w:r>
            <w:r>
              <w:rPr>
                <w:rFonts w:ascii="Trebuchet MS" w:hAnsi="Trebuchet MS"/>
                <w:sz w:val="24"/>
                <w:szCs w:val="24"/>
              </w:rPr>
              <w:t>17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August 2018</w:t>
            </w:r>
          </w:p>
        </w:tc>
      </w:tr>
    </w:tbl>
    <w:p w:rsidR="0046580B" w:rsidRDefault="0046580B">
      <w:pPr>
        <w:pStyle w:val="Header"/>
        <w:widowControl w:val="0"/>
        <w:tabs>
          <w:tab w:val="clear" w:pos="9360"/>
          <w:tab w:val="right" w:pos="9340"/>
        </w:tabs>
      </w:pPr>
    </w:p>
    <w:p w:rsidR="0046580B" w:rsidRDefault="0046580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46580B" w:rsidRDefault="00DB0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Information(s), players may contact </w:t>
      </w:r>
      <w:r>
        <w:rPr>
          <w:b/>
          <w:bCs/>
          <w:sz w:val="24"/>
          <w:szCs w:val="24"/>
        </w:rPr>
        <w:t xml:space="preserve">BTA 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1701"/>
        <w:gridCol w:w="2835"/>
        <w:gridCol w:w="3118"/>
      </w:tblGrid>
      <w:tr w:rsidR="0046580B">
        <w:trPr>
          <w:trHeight w:val="6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TELEPHONE (BTA)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033-23355198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Email your entry to: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>
            <w:pPr>
              <w:jc w:val="both"/>
            </w:pPr>
            <w:hyperlink r:id="rId6" w:history="1">
              <w:r w:rsidR="00DB0DC3">
                <w:rPr>
                  <w:rStyle w:val="Hyperlink0"/>
                  <w:rFonts w:ascii="Trebuchet MS" w:hAnsi="Trebuchet MS"/>
                  <w:sz w:val="24"/>
                  <w:szCs w:val="24"/>
                </w:rPr>
                <w:t>bengalentries@gmail.com</w:t>
              </w:r>
            </w:hyperlink>
          </w:p>
        </w:tc>
      </w:tr>
    </w:tbl>
    <w:p w:rsidR="0046580B" w:rsidRDefault="0046580B">
      <w:pPr>
        <w:widowControl w:val="0"/>
        <w:spacing w:line="240" w:lineRule="auto"/>
        <w:jc w:val="both"/>
        <w:rPr>
          <w:sz w:val="24"/>
          <w:szCs w:val="24"/>
        </w:rPr>
      </w:pPr>
    </w:p>
    <w:p w:rsidR="0046580B" w:rsidRDefault="0046580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46580B">
        <w:trPr>
          <w:trHeight w:val="29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 xml:space="preserve">CATEGORY 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Wingdings" w:hAnsi="Wingdings"/>
                <w:sz w:val="20"/>
                <w:szCs w:val="20"/>
                <w:shd w:val="clear" w:color="auto" w:fill="FFFF00"/>
              </w:rPr>
              <w:t>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  <w:shd w:val="clear" w:color="auto" w:fill="FFFF00"/>
              </w:rPr>
              <w:t xml:space="preserve">( </w:t>
            </w:r>
            <w:r>
              <w:rPr>
                <w:rFonts w:ascii="Wingdings" w:hAnsi="Wingdings"/>
                <w:sz w:val="20"/>
                <w:szCs w:val="20"/>
                <w:shd w:val="clear" w:color="auto" w:fill="FFFF00"/>
              </w:rPr>
              <w:t></w:t>
            </w:r>
            <w:r>
              <w:rPr>
                <w:rFonts w:ascii="Trebuchet MS" w:hAnsi="Trebuchet MS"/>
                <w:sz w:val="24"/>
                <w:szCs w:val="24"/>
                <w:shd w:val="clear" w:color="auto" w:fill="FFFF00"/>
              </w:rPr>
              <w:t xml:space="preserve"> )</w:t>
            </w:r>
          </w:p>
        </w:tc>
      </w:tr>
      <w:tr w:rsidR="0046580B">
        <w:trPr>
          <w:trHeight w:val="2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AGE GROU</w:t>
            </w:r>
            <w:r>
              <w:rPr>
                <w:rFonts w:ascii="Trebuchet MS" w:hAnsi="Trebuchet MS"/>
                <w:sz w:val="20"/>
                <w:szCs w:val="20"/>
              </w:rPr>
              <w:t xml:space="preserve">PS 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Wingdings" w:hAnsi="Wingdings"/>
                <w:sz w:val="20"/>
                <w:szCs w:val="20"/>
                <w:shd w:val="clear" w:color="auto" w:fill="FFFF00"/>
              </w:rPr>
              <w:t>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U-12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 xml:space="preserve">(  </w:t>
            </w:r>
            <w:r>
              <w:rPr>
                <w:rFonts w:ascii="Wingdings" w:hAnsi="Wingdings"/>
                <w:sz w:val="20"/>
                <w:szCs w:val="20"/>
                <w:shd w:val="clear" w:color="auto" w:fill="FFFF00"/>
              </w:rPr>
              <w:t>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U-16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U-18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</w:tr>
      <w:tr w:rsidR="0046580B">
        <w:trPr>
          <w:trHeight w:val="2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Men</w:t>
            </w:r>
            <w:r>
              <w:rPr>
                <w:rFonts w:ascii="Trebuchet MS" w:hAnsi="Trebuchet MS"/>
                <w:sz w:val="20"/>
                <w:szCs w:val="20"/>
              </w:rPr>
              <w:t>’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 xml:space="preserve">(  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 xml:space="preserve">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Women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0"/>
                <w:szCs w:val="20"/>
                <w:shd w:val="clear" w:color="auto" w:fill="FFFF00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</w:tr>
    </w:tbl>
    <w:p w:rsidR="0046580B" w:rsidRDefault="0046580B">
      <w:pPr>
        <w:widowControl w:val="0"/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46580B" w:rsidRDefault="0046580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9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13"/>
        <w:gridCol w:w="1683"/>
        <w:gridCol w:w="1589"/>
        <w:gridCol w:w="1683"/>
        <w:gridCol w:w="1964"/>
      </w:tblGrid>
      <w:tr w:rsidR="0046580B">
        <w:trPr>
          <w:trHeight w:val="812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SIGN-IN (SINGLES)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MAIN DRAW</w:t>
            </w:r>
          </w:p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August, 12 </w:t>
            </w:r>
            <w:r>
              <w:rPr>
                <w:rFonts w:ascii="Trebuchet MS" w:hAnsi="Trebuchet MS"/>
                <w:sz w:val="24"/>
                <w:szCs w:val="24"/>
              </w:rPr>
              <w:t xml:space="preserve">– </w:t>
            </w:r>
            <w:r>
              <w:rPr>
                <w:rFonts w:ascii="Trebuchet MS" w:hAnsi="Trebuchet MS"/>
                <w:sz w:val="24"/>
                <w:szCs w:val="24"/>
              </w:rPr>
              <w:t>2pm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QUALIFYING</w:t>
            </w:r>
          </w:p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August, 12 </w:t>
            </w:r>
            <w:r>
              <w:rPr>
                <w:rFonts w:ascii="Trebuchet MS" w:hAnsi="Trebuchet MS"/>
                <w:sz w:val="24"/>
                <w:szCs w:val="24"/>
              </w:rPr>
              <w:t xml:space="preserve">– </w:t>
            </w:r>
            <w:r>
              <w:rPr>
                <w:rFonts w:ascii="Trebuchet MS" w:hAnsi="Trebuchet MS"/>
                <w:sz w:val="24"/>
                <w:szCs w:val="24"/>
              </w:rPr>
              <w:t>2pm</w:t>
            </w:r>
          </w:p>
        </w:tc>
      </w:tr>
      <w:tr w:rsidR="0046580B">
        <w:trPr>
          <w:trHeight w:val="29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SIGN-IN (DOUBLES)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August, by 12 noon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</w:tr>
      <w:tr w:rsidR="0046580B">
        <w:trPr>
          <w:trHeight w:val="3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5"/>
              <w:jc w:val="both"/>
            </w:pPr>
            <w:r>
              <w:rPr>
                <w:rFonts w:ascii="Trebuchet MS" w:hAnsi="Trebuchet MS"/>
                <w:color w:val="FF0000"/>
                <w:sz w:val="26"/>
                <w:szCs w:val="26"/>
                <w:u w:val="none" w:color="FF0000"/>
              </w:rPr>
              <w:t>ENTRY DEADLINE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2A28CA">
            <w:pPr>
              <w:pStyle w:val="Heading5"/>
              <w:jc w:val="both"/>
            </w:pPr>
            <w:r>
              <w:rPr>
                <w:rFonts w:ascii="Trebuchet MS" w:hAnsi="Trebuchet MS"/>
                <w:b w:val="0"/>
                <w:bCs w:val="0"/>
                <w:sz w:val="26"/>
                <w:szCs w:val="26"/>
                <w:u w:val="none"/>
              </w:rPr>
              <w:t>23</w:t>
            </w:r>
            <w:r w:rsidR="00DB0DC3">
              <w:rPr>
                <w:rFonts w:ascii="Trebuchet MS" w:hAnsi="Trebuchet MS"/>
                <w:b w:val="0"/>
                <w:bCs w:val="0"/>
                <w:sz w:val="26"/>
                <w:szCs w:val="26"/>
                <w:u w:val="none"/>
              </w:rPr>
              <w:t>/07/2018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5"/>
              <w:jc w:val="both"/>
            </w:pPr>
            <w:r>
              <w:rPr>
                <w:rFonts w:ascii="Trebuchet MS" w:hAnsi="Trebuchet MS"/>
                <w:color w:val="FF0000"/>
                <w:sz w:val="26"/>
                <w:szCs w:val="26"/>
                <w:u w:val="none" w:color="FF0000"/>
              </w:rPr>
              <w:t>WITHDRAWAL DEADLINE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5"/>
              <w:jc w:val="both"/>
            </w:pPr>
            <w:r>
              <w:rPr>
                <w:rFonts w:ascii="Trebuchet MS" w:hAnsi="Trebuchet MS"/>
                <w:b w:val="0"/>
                <w:bCs w:val="0"/>
                <w:sz w:val="26"/>
                <w:szCs w:val="26"/>
                <w:u w:val="none"/>
              </w:rPr>
              <w:t>06/08/2018</w:t>
            </w:r>
          </w:p>
        </w:tc>
      </w:tr>
    </w:tbl>
    <w:p w:rsidR="0046580B" w:rsidRDefault="0046580B">
      <w:pPr>
        <w:widowControl w:val="0"/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46580B" w:rsidRDefault="0046580B">
      <w:pPr>
        <w:pStyle w:val="Heading5"/>
        <w:jc w:val="both"/>
        <w:rPr>
          <w:rFonts w:ascii="Trebuchet MS" w:eastAsia="Trebuchet MS" w:hAnsi="Trebuchet MS" w:cs="Trebuchet MS"/>
          <w:b w:val="0"/>
          <w:bCs w:val="0"/>
          <w:u w:val="none"/>
        </w:rPr>
      </w:pPr>
    </w:p>
    <w:p w:rsidR="0046580B" w:rsidRDefault="0046580B"/>
    <w:tbl>
      <w:tblPr>
        <w:tblW w:w="9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98"/>
        <w:gridCol w:w="2012"/>
        <w:gridCol w:w="1556"/>
        <w:gridCol w:w="3366"/>
      </w:tblGrid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NAME OF THE VENUE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DKS SPORTS COMPLEX</w:t>
            </w:r>
          </w:p>
        </w:tc>
      </w:tr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 xml:space="preserve">ADDRESS </w:t>
            </w:r>
            <w:r>
              <w:rPr>
                <w:rFonts w:ascii="Trebuchet MS" w:hAnsi="Trebuchet MS"/>
                <w:sz w:val="24"/>
                <w:szCs w:val="24"/>
              </w:rPr>
              <w:t>OF VENUE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DESHAPRIYA PARK, 93/1B RASH BEHARI AVENUE</w:t>
            </w:r>
          </w:p>
        </w:tc>
      </w:tr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46580B"/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KOLKATA 700029</w:t>
            </w:r>
          </w:p>
        </w:tc>
      </w:tr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COURT SURFACE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RED CLAY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AITA APPROVED</w:t>
            </w:r>
          </w:p>
        </w:tc>
      </w:tr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NO. OF COURTS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FLOODLIT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05</w:t>
            </w:r>
          </w:p>
        </w:tc>
      </w:tr>
    </w:tbl>
    <w:p w:rsidR="0046580B" w:rsidRDefault="0046580B">
      <w:pPr>
        <w:widowControl w:val="0"/>
        <w:spacing w:line="240" w:lineRule="auto"/>
      </w:pPr>
    </w:p>
    <w:p w:rsidR="0046580B" w:rsidRDefault="0046580B">
      <w:pPr>
        <w:pStyle w:val="Header"/>
        <w:tabs>
          <w:tab w:val="clear" w:pos="9360"/>
          <w:tab w:val="right" w:pos="9340"/>
        </w:tabs>
        <w:rPr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98"/>
        <w:gridCol w:w="3022"/>
        <w:gridCol w:w="1276"/>
        <w:gridCol w:w="2632"/>
      </w:tblGrid>
      <w:tr w:rsidR="0046580B">
        <w:trPr>
          <w:trHeight w:val="61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TOURNAMENT DIRECTOR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KETAN SHETH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PHONE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+91-9903573366</w:t>
            </w:r>
          </w:p>
        </w:tc>
      </w:tr>
      <w:tr w:rsidR="0046580B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TOURNAMENT REFEREE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eastAsia="Cambria" w:hAnsi="Trebuchet MS" w:cs="Cambria"/>
                <w:sz w:val="24"/>
                <w:szCs w:val="24"/>
              </w:rPr>
              <w:t>SHIVAJI MITRA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PHONE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Trebuchet MS" w:eastAsia="Cambria" w:hAnsi="Trebuchet MS" w:cs="Cambria"/>
                <w:sz w:val="24"/>
                <w:szCs w:val="24"/>
              </w:rPr>
              <w:t>+91-9830056888</w:t>
            </w:r>
          </w:p>
        </w:tc>
      </w:tr>
    </w:tbl>
    <w:p w:rsidR="0046580B" w:rsidRDefault="0046580B">
      <w:pPr>
        <w:pStyle w:val="Header"/>
        <w:widowControl w:val="0"/>
        <w:tabs>
          <w:tab w:val="clear" w:pos="9360"/>
          <w:tab w:val="right" w:pos="9340"/>
        </w:tabs>
        <w:rPr>
          <w:sz w:val="24"/>
          <w:szCs w:val="24"/>
        </w:rPr>
      </w:pPr>
    </w:p>
    <w:p w:rsidR="0046580B" w:rsidRDefault="0046580B">
      <w:pPr>
        <w:pStyle w:val="Header"/>
        <w:tabs>
          <w:tab w:val="clear" w:pos="9360"/>
          <w:tab w:val="right" w:pos="9340"/>
        </w:tabs>
        <w:rPr>
          <w:sz w:val="24"/>
          <w:szCs w:val="24"/>
        </w:rPr>
      </w:pPr>
    </w:p>
    <w:p w:rsidR="0046580B" w:rsidRDefault="0046580B">
      <w:pPr>
        <w:pStyle w:val="Heading5"/>
        <w:rPr>
          <w:rFonts w:ascii="Trebuchet MS" w:eastAsia="Trebuchet MS" w:hAnsi="Trebuchet MS" w:cs="Trebuchet MS"/>
          <w:color w:val="FF0000"/>
          <w:u w:color="FF0000"/>
        </w:rPr>
      </w:pPr>
    </w:p>
    <w:p w:rsidR="0046580B" w:rsidRDefault="00DB0DC3">
      <w:pPr>
        <w:pStyle w:val="Heading5"/>
        <w:rPr>
          <w:rFonts w:ascii="Trebuchet MS" w:eastAsia="Trebuchet MS" w:hAnsi="Trebuchet MS" w:cs="Trebuchet MS"/>
          <w:color w:val="FF0000"/>
          <w:u w:color="FF0000"/>
        </w:rPr>
      </w:pPr>
      <w:r>
        <w:rPr>
          <w:rFonts w:ascii="Trebuchet MS" w:hAnsi="Trebuchet MS"/>
          <w:color w:val="FF0000"/>
          <w:u w:color="FF0000"/>
        </w:rPr>
        <w:t>RULES / REGULATIONS</w:t>
      </w:r>
    </w:p>
    <w:tbl>
      <w:tblPr>
        <w:tblW w:w="982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88"/>
        <w:gridCol w:w="6537"/>
      </w:tblGrid>
      <w:tr w:rsidR="0046580B">
        <w:trPr>
          <w:trHeight w:val="934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6"/>
            </w:pPr>
            <w:r>
              <w:rPr>
                <w:rFonts w:ascii="Trebuchet MS" w:hAnsi="Trebuchet MS"/>
                <w:sz w:val="24"/>
                <w:szCs w:val="24"/>
              </w:rPr>
              <w:t>ENTRY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Entry can be sent by email.   No entry will be accepted through telephone.</w:t>
            </w:r>
          </w:p>
        </w:tc>
      </w:tr>
      <w:tr w:rsidR="0046580B">
        <w:trPr>
          <w:trHeight w:val="3090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Players born:</w:t>
            </w:r>
          </w:p>
          <w:p w:rsidR="0046580B" w:rsidRDefault="00DB0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1st Jan 2000 are eligible for participation in U/18, </w:t>
            </w:r>
          </w:p>
          <w:p w:rsidR="0046580B" w:rsidRDefault="00DB0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1st  Jan 2002 are eligible for participation in U/16, </w:t>
            </w:r>
          </w:p>
          <w:p w:rsidR="0046580B" w:rsidRDefault="00DB0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Jan 2004 are eligible for participation in U/14,</w:t>
            </w:r>
          </w:p>
          <w:p w:rsidR="0046580B" w:rsidRDefault="00DB0DC3">
            <w:pPr>
              <w:spacing w:after="0" w:line="240" w:lineRule="auto"/>
            </w:pPr>
            <w:r>
              <w:rPr>
                <w:sz w:val="24"/>
                <w:szCs w:val="24"/>
              </w:rPr>
              <w:t>After 1st Jan 2006 are eligible for participation in U/12.</w:t>
            </w:r>
          </w:p>
        </w:tc>
      </w:tr>
      <w:tr w:rsidR="0046580B">
        <w:trPr>
          <w:trHeight w:val="3422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SERIES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SINGLES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DOUBLES</w:t>
            </w:r>
          </w:p>
          <w:p w:rsidR="0046580B" w:rsidRDefault="00DB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SERIES</w:t>
            </w:r>
            <w:r>
              <w:rPr>
                <w:sz w:val="24"/>
                <w:szCs w:val="24"/>
              </w:rPr>
              <w:tab/>
              <w:t>RS. 400/-</w:t>
            </w:r>
            <w:r>
              <w:rPr>
                <w:sz w:val="24"/>
                <w:szCs w:val="24"/>
              </w:rPr>
              <w:tab/>
              <w:t>RS. 400/-</w:t>
            </w:r>
          </w:p>
          <w:p w:rsidR="0046580B" w:rsidRDefault="00DB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 SERIES</w:t>
            </w:r>
            <w:r>
              <w:rPr>
                <w:sz w:val="24"/>
                <w:szCs w:val="24"/>
              </w:rPr>
              <w:tab/>
              <w:t>RS. 500/-</w:t>
            </w:r>
            <w:r>
              <w:rPr>
                <w:sz w:val="24"/>
                <w:szCs w:val="24"/>
              </w:rPr>
              <w:tab/>
              <w:t>RS. 600/-</w:t>
            </w:r>
          </w:p>
          <w:p w:rsidR="0046580B" w:rsidRDefault="00DB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SERIES</w:t>
            </w:r>
            <w:r>
              <w:rPr>
                <w:sz w:val="24"/>
                <w:szCs w:val="24"/>
              </w:rPr>
              <w:tab/>
              <w:t>RS. 600/-</w:t>
            </w:r>
            <w:r>
              <w:rPr>
                <w:sz w:val="24"/>
                <w:szCs w:val="24"/>
              </w:rPr>
              <w:tab/>
              <w:t xml:space="preserve">RS. </w:t>
            </w:r>
            <w:r>
              <w:rPr>
                <w:sz w:val="24"/>
                <w:szCs w:val="24"/>
              </w:rPr>
              <w:t>800/-</w:t>
            </w:r>
          </w:p>
          <w:p w:rsidR="0046580B" w:rsidRDefault="00DB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SERIES</w:t>
            </w:r>
            <w:r>
              <w:rPr>
                <w:sz w:val="24"/>
                <w:szCs w:val="24"/>
              </w:rPr>
              <w:tab/>
              <w:t>RS. 800/-</w:t>
            </w:r>
            <w:r>
              <w:rPr>
                <w:sz w:val="24"/>
                <w:szCs w:val="24"/>
              </w:rPr>
              <w:tab/>
              <w:t>RS. 1000/-</w:t>
            </w:r>
          </w:p>
          <w:p w:rsidR="0046580B" w:rsidRDefault="00DB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NATIONALS</w:t>
            </w:r>
            <w:r>
              <w:rPr>
                <w:sz w:val="24"/>
                <w:szCs w:val="24"/>
              </w:rPr>
              <w:tab/>
              <w:t>RS. 1000/-</w:t>
            </w:r>
            <w:r>
              <w:rPr>
                <w:sz w:val="24"/>
                <w:szCs w:val="24"/>
              </w:rPr>
              <w:tab/>
              <w:t>RS. 1200/-</w:t>
            </w:r>
          </w:p>
        </w:tc>
      </w:tr>
    </w:tbl>
    <w:p w:rsidR="0046580B" w:rsidRDefault="0046580B">
      <w:pPr>
        <w:pStyle w:val="Heading5"/>
        <w:widowControl w:val="0"/>
        <w:rPr>
          <w:rFonts w:ascii="Trebuchet MS" w:eastAsia="Trebuchet MS" w:hAnsi="Trebuchet MS" w:cs="Trebuchet MS"/>
          <w:color w:val="FF0000"/>
          <w:u w:color="FF0000"/>
        </w:rPr>
      </w:pPr>
    </w:p>
    <w:p w:rsidR="0046580B" w:rsidRDefault="00DB0DC3">
      <w:pPr>
        <w:pStyle w:val="Heading5"/>
        <w:rPr>
          <w:rFonts w:ascii="Trebuchet MS" w:eastAsia="Trebuchet MS" w:hAnsi="Trebuchet MS" w:cs="Trebuchet MS"/>
          <w:color w:val="FF0000"/>
          <w:u w:color="FF0000"/>
        </w:rPr>
      </w:pPr>
      <w:r>
        <w:rPr>
          <w:rFonts w:ascii="Trebuchet MS" w:hAnsi="Trebuchet MS"/>
          <w:color w:val="FF0000"/>
          <w:u w:color="FF0000"/>
        </w:rPr>
        <w:t>HOTEL / ACCOMMODATION</w:t>
      </w:r>
    </w:p>
    <w:tbl>
      <w:tblPr>
        <w:tblW w:w="93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32"/>
        <w:gridCol w:w="6228"/>
      </w:tblGrid>
      <w:tr w:rsidR="0046580B">
        <w:trPr>
          <w:trHeight w:val="812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6"/>
            </w:pPr>
            <w:r>
              <w:rPr>
                <w:rFonts w:ascii="Trebuchet MS" w:hAnsi="Trebuchet MS"/>
                <w:sz w:val="24"/>
                <w:szCs w:val="24"/>
              </w:rPr>
              <w:t>HOTEL METROPOLE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174 Sarat Bose Road, Kolkata 700029</w:t>
            </w:r>
          </w:p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Ph: +91 40086969 / 86970</w:t>
            </w:r>
          </w:p>
        </w:tc>
      </w:tr>
      <w:tr w:rsidR="0046580B">
        <w:trPr>
          <w:trHeight w:val="812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6"/>
            </w:pPr>
            <w:r>
              <w:rPr>
                <w:rFonts w:ascii="Trebuchet MS" w:hAnsi="Trebuchet MS"/>
                <w:sz w:val="24"/>
                <w:szCs w:val="24"/>
              </w:rPr>
              <w:t>HOTEL THARA MAHAL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 &amp; 18 Park Side Road, Kolkata 700026</w:t>
            </w:r>
          </w:p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 xml:space="preserve">Ph: +91 33 24662914 / </w:t>
            </w:r>
            <w:r>
              <w:rPr>
                <w:rFonts w:ascii="Trebuchet MS" w:hAnsi="Trebuchet MS"/>
                <w:sz w:val="24"/>
                <w:szCs w:val="24"/>
              </w:rPr>
              <w:t>24636103</w:t>
            </w:r>
          </w:p>
        </w:tc>
      </w:tr>
      <w:tr w:rsidR="0046580B">
        <w:trPr>
          <w:trHeight w:val="812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pStyle w:val="Heading6"/>
            </w:pPr>
            <w:r>
              <w:rPr>
                <w:rFonts w:ascii="Trebuchet MS" w:hAnsi="Trebuchet MS"/>
                <w:sz w:val="24"/>
                <w:szCs w:val="24"/>
              </w:rPr>
              <w:t>HOTEL SUDESH TOWER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0B" w:rsidRDefault="00DB0DC3">
            <w:pPr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 Lansdown Terrace, Kolkata 700026</w:t>
            </w:r>
          </w:p>
          <w:p w:rsidR="0046580B" w:rsidRDefault="00DB0DC3">
            <w:pPr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Ph: +91 33 64993388 / 89 / 90</w:t>
            </w:r>
          </w:p>
        </w:tc>
      </w:tr>
    </w:tbl>
    <w:p w:rsidR="0046580B" w:rsidRDefault="0046580B">
      <w:pPr>
        <w:pStyle w:val="Heading5"/>
        <w:widowControl w:val="0"/>
      </w:pPr>
    </w:p>
    <w:sectPr w:rsidR="0046580B" w:rsidSect="0046580B">
      <w:headerReference w:type="default" r:id="rId7"/>
      <w:footerReference w:type="default" r:id="rId8"/>
      <w:pgSz w:w="12240" w:h="15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C3" w:rsidRDefault="00DB0DC3" w:rsidP="0046580B">
      <w:pPr>
        <w:spacing w:after="0" w:line="240" w:lineRule="auto"/>
      </w:pPr>
      <w:r>
        <w:separator/>
      </w:r>
    </w:p>
  </w:endnote>
  <w:endnote w:type="continuationSeparator" w:id="1">
    <w:p w:rsidR="00DB0DC3" w:rsidRDefault="00DB0DC3" w:rsidP="004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0B" w:rsidRDefault="0046580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C3" w:rsidRDefault="00DB0DC3" w:rsidP="0046580B">
      <w:pPr>
        <w:spacing w:after="0" w:line="240" w:lineRule="auto"/>
      </w:pPr>
      <w:r>
        <w:separator/>
      </w:r>
    </w:p>
  </w:footnote>
  <w:footnote w:type="continuationSeparator" w:id="1">
    <w:p w:rsidR="00DB0DC3" w:rsidRDefault="00DB0DC3" w:rsidP="0046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0B" w:rsidRDefault="00DB0DC3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442595</wp:posOffset>
          </wp:positionV>
          <wp:extent cx="733425" cy="824865"/>
          <wp:effectExtent l="0" t="0" r="0" b="0"/>
          <wp:wrapNone/>
          <wp:docPr id="1073741825" name="officeArt object" descr="aita logo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ta logo jpg.jpg" descr="aita logo jp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24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3063239</wp:posOffset>
          </wp:positionH>
          <wp:positionV relativeFrom="page">
            <wp:posOffset>567690</wp:posOffset>
          </wp:positionV>
          <wp:extent cx="1628775" cy="5048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KS Logo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6457950</wp:posOffset>
          </wp:positionH>
          <wp:positionV relativeFrom="page">
            <wp:posOffset>442595</wp:posOffset>
          </wp:positionV>
          <wp:extent cx="741681" cy="82486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TA_Logo_GREEN___BLACK__JPEG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1" cy="824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6580B" w:rsidRDefault="0046580B">
    <w:pPr>
      <w:pStyle w:val="Header"/>
      <w:tabs>
        <w:tab w:val="clear" w:pos="9360"/>
        <w:tab w:val="right" w:pos="9340"/>
      </w:tabs>
      <w:jc w:val="center"/>
    </w:pPr>
  </w:p>
  <w:p w:rsidR="0046580B" w:rsidRDefault="0046580B">
    <w:pPr>
      <w:pStyle w:val="Header"/>
      <w:tabs>
        <w:tab w:val="clear" w:pos="9360"/>
        <w:tab w:val="right" w:pos="9340"/>
      </w:tabs>
      <w:jc w:val="center"/>
    </w:pPr>
  </w:p>
  <w:p w:rsidR="0046580B" w:rsidRDefault="00DB0DC3">
    <w:pPr>
      <w:pStyle w:val="Header"/>
      <w:tabs>
        <w:tab w:val="clear" w:pos="9360"/>
        <w:tab w:val="right" w:pos="934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DKS - AITA TALENT SERIES (7) 201</w:t>
    </w:r>
    <w:r>
      <w:rPr>
        <w:rFonts w:ascii="Times New Roman" w:hAnsi="Times New Roman"/>
      </w:rPr>
      <w:t>8</w:t>
    </w:r>
  </w:p>
  <w:p w:rsidR="0046580B" w:rsidRDefault="00DB0DC3">
    <w:pPr>
      <w:pStyle w:val="Header"/>
      <w:tabs>
        <w:tab w:val="clear" w:pos="9360"/>
        <w:tab w:val="right" w:pos="9340"/>
      </w:tabs>
      <w:jc w:val="center"/>
    </w:pPr>
    <w:r>
      <w:rPr>
        <w:rFonts w:ascii="Times New Roman" w:hAnsi="Times New Roman"/>
        <w:sz w:val="24"/>
        <w:szCs w:val="24"/>
      </w:rPr>
      <w:t>13</w:t>
    </w:r>
    <w:r>
      <w:rPr>
        <w:rFonts w:ascii="Times New Roman" w:hAnsi="Times New Roman"/>
        <w:sz w:val="24"/>
        <w:szCs w:val="24"/>
        <w:vertAlign w:val="superscript"/>
      </w:rPr>
      <w:t>th</w:t>
    </w:r>
    <w:r>
      <w:rPr>
        <w:rFonts w:ascii="Times New Roman" w:hAnsi="Times New Roman"/>
        <w:sz w:val="24"/>
        <w:szCs w:val="24"/>
      </w:rPr>
      <w:t xml:space="preserve"> – </w:t>
    </w:r>
    <w:r>
      <w:rPr>
        <w:rFonts w:ascii="Times New Roman" w:hAnsi="Times New Roman"/>
        <w:sz w:val="24"/>
        <w:szCs w:val="24"/>
      </w:rPr>
      <w:t>17</w:t>
    </w:r>
    <w:r>
      <w:rPr>
        <w:rFonts w:ascii="Times New Roman" w:hAnsi="Times New Roman"/>
        <w:sz w:val="24"/>
        <w:szCs w:val="24"/>
        <w:vertAlign w:val="superscript"/>
      </w:rPr>
      <w:t>th</w:t>
    </w:r>
    <w:r>
      <w:rPr>
        <w:rFonts w:ascii="Times New Roman" w:hAnsi="Times New Roman"/>
        <w:sz w:val="24"/>
        <w:szCs w:val="24"/>
      </w:rPr>
      <w:t>August</w:t>
    </w:r>
    <w:r>
      <w:rPr>
        <w:rFonts w:ascii="Times New Roman" w:hAnsi="Times New Roman"/>
        <w:sz w:val="24"/>
        <w:szCs w:val="24"/>
      </w:rPr>
      <w:t xml:space="preserve"> 201</w:t>
    </w:r>
    <w:r>
      <w:rPr>
        <w:rFonts w:ascii="Times New Roman" w:hAnsi="Times New Roman"/>
        <w:sz w:val="24"/>
        <w:szCs w:val="24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80B"/>
    <w:rsid w:val="002A28CA"/>
    <w:rsid w:val="0046580B"/>
    <w:rsid w:val="00D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58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5">
    <w:name w:val="heading 5"/>
    <w:next w:val="Normal"/>
    <w:rsid w:val="0046580B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rsid w:val="0046580B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iCs/>
      <w:color w:val="243F60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80B"/>
    <w:rPr>
      <w:u w:val="single"/>
    </w:rPr>
  </w:style>
  <w:style w:type="paragraph" w:styleId="Header">
    <w:name w:val="header"/>
    <w:rsid w:val="0046580B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customStyle="1" w:styleId="HeaderFooter">
    <w:name w:val="Header &amp; Footer"/>
    <w:rsid w:val="0046580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sid w:val="0046580B"/>
    <w:rPr>
      <w:color w:val="0000FF"/>
      <w:u w:val="single" w:color="0000FF"/>
    </w:rPr>
  </w:style>
  <w:style w:type="character" w:customStyle="1" w:styleId="Hyperlink0">
    <w:name w:val="Hyperlink.0"/>
    <w:basedOn w:val="Link"/>
    <w:rsid w:val="004658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galentri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 Pundir</dc:creator>
  <cp:lastModifiedBy>vineet</cp:lastModifiedBy>
  <cp:revision>2</cp:revision>
  <dcterms:created xsi:type="dcterms:W3CDTF">2018-07-17T09:56:00Z</dcterms:created>
  <dcterms:modified xsi:type="dcterms:W3CDTF">2018-07-17T09:56:00Z</dcterms:modified>
</cp:coreProperties>
</file>