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9125BC">
              <w:rPr>
                <w:rFonts w:ascii="Times New Roman" w:hAnsi="Times New Roman"/>
                <w:sz w:val="24"/>
                <w:szCs w:val="24"/>
                <w:lang w:val="en-GB"/>
              </w:rPr>
              <w:t>DEC</w:t>
            </w:r>
            <w:r w:rsidR="00CC68E2">
              <w:rPr>
                <w:rFonts w:ascii="Times New Roman" w:hAnsi="Times New Roman"/>
                <w:sz w:val="24"/>
                <w:szCs w:val="24"/>
                <w:lang w:val="en-GB"/>
              </w:rPr>
              <w:t>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9125BC" w:rsidP="007005BC">
            <w:pPr>
              <w:spacing w:after="0" w:line="240" w:lineRule="auto"/>
              <w:jc w:val="both"/>
              <w:rPr>
                <w:rFonts w:ascii="Times New Roman" w:hAnsi="Times New Roman"/>
                <w:sz w:val="24"/>
                <w:szCs w:val="24"/>
                <w:lang w:val="en-GB"/>
              </w:rPr>
            </w:pPr>
            <w:r>
              <w:rPr>
                <w:rFonts w:ascii="Times New Roman" w:hAnsi="Times New Roman"/>
                <w:sz w:val="24"/>
                <w:szCs w:val="24"/>
                <w:lang w:val="en-GB"/>
              </w:rPr>
              <w:t>03</w:t>
            </w:r>
            <w:r w:rsidR="00C838A5">
              <w:rPr>
                <w:rFonts w:ascii="Times New Roman" w:hAnsi="Times New Roman"/>
                <w:sz w:val="24"/>
                <w:szCs w:val="24"/>
                <w:lang w:val="en-GB"/>
              </w:rPr>
              <w:t xml:space="preserve"> </w:t>
            </w:r>
            <w:r>
              <w:rPr>
                <w:rFonts w:ascii="Times New Roman" w:hAnsi="Times New Roman"/>
                <w:sz w:val="24"/>
                <w:szCs w:val="24"/>
                <w:lang w:val="en-GB"/>
              </w:rPr>
              <w:t>DEC</w:t>
            </w:r>
            <w:r w:rsidR="00CC68E2">
              <w:rPr>
                <w:rFonts w:ascii="Times New Roman" w:hAnsi="Times New Roman"/>
                <w:sz w:val="24"/>
                <w:szCs w:val="24"/>
                <w:lang w:val="en-GB"/>
              </w:rPr>
              <w:t>E</w:t>
            </w:r>
            <w:r w:rsidR="007005BC">
              <w:rPr>
                <w:rFonts w:ascii="Times New Roman" w:hAnsi="Times New Roman"/>
                <w:sz w:val="24"/>
                <w:szCs w:val="24"/>
                <w:lang w:val="en-GB"/>
              </w:rPr>
              <w:t xml:space="preserve">BER </w:t>
            </w:r>
            <w:r w:rsidR="00113E2D">
              <w:rPr>
                <w:rFonts w:ascii="Times New Roman" w:hAnsi="Times New Roman"/>
                <w:sz w:val="24"/>
                <w:szCs w:val="24"/>
                <w:lang w:val="en-GB"/>
              </w:rPr>
              <w:t xml:space="preserve">TO </w:t>
            </w:r>
            <w:r>
              <w:rPr>
                <w:rFonts w:ascii="Times New Roman" w:hAnsi="Times New Roman"/>
                <w:sz w:val="24"/>
                <w:szCs w:val="24"/>
                <w:lang w:val="en-GB"/>
              </w:rPr>
              <w:t>07</w:t>
            </w:r>
            <w:r w:rsidR="00C838A5">
              <w:rPr>
                <w:rFonts w:ascii="Times New Roman" w:hAnsi="Times New Roman"/>
                <w:sz w:val="24"/>
                <w:szCs w:val="24"/>
                <w:lang w:val="en-GB"/>
              </w:rPr>
              <w:t xml:space="preserve"> </w:t>
            </w:r>
            <w:r w:rsidR="00EB2A32">
              <w:rPr>
                <w:rFonts w:ascii="Times New Roman" w:hAnsi="Times New Roman"/>
                <w:sz w:val="24"/>
                <w:szCs w:val="24"/>
                <w:lang w:val="en-GB"/>
              </w:rPr>
              <w:t>DEC</w:t>
            </w:r>
            <w:r w:rsidR="007005BC">
              <w:rPr>
                <w:rFonts w:ascii="Times New Roman" w:hAnsi="Times New Roman"/>
                <w:sz w:val="24"/>
                <w:szCs w:val="24"/>
                <w:lang w:val="en-GB"/>
              </w:rPr>
              <w:t xml:space="preserve">EMBER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EB2A32"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30</w:t>
            </w:r>
            <w:r w:rsidR="00CC68E2">
              <w:rPr>
                <w:rFonts w:ascii="Times New Roman" w:hAnsi="Times New Roman"/>
                <w:sz w:val="24"/>
                <w:szCs w:val="24"/>
                <w:lang w:val="en-GB"/>
              </w:rPr>
              <w:t>/11</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EB2A3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02/12</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EB2A3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01/12</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EB2A3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02/12</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EB2A3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03/12</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EB2A3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07/12</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EB2A32"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03/12</w:t>
            </w:r>
            <w:r w:rsidR="00D754C7">
              <w:rPr>
                <w:rFonts w:ascii="Times New Roman" w:hAnsi="Times New Roman"/>
                <w:sz w:val="24"/>
                <w:szCs w:val="24"/>
                <w:lang w:val="en-GB"/>
              </w:rPr>
              <w:t xml:space="preserve">/2018  </w:t>
            </w:r>
          </w:p>
          <w:p w:rsidR="00891622" w:rsidRPr="00A64B51" w:rsidRDefault="00EB2A32"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07/12</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EB2A32" w:rsidP="00F760AD">
            <w:pPr>
              <w:pStyle w:val="Heading5"/>
              <w:jc w:val="both"/>
              <w:rPr>
                <w:bCs w:val="0"/>
                <w:color w:val="FF0000"/>
                <w:u w:val="none"/>
              </w:rPr>
            </w:pPr>
            <w:r>
              <w:rPr>
                <w:bCs w:val="0"/>
                <w:color w:val="FF0000"/>
                <w:u w:val="none"/>
              </w:rPr>
              <w:t>12</w:t>
            </w:r>
            <w:r w:rsidR="00CC68E2">
              <w:rPr>
                <w:bCs w:val="0"/>
                <w:color w:val="FF0000"/>
                <w:u w:val="none"/>
              </w:rPr>
              <w:t>/11</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EB2A32" w:rsidP="0041160F">
            <w:pPr>
              <w:pStyle w:val="Heading5"/>
              <w:jc w:val="both"/>
              <w:rPr>
                <w:bCs w:val="0"/>
                <w:color w:val="FF0000"/>
                <w:u w:val="none"/>
              </w:rPr>
            </w:pPr>
            <w:r>
              <w:rPr>
                <w:bCs w:val="0"/>
                <w:color w:val="FF0000"/>
                <w:u w:val="none"/>
              </w:rPr>
              <w:t>26</w:t>
            </w:r>
            <w:r w:rsidR="00F760AD" w:rsidRPr="00F760AD">
              <w:rPr>
                <w:bCs w:val="0"/>
                <w:color w:val="FF0000"/>
                <w:u w:val="none"/>
              </w:rPr>
              <w:t>/</w:t>
            </w:r>
            <w:r w:rsidR="00CC68E2">
              <w:rPr>
                <w:bCs w:val="0"/>
                <w:color w:val="FF0000"/>
                <w:u w:val="none"/>
              </w:rPr>
              <w:t>11</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2388" w:rsidP="00183635">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F338C4">
                    <w:rPr>
                      <w:rFonts w:ascii="Times New Roman" w:hAnsi="Times New Roman"/>
                      <w:sz w:val="24"/>
                      <w:szCs w:val="24"/>
                      <w:lang w:val="en-GB"/>
                    </w:rPr>
                    <w:t>6</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F338C4" w:rsidP="00F760AD">
                  <w:pPr>
                    <w:spacing w:after="0" w:line="240" w:lineRule="auto"/>
                    <w:rPr>
                      <w:rFonts w:ascii="Times New Roman" w:hAnsi="Times New Roman"/>
                      <w:sz w:val="24"/>
                      <w:szCs w:val="24"/>
                      <w:lang w:val="en-GB"/>
                    </w:rPr>
                  </w:pPr>
                  <w:r>
                    <w:rPr>
                      <w:rFonts w:ascii="Times New Roman" w:hAnsi="Times New Roman"/>
                      <w:sz w:val="24"/>
                      <w:szCs w:val="24"/>
                      <w:lang w:val="en-GB"/>
                    </w:rPr>
                    <w:t>RS. 7</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F338C4">
      <w:headerReference w:type="default" r:id="rId7"/>
      <w:pgSz w:w="12240" w:h="15840"/>
      <w:pgMar w:top="288"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6C" w:rsidRDefault="0058626C">
      <w:pPr>
        <w:spacing w:after="0" w:line="240" w:lineRule="auto"/>
      </w:pPr>
      <w:r>
        <w:separator/>
      </w:r>
    </w:p>
  </w:endnote>
  <w:endnote w:type="continuationSeparator" w:id="1">
    <w:p w:rsidR="0058626C" w:rsidRDefault="0058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6C" w:rsidRDefault="0058626C">
      <w:pPr>
        <w:spacing w:after="0" w:line="240" w:lineRule="auto"/>
      </w:pPr>
      <w:r>
        <w:separator/>
      </w:r>
    </w:p>
  </w:footnote>
  <w:footnote w:type="continuationSeparator" w:id="1">
    <w:p w:rsidR="0058626C" w:rsidRDefault="00586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76DE"/>
    <w:rsid w:val="00052561"/>
    <w:rsid w:val="000706BF"/>
    <w:rsid w:val="00085E0A"/>
    <w:rsid w:val="00094E50"/>
    <w:rsid w:val="00095A08"/>
    <w:rsid w:val="000E7956"/>
    <w:rsid w:val="00100AB0"/>
    <w:rsid w:val="001032B7"/>
    <w:rsid w:val="00103935"/>
    <w:rsid w:val="00113E2D"/>
    <w:rsid w:val="00124F63"/>
    <w:rsid w:val="00125BF2"/>
    <w:rsid w:val="00131FEB"/>
    <w:rsid w:val="00140623"/>
    <w:rsid w:val="001447FE"/>
    <w:rsid w:val="00146537"/>
    <w:rsid w:val="00161251"/>
    <w:rsid w:val="00161521"/>
    <w:rsid w:val="00170656"/>
    <w:rsid w:val="00172A27"/>
    <w:rsid w:val="00183635"/>
    <w:rsid w:val="00183E96"/>
    <w:rsid w:val="00185C91"/>
    <w:rsid w:val="001870CB"/>
    <w:rsid w:val="001976FB"/>
    <w:rsid w:val="001A61CC"/>
    <w:rsid w:val="001B271A"/>
    <w:rsid w:val="001C47A8"/>
    <w:rsid w:val="001E0247"/>
    <w:rsid w:val="001F3100"/>
    <w:rsid w:val="00272043"/>
    <w:rsid w:val="002760EA"/>
    <w:rsid w:val="00277D1C"/>
    <w:rsid w:val="002857FE"/>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F0154"/>
    <w:rsid w:val="00540482"/>
    <w:rsid w:val="0055649E"/>
    <w:rsid w:val="005653A5"/>
    <w:rsid w:val="0058626C"/>
    <w:rsid w:val="005A23FD"/>
    <w:rsid w:val="005D5CD4"/>
    <w:rsid w:val="005F6BCE"/>
    <w:rsid w:val="00635162"/>
    <w:rsid w:val="00647011"/>
    <w:rsid w:val="00665070"/>
    <w:rsid w:val="00672011"/>
    <w:rsid w:val="006C07E3"/>
    <w:rsid w:val="006C4EB8"/>
    <w:rsid w:val="006F2388"/>
    <w:rsid w:val="006F566C"/>
    <w:rsid w:val="006F68DC"/>
    <w:rsid w:val="007005BC"/>
    <w:rsid w:val="00752E53"/>
    <w:rsid w:val="0076118C"/>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4B23"/>
    <w:rsid w:val="00905B87"/>
    <w:rsid w:val="009125BC"/>
    <w:rsid w:val="00920F5D"/>
    <w:rsid w:val="00922A9B"/>
    <w:rsid w:val="0092577E"/>
    <w:rsid w:val="009775A0"/>
    <w:rsid w:val="00A06AB3"/>
    <w:rsid w:val="00A10687"/>
    <w:rsid w:val="00A20502"/>
    <w:rsid w:val="00A36848"/>
    <w:rsid w:val="00A434C9"/>
    <w:rsid w:val="00A61AF1"/>
    <w:rsid w:val="00A64B51"/>
    <w:rsid w:val="00AA2B52"/>
    <w:rsid w:val="00AE2324"/>
    <w:rsid w:val="00AF25FA"/>
    <w:rsid w:val="00B03492"/>
    <w:rsid w:val="00B06E2F"/>
    <w:rsid w:val="00B24121"/>
    <w:rsid w:val="00B76985"/>
    <w:rsid w:val="00BA22AC"/>
    <w:rsid w:val="00BB0369"/>
    <w:rsid w:val="00BB60AF"/>
    <w:rsid w:val="00BC73F8"/>
    <w:rsid w:val="00BD15D2"/>
    <w:rsid w:val="00BE3810"/>
    <w:rsid w:val="00BF66EF"/>
    <w:rsid w:val="00BF6747"/>
    <w:rsid w:val="00C25AE2"/>
    <w:rsid w:val="00C26D25"/>
    <w:rsid w:val="00C36800"/>
    <w:rsid w:val="00C45936"/>
    <w:rsid w:val="00C57DB4"/>
    <w:rsid w:val="00C57F75"/>
    <w:rsid w:val="00C838A5"/>
    <w:rsid w:val="00CB3443"/>
    <w:rsid w:val="00CC4EFE"/>
    <w:rsid w:val="00CC68E2"/>
    <w:rsid w:val="00CD28CE"/>
    <w:rsid w:val="00CF0743"/>
    <w:rsid w:val="00D162E3"/>
    <w:rsid w:val="00D754C7"/>
    <w:rsid w:val="00D918A7"/>
    <w:rsid w:val="00D9685C"/>
    <w:rsid w:val="00DB7B66"/>
    <w:rsid w:val="00DC2488"/>
    <w:rsid w:val="00DE35F4"/>
    <w:rsid w:val="00DF2AE5"/>
    <w:rsid w:val="00E34F38"/>
    <w:rsid w:val="00E372BD"/>
    <w:rsid w:val="00E531A8"/>
    <w:rsid w:val="00E9136A"/>
    <w:rsid w:val="00EB2A32"/>
    <w:rsid w:val="00ED0B98"/>
    <w:rsid w:val="00ED1F63"/>
    <w:rsid w:val="00ED5784"/>
    <w:rsid w:val="00EF704A"/>
    <w:rsid w:val="00F07A0E"/>
    <w:rsid w:val="00F12F04"/>
    <w:rsid w:val="00F329B6"/>
    <w:rsid w:val="00F338C4"/>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2018-09-21T11:38:00Z</dcterms:created>
  <dcterms:modified xsi:type="dcterms:W3CDTF">2018-09-21T11:38:00Z</dcterms:modified>
</cp:coreProperties>
</file>