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8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6120"/>
      </w:tblGrid>
      <w:tr w:rsidR="0001510E" w:rsidRPr="00C1747A" w:rsidTr="0001510E">
        <w:tc>
          <w:tcPr>
            <w:tcW w:w="4428" w:type="dxa"/>
          </w:tcPr>
          <w:p w:rsidR="0001510E" w:rsidRPr="00C1747A" w:rsidRDefault="0001510E" w:rsidP="0001510E">
            <w:pPr>
              <w:spacing w:before="240"/>
              <w:jc w:val="both"/>
              <w:rPr>
                <w:rFonts w:ascii="BookmanITC Lt BT" w:hAnsi="BookmanITC Lt BT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6120" w:type="dxa"/>
          </w:tcPr>
          <w:p w:rsidR="00C1747A" w:rsidRPr="00C1747A" w:rsidRDefault="00C1747A" w:rsidP="00C1747A">
            <w:pPr>
              <w:spacing w:before="240"/>
              <w:jc w:val="center"/>
              <w:rPr>
                <w:rFonts w:ascii="BookmanITC Lt BT" w:hAnsi="BookmanITC Lt BT"/>
                <w:b/>
                <w:color w:val="FF0000"/>
                <w:sz w:val="32"/>
                <w:szCs w:val="32"/>
                <w:lang w:val="en-GB"/>
              </w:rPr>
            </w:pPr>
            <w:r w:rsidRPr="00C1747A">
              <w:rPr>
                <w:rFonts w:ascii="BookmanITC Lt BT" w:hAnsi="BookmanITC Lt BT"/>
                <w:b/>
                <w:color w:val="FF0000"/>
                <w:sz w:val="32"/>
                <w:szCs w:val="32"/>
                <w:lang w:val="en-GB"/>
              </w:rPr>
              <w:t>BIG SERVE TENNIS ACADEMY</w:t>
            </w:r>
            <w:r w:rsidR="000079E1">
              <w:rPr>
                <w:rFonts w:ascii="BookmanITC Lt BT" w:hAnsi="BookmanITC Lt BT"/>
                <w:b/>
                <w:color w:val="FF0000"/>
                <w:sz w:val="32"/>
                <w:szCs w:val="32"/>
                <w:lang w:val="en-GB"/>
              </w:rPr>
              <w:t xml:space="preserve">     U-10, 3-DAYS</w:t>
            </w:r>
          </w:p>
          <w:p w:rsidR="0001510E" w:rsidRPr="00C1747A" w:rsidRDefault="0001510E" w:rsidP="00C1747A">
            <w:pPr>
              <w:spacing w:before="240"/>
              <w:jc w:val="center"/>
              <w:rPr>
                <w:rFonts w:ascii="BookmanITC Lt BT" w:hAnsi="BookmanITC Lt BT" w:cs="Arial"/>
                <w:b/>
                <w:color w:val="FF0000"/>
                <w:sz w:val="28"/>
                <w:szCs w:val="28"/>
                <w:lang w:val="en-GB"/>
              </w:rPr>
            </w:pPr>
            <w:r w:rsidRPr="00C1747A">
              <w:rPr>
                <w:rFonts w:ascii="BookmanITC Lt BT" w:hAnsi="BookmanITC Lt BT" w:cs="Tahoma"/>
                <w:b/>
                <w:color w:val="FF0000"/>
                <w:sz w:val="28"/>
                <w:szCs w:val="28"/>
              </w:rPr>
              <w:t>Talent Series Tennis Tournament-201</w:t>
            </w:r>
            <w:r w:rsidR="00BF6FED">
              <w:rPr>
                <w:rFonts w:ascii="BookmanITC Lt BT" w:hAnsi="BookmanITC Lt BT" w:cs="Tahoma"/>
                <w:b/>
                <w:color w:val="FF0000"/>
                <w:sz w:val="28"/>
                <w:szCs w:val="28"/>
              </w:rPr>
              <w:t>7</w:t>
            </w:r>
          </w:p>
        </w:tc>
      </w:tr>
      <w:tr w:rsidR="0001510E" w:rsidRPr="00C1747A" w:rsidTr="0001510E">
        <w:tc>
          <w:tcPr>
            <w:tcW w:w="4428" w:type="dxa"/>
          </w:tcPr>
          <w:p w:rsidR="0001510E" w:rsidRPr="00C1747A" w:rsidRDefault="0001510E" w:rsidP="0001510E">
            <w:pPr>
              <w:rPr>
                <w:rFonts w:ascii="BookmanITC Lt BT" w:hAnsi="BookmanITC Lt BT"/>
              </w:rPr>
            </w:pPr>
            <w:r w:rsidRPr="00C1747A">
              <w:rPr>
                <w:rFonts w:ascii="BookmanITC Lt BT" w:hAnsi="BookmanITC Lt BT"/>
              </w:rPr>
              <w:t>NAME OF THE STATE ASSOCIATION</w:t>
            </w:r>
          </w:p>
        </w:tc>
        <w:tc>
          <w:tcPr>
            <w:tcW w:w="6120" w:type="dxa"/>
          </w:tcPr>
          <w:p w:rsidR="0001510E" w:rsidRPr="00C1747A" w:rsidRDefault="0001510E" w:rsidP="0001510E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GUJARAT STATE TENNIS ASSOCIATION</w:t>
            </w:r>
          </w:p>
        </w:tc>
      </w:tr>
      <w:tr w:rsidR="0001510E" w:rsidRPr="00C1747A" w:rsidTr="0001510E">
        <w:tc>
          <w:tcPr>
            <w:tcW w:w="4428" w:type="dxa"/>
          </w:tcPr>
          <w:p w:rsidR="0001510E" w:rsidRPr="00C1747A" w:rsidRDefault="0001510E" w:rsidP="0001510E">
            <w:pPr>
              <w:rPr>
                <w:rFonts w:ascii="BookmanITC Lt BT" w:hAnsi="BookmanITC Lt BT"/>
                <w:lang w:val="en-GB"/>
              </w:rPr>
            </w:pPr>
            <w:r w:rsidRPr="00C1747A">
              <w:rPr>
                <w:rFonts w:ascii="BookmanITC Lt BT" w:hAnsi="BookmanITC Lt BT"/>
                <w:lang w:val="en-GB"/>
              </w:rPr>
              <w:t>HONY. SECRETARY OF ASSOCIATION</w:t>
            </w:r>
          </w:p>
        </w:tc>
        <w:tc>
          <w:tcPr>
            <w:tcW w:w="6120" w:type="dxa"/>
          </w:tcPr>
          <w:p w:rsidR="0001510E" w:rsidRPr="00C1747A" w:rsidRDefault="0001510E" w:rsidP="0001510E">
            <w:pPr>
              <w:rPr>
                <w:rFonts w:ascii="BookmanITC Lt BT" w:hAnsi="BookmanITC Lt BT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/>
                <w:sz w:val="24"/>
                <w:szCs w:val="24"/>
                <w:lang w:val="en-GB"/>
              </w:rPr>
              <w:t xml:space="preserve">MR. CHINTAN PARIKH </w:t>
            </w:r>
          </w:p>
        </w:tc>
      </w:tr>
      <w:tr w:rsidR="0001510E" w:rsidRPr="00C1747A" w:rsidTr="0001510E">
        <w:tc>
          <w:tcPr>
            <w:tcW w:w="4428" w:type="dxa"/>
          </w:tcPr>
          <w:p w:rsidR="0001510E" w:rsidRPr="00C1747A" w:rsidRDefault="0001510E" w:rsidP="0001510E">
            <w:pPr>
              <w:spacing w:before="240"/>
              <w:jc w:val="both"/>
              <w:rPr>
                <w:rFonts w:ascii="BookmanITC Lt BT" w:hAnsi="BookmanITC Lt BT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6120" w:type="dxa"/>
          </w:tcPr>
          <w:p w:rsidR="0001510E" w:rsidRPr="00C1747A" w:rsidRDefault="0001510E" w:rsidP="0001510E">
            <w:pPr>
              <w:jc w:val="both"/>
              <w:rPr>
                <w:rFonts w:ascii="BookmanITC Lt BT" w:hAnsi="BookmanITC Lt BT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/>
                <w:sz w:val="24"/>
                <w:szCs w:val="24"/>
                <w:lang w:val="en-GB"/>
              </w:rPr>
              <w:t>GUJARAT STATE TENNIS ASSOCIATION,</w:t>
            </w:r>
          </w:p>
          <w:p w:rsidR="0001510E" w:rsidRPr="00C1747A" w:rsidRDefault="0001510E" w:rsidP="0001510E">
            <w:pPr>
              <w:spacing w:before="240"/>
              <w:jc w:val="both"/>
              <w:rPr>
                <w:rFonts w:ascii="BookmanITC Lt BT" w:hAnsi="BookmanITC Lt BT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/>
                <w:sz w:val="24"/>
                <w:szCs w:val="24"/>
                <w:lang w:val="en-GB"/>
              </w:rPr>
              <w:t>NEAR. SPORTS CLUB OF GUJ.LTD.</w:t>
            </w:r>
          </w:p>
          <w:p w:rsidR="0001510E" w:rsidRPr="00C1747A" w:rsidRDefault="0001510E" w:rsidP="0001510E">
            <w:pPr>
              <w:spacing w:before="240"/>
              <w:jc w:val="both"/>
              <w:rPr>
                <w:rFonts w:ascii="BookmanITC Lt BT" w:hAnsi="BookmanITC Lt BT"/>
                <w:sz w:val="24"/>
                <w:szCs w:val="24"/>
              </w:rPr>
            </w:pPr>
            <w:r w:rsidRPr="00C1747A">
              <w:rPr>
                <w:rFonts w:ascii="BookmanITC Lt BT" w:hAnsi="BookmanITC Lt BT"/>
                <w:sz w:val="24"/>
                <w:szCs w:val="24"/>
                <w:lang w:val="en-GB"/>
              </w:rPr>
              <w:t>S.P. STADIUM ROAD, NARANPURA. AHMEDABDA 380009</w:t>
            </w:r>
          </w:p>
          <w:p w:rsidR="0001510E" w:rsidRPr="00C1747A" w:rsidRDefault="0001510E" w:rsidP="0001510E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</w:p>
        </w:tc>
      </w:tr>
      <w:tr w:rsidR="0001510E" w:rsidRPr="00C1747A" w:rsidTr="0001510E">
        <w:tc>
          <w:tcPr>
            <w:tcW w:w="4428" w:type="dxa"/>
          </w:tcPr>
          <w:p w:rsidR="0001510E" w:rsidRPr="00C1747A" w:rsidRDefault="0001510E" w:rsidP="0001510E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 xml:space="preserve">TOURNAMENT </w:t>
            </w:r>
            <w:r w:rsidR="00483AA9">
              <w:rPr>
                <w:rFonts w:ascii="BookmanITC Lt BT" w:hAnsi="BookmanITC Lt BT" w:cs="Arial"/>
                <w:sz w:val="24"/>
                <w:szCs w:val="24"/>
                <w:lang w:val="en-GB"/>
              </w:rPr>
              <w:t>WEEK</w:t>
            </w:r>
          </w:p>
        </w:tc>
        <w:tc>
          <w:tcPr>
            <w:tcW w:w="6120" w:type="dxa"/>
          </w:tcPr>
          <w:p w:rsidR="0001510E" w:rsidRPr="00C1747A" w:rsidRDefault="00CD20D1" w:rsidP="0001510E">
            <w:pPr>
              <w:spacing w:before="240"/>
              <w:jc w:val="both"/>
              <w:rPr>
                <w:rFonts w:ascii="BookmanITC Lt BT" w:hAnsi="BookmanITC Lt BT"/>
                <w:b/>
                <w:color w:val="FF0000"/>
                <w:sz w:val="28"/>
                <w:szCs w:val="28"/>
                <w:highlight w:val="yellow"/>
                <w:lang w:val="en-GB"/>
              </w:rPr>
            </w:pPr>
            <w:r>
              <w:rPr>
                <w:rFonts w:ascii="BookmanITC Lt BT" w:hAnsi="BookmanITC Lt BT" w:cs="Arial"/>
                <w:b/>
                <w:color w:val="FF0000"/>
                <w:sz w:val="28"/>
                <w:szCs w:val="28"/>
                <w:highlight w:val="yellow"/>
                <w:lang w:val="en-GB"/>
              </w:rPr>
              <w:t>30</w:t>
            </w:r>
            <w:r w:rsidR="001D46F1" w:rsidRPr="001D46F1">
              <w:rPr>
                <w:rFonts w:ascii="BookmanITC Lt BT" w:hAnsi="BookmanITC Lt BT" w:cs="Arial"/>
                <w:b/>
                <w:color w:val="FF0000"/>
                <w:sz w:val="28"/>
                <w:szCs w:val="28"/>
                <w:highlight w:val="yellow"/>
                <w:vertAlign w:val="superscript"/>
                <w:lang w:val="en-GB"/>
              </w:rPr>
              <w:t>th</w:t>
            </w:r>
            <w:r>
              <w:rPr>
                <w:rFonts w:ascii="BookmanITC Lt BT" w:hAnsi="BookmanITC Lt BT" w:cs="Arial"/>
                <w:b/>
                <w:color w:val="FF0000"/>
                <w:sz w:val="28"/>
                <w:szCs w:val="28"/>
                <w:highlight w:val="yellow"/>
                <w:lang w:val="en-GB"/>
              </w:rPr>
              <w:t xml:space="preserve"> January</w:t>
            </w:r>
            <w:r w:rsidR="0001510E" w:rsidRPr="00C1747A">
              <w:rPr>
                <w:rFonts w:ascii="BookmanITC Lt BT" w:hAnsi="BookmanITC Lt BT" w:cs="Arial"/>
                <w:b/>
                <w:color w:val="FF0000"/>
                <w:sz w:val="28"/>
                <w:szCs w:val="28"/>
                <w:highlight w:val="yellow"/>
                <w:lang w:val="en-GB"/>
              </w:rPr>
              <w:t>-201</w:t>
            </w:r>
            <w:r>
              <w:rPr>
                <w:rFonts w:ascii="BookmanITC Lt BT" w:hAnsi="BookmanITC Lt BT" w:cs="Arial"/>
                <w:b/>
                <w:color w:val="FF0000"/>
                <w:sz w:val="28"/>
                <w:szCs w:val="28"/>
                <w:highlight w:val="yellow"/>
                <w:lang w:val="en-GB"/>
              </w:rPr>
              <w:t>7</w:t>
            </w:r>
          </w:p>
        </w:tc>
      </w:tr>
    </w:tbl>
    <w:p w:rsidR="003F6054" w:rsidRPr="00C1747A" w:rsidRDefault="003F6054">
      <w:pPr>
        <w:rPr>
          <w:rFonts w:ascii="BookmanITC Lt BT" w:hAnsi="BookmanITC Lt BT"/>
          <w:b/>
        </w:rPr>
      </w:pPr>
    </w:p>
    <w:tbl>
      <w:tblPr>
        <w:tblW w:w="1056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2"/>
        <w:gridCol w:w="4428"/>
        <w:gridCol w:w="6120"/>
      </w:tblGrid>
      <w:tr w:rsidR="0001510E" w:rsidRPr="00C1747A" w:rsidTr="001A1E3C">
        <w:trPr>
          <w:trHeight w:val="108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0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0"/>
                <w:szCs w:val="24"/>
                <w:lang w:val="en-GB"/>
              </w:rPr>
              <w:t xml:space="preserve">CATEGORY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01510E" w:rsidP="001A1E3C">
            <w:pPr>
              <w:spacing w:before="240"/>
              <w:jc w:val="center"/>
              <w:rPr>
                <w:rFonts w:ascii="BookmanITC Lt BT" w:hAnsi="BookmanITC Lt BT" w:cs="Arial"/>
                <w:color w:val="FF0000"/>
                <w:sz w:val="28"/>
                <w:szCs w:val="28"/>
                <w:lang w:val="en-GB"/>
              </w:rPr>
            </w:pPr>
            <w:r w:rsidRPr="00C1747A">
              <w:rPr>
                <w:rFonts w:ascii="BookmanITC Lt BT" w:hAnsi="BookmanITC Lt BT" w:cs="Arial"/>
                <w:color w:val="FF0000"/>
                <w:sz w:val="28"/>
                <w:szCs w:val="28"/>
                <w:lang w:val="en-GB"/>
              </w:rPr>
              <w:t>T</w:t>
            </w:r>
            <w:r w:rsidR="00C1747A" w:rsidRPr="00C1747A">
              <w:rPr>
                <w:rFonts w:ascii="BookmanITC Lt BT" w:hAnsi="BookmanITC Lt BT" w:cs="Arial"/>
                <w:color w:val="FF0000"/>
                <w:sz w:val="28"/>
                <w:szCs w:val="28"/>
                <w:lang w:val="en-GB"/>
              </w:rPr>
              <w:t xml:space="preserve">ALENT SERIES </w:t>
            </w:r>
            <w:r w:rsidRPr="00C1747A">
              <w:rPr>
                <w:rFonts w:ascii="BookmanITC Lt BT" w:hAnsi="BookmanITC Lt BT"/>
                <w:b/>
                <w:color w:val="FF0000"/>
                <w:sz w:val="36"/>
                <w:szCs w:val="36"/>
                <w:lang w:val="en-GB"/>
              </w:rPr>
              <w:t>(3 days)</w:t>
            </w:r>
          </w:p>
        </w:tc>
      </w:tr>
      <w:tr w:rsidR="0001510E" w:rsidRPr="00C1747A" w:rsidTr="001A1E3C">
        <w:trPr>
          <w:gridBefore w:val="1"/>
          <w:wBefore w:w="12" w:type="dxa"/>
          <w:trHeight w:val="1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0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0"/>
                <w:szCs w:val="24"/>
                <w:lang w:val="en-GB"/>
              </w:rPr>
              <w:t xml:space="preserve">AGE GROUPS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C1747A" w:rsidP="001A1E3C">
            <w:pPr>
              <w:spacing w:before="240"/>
              <w:jc w:val="center"/>
              <w:rPr>
                <w:rFonts w:ascii="BookmanITC Lt BT" w:hAnsi="BookmanITC Lt BT" w:cs="Arial"/>
                <w:b/>
                <w:color w:val="FF0000"/>
                <w:sz w:val="28"/>
                <w:szCs w:val="28"/>
                <w:highlight w:val="yellow"/>
                <w:lang w:val="en-GB"/>
              </w:rPr>
            </w:pPr>
            <w:r w:rsidRPr="00C1747A">
              <w:rPr>
                <w:rFonts w:ascii="BookmanITC Lt BT" w:hAnsi="BookmanITC Lt BT"/>
                <w:b/>
                <w:color w:val="FF0000"/>
                <w:sz w:val="28"/>
                <w:lang w:val="en-GB"/>
              </w:rPr>
              <w:t xml:space="preserve">UNDER </w:t>
            </w:r>
            <w:r w:rsidR="00CD20D1">
              <w:rPr>
                <w:rFonts w:ascii="BookmanITC Lt BT" w:hAnsi="BookmanITC Lt BT"/>
                <w:b/>
                <w:color w:val="FF0000"/>
                <w:sz w:val="28"/>
                <w:lang w:val="en-GB"/>
              </w:rPr>
              <w:t>- 10</w:t>
            </w:r>
            <w:r w:rsidR="0001510E" w:rsidRPr="00C1747A">
              <w:rPr>
                <w:rFonts w:ascii="BookmanITC Lt BT" w:hAnsi="BookmanITC Lt BT"/>
                <w:b/>
                <w:color w:val="FF0000"/>
                <w:sz w:val="28"/>
                <w:lang w:val="en-GB"/>
              </w:rPr>
              <w:t xml:space="preserve"> (Boys &amp; Girls)</w:t>
            </w:r>
          </w:p>
        </w:tc>
      </w:tr>
    </w:tbl>
    <w:tbl>
      <w:tblPr>
        <w:tblpPr w:leftFromText="180" w:rightFromText="180" w:vertAnchor="text" w:horzAnchor="margin" w:tblpY="215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2"/>
        <w:gridCol w:w="8896"/>
      </w:tblGrid>
      <w:tr w:rsidR="00B83BF5" w:rsidRPr="00C1747A" w:rsidTr="00B83BF5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5" w:rsidRPr="00C1747A" w:rsidRDefault="00B83BF5" w:rsidP="00B83BF5">
            <w:pPr>
              <w:spacing w:before="240"/>
              <w:rPr>
                <w:rFonts w:ascii="BookmanITC Lt BT" w:hAnsi="BookmanITC Lt BT"/>
                <w:b/>
                <w:sz w:val="28"/>
                <w:szCs w:val="28"/>
                <w:lang w:val="en-GB"/>
              </w:rPr>
            </w:pPr>
            <w:r w:rsidRPr="00C1747A">
              <w:rPr>
                <w:rFonts w:ascii="BookmanITC Lt BT" w:hAnsi="BookmanITC Lt BT"/>
                <w:b/>
                <w:sz w:val="28"/>
                <w:szCs w:val="28"/>
                <w:lang w:val="en-GB"/>
              </w:rPr>
              <w:t>SIGN-IN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5" w:rsidRPr="00C1747A" w:rsidRDefault="001D46F1" w:rsidP="00B83BF5">
            <w:pPr>
              <w:spacing w:before="240"/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</w:pPr>
            <w:r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Friday, </w:t>
            </w:r>
            <w:r w:rsidR="003411F8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>2</w:t>
            </w:r>
            <w:r w:rsidR="00CD20D1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>7</w:t>
            </w:r>
            <w:r w:rsidR="00CD20D1">
              <w:rPr>
                <w:rFonts w:ascii="BookmanITC Lt BT" w:hAnsi="BookmanITC Lt BT"/>
                <w:b/>
                <w:color w:val="FF0000"/>
                <w:highlight w:val="yellow"/>
                <w:vertAlign w:val="superscript"/>
                <w:lang w:val="en-GB"/>
              </w:rPr>
              <w:t>th</w:t>
            </w:r>
            <w:r w:rsidR="003411F8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 </w:t>
            </w:r>
            <w:r w:rsidR="00CD20D1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 January</w:t>
            </w:r>
            <w:r w:rsidR="00B83BF5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>,</w:t>
            </w:r>
            <w:r w:rsidR="00CD20D1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 2017</w:t>
            </w:r>
            <w:r w:rsidR="00B83BF5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>. TIME -</w:t>
            </w:r>
            <w:r w:rsidR="00B83BF5" w:rsidRPr="00C1747A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  12:00</w:t>
            </w:r>
            <w:r w:rsidR="00B83BF5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 TO</w:t>
            </w:r>
            <w:r w:rsidR="00B83BF5" w:rsidRPr="00C1747A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 Noon – 2:00 P M at the venue</w:t>
            </w:r>
          </w:p>
          <w:p w:rsidR="00B83BF5" w:rsidRPr="00C1747A" w:rsidRDefault="00CA2CE2" w:rsidP="00B83BF5">
            <w:pPr>
              <w:spacing w:before="240"/>
              <w:rPr>
                <w:rFonts w:ascii="BookmanITC Lt BT" w:hAnsi="BookmanITC Lt BT"/>
                <w:b/>
                <w:color w:val="FF0000"/>
                <w:sz w:val="27"/>
                <w:szCs w:val="27"/>
                <w:lang w:val="en-GB"/>
              </w:rPr>
            </w:pPr>
            <w:r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>MATCHES START</w:t>
            </w:r>
            <w:r w:rsidR="00B83BF5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S FROM </w:t>
            </w:r>
            <w:r w:rsidR="001D46F1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>–</w:t>
            </w:r>
            <w:r w:rsidR="003411F8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>2</w:t>
            </w:r>
            <w:r w:rsidR="00CD20D1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>8</w:t>
            </w:r>
            <w:r w:rsidR="00CD20D1">
              <w:rPr>
                <w:rFonts w:ascii="BookmanITC Lt BT" w:hAnsi="BookmanITC Lt BT"/>
                <w:b/>
                <w:color w:val="FF0000"/>
                <w:highlight w:val="yellow"/>
                <w:vertAlign w:val="superscript"/>
                <w:lang w:val="en-GB"/>
              </w:rPr>
              <w:t>th</w:t>
            </w:r>
            <w:r w:rsidR="003411F8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 </w:t>
            </w:r>
            <w:r w:rsidR="00CD20D1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 January</w:t>
            </w:r>
            <w:r w:rsidR="00B83BF5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>,</w:t>
            </w:r>
            <w:r w:rsidR="00B83BF5" w:rsidRPr="00C1747A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 201</w:t>
            </w:r>
            <w:r w:rsidR="00CD20D1">
              <w:rPr>
                <w:rFonts w:ascii="BookmanITC Lt BT" w:hAnsi="BookmanITC Lt BT"/>
                <w:b/>
                <w:color w:val="FF0000"/>
                <w:lang w:val="en-GB"/>
              </w:rPr>
              <w:t>7</w:t>
            </w:r>
            <w:r w:rsidR="003411F8">
              <w:rPr>
                <w:rFonts w:ascii="BookmanITC Lt BT" w:hAnsi="BookmanITC Lt BT"/>
                <w:b/>
                <w:color w:val="FF0000"/>
                <w:lang w:val="en-GB"/>
              </w:rPr>
              <w:t>, 9:00 am onwards.</w:t>
            </w:r>
          </w:p>
        </w:tc>
      </w:tr>
    </w:tbl>
    <w:p w:rsidR="0001510E" w:rsidRPr="00C1747A" w:rsidRDefault="0001510E">
      <w:pPr>
        <w:rPr>
          <w:rFonts w:ascii="BookmanITC Lt BT" w:hAnsi="BookmanITC Lt BT"/>
        </w:rPr>
      </w:pPr>
    </w:p>
    <w:p w:rsidR="0001510E" w:rsidRPr="00C1747A" w:rsidRDefault="0001510E">
      <w:pPr>
        <w:rPr>
          <w:rFonts w:ascii="BookmanITC Lt BT" w:hAnsi="BookmanITC Lt BT"/>
        </w:rPr>
      </w:pPr>
    </w:p>
    <w:p w:rsidR="0001510E" w:rsidRPr="00C1747A" w:rsidRDefault="0001510E">
      <w:pPr>
        <w:rPr>
          <w:rFonts w:ascii="BookmanITC Lt BT" w:hAnsi="BookmanITC Lt BT"/>
        </w:rPr>
      </w:pPr>
    </w:p>
    <w:p w:rsidR="0001510E" w:rsidRPr="00C1747A" w:rsidRDefault="0001510E">
      <w:pPr>
        <w:rPr>
          <w:rFonts w:ascii="BookmanITC Lt BT" w:hAnsi="BookmanITC Lt BT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3688"/>
        <w:gridCol w:w="1262"/>
        <w:gridCol w:w="2790"/>
      </w:tblGrid>
      <w:tr w:rsidR="0001510E" w:rsidRPr="00C1747A" w:rsidTr="001A1E3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8"/>
                <w:szCs w:val="28"/>
                <w:lang w:val="en-GB"/>
              </w:rPr>
            </w:pPr>
            <w:r w:rsidRPr="00C1747A">
              <w:rPr>
                <w:rFonts w:ascii="BookmanITC Lt BT" w:hAnsi="BookmanITC Lt BT"/>
                <w:b/>
                <w:bCs/>
                <w:sz w:val="28"/>
                <w:szCs w:val="28"/>
                <w:lang w:val="en-GB"/>
              </w:rPr>
              <w:t>BIG SERVE TENNIS ACADEMY &amp; CLUB</w:t>
            </w:r>
          </w:p>
        </w:tc>
      </w:tr>
      <w:tr w:rsidR="0001510E" w:rsidRPr="00C1747A" w:rsidTr="001A1E3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8"/>
                <w:szCs w:val="28"/>
                <w:lang w:val="en-GB"/>
              </w:rPr>
            </w:pPr>
            <w:r w:rsidRPr="00C1747A">
              <w:rPr>
                <w:rFonts w:ascii="BookmanITC Lt BT" w:hAnsi="BookmanITC Lt BT"/>
                <w:b/>
                <w:bCs/>
                <w:sz w:val="28"/>
                <w:szCs w:val="28"/>
                <w:lang w:val="en-GB"/>
              </w:rPr>
              <w:t>10, Big Serve Tennis Academy, silent zone, before D.P.S school, opp</w:t>
            </w:r>
            <w:r w:rsidR="00483AA9">
              <w:rPr>
                <w:rFonts w:ascii="BookmanITC Lt BT" w:hAnsi="BookmanITC Lt BT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C1747A">
              <w:rPr>
                <w:rFonts w:ascii="BookmanITC Lt BT" w:hAnsi="BookmanITC Lt BT"/>
                <w:b/>
                <w:bCs/>
                <w:sz w:val="28"/>
                <w:szCs w:val="28"/>
                <w:lang w:val="en-GB"/>
              </w:rPr>
              <w:t>Surat airport, Dumas road, Surat.</w:t>
            </w:r>
          </w:p>
        </w:tc>
      </w:tr>
      <w:tr w:rsidR="0001510E" w:rsidRPr="00C1747A" w:rsidTr="001A1E3C">
        <w:trPr>
          <w:trHeight w:val="458"/>
        </w:trPr>
        <w:tc>
          <w:tcPr>
            <w:tcW w:w="2808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688" w:type="dxa"/>
          </w:tcPr>
          <w:p w:rsidR="00AD69DD" w:rsidRDefault="00CD20D1" w:rsidP="001A1E3C">
            <w:pPr>
              <w:spacing w:before="240"/>
              <w:jc w:val="both"/>
              <w:rPr>
                <w:rFonts w:ascii="BookmanITC Lt BT" w:hAnsi="BookmanITC Lt BT"/>
              </w:rPr>
            </w:pPr>
            <w:r>
              <w:rPr>
                <w:rFonts w:ascii="BookmanITC Lt BT" w:hAnsi="BookmanITC Lt BT"/>
              </w:rPr>
              <w:t>+91 8000540400</w:t>
            </w:r>
          </w:p>
          <w:p w:rsidR="00AD69DD" w:rsidRPr="00AD69DD" w:rsidRDefault="00AD69DD" w:rsidP="001A1E3C">
            <w:pPr>
              <w:spacing w:before="240"/>
              <w:jc w:val="both"/>
              <w:rPr>
                <w:rFonts w:ascii="BookmanITC Lt BT" w:hAnsi="BookmanITC Lt BT"/>
              </w:rPr>
            </w:pPr>
            <w:r>
              <w:rPr>
                <w:rFonts w:ascii="BookmanITC Lt BT" w:hAnsi="BookmanITC Lt BT"/>
              </w:rPr>
              <w:t>9</w:t>
            </w:r>
            <w:r w:rsidR="00CD20D1">
              <w:rPr>
                <w:rFonts w:ascii="BookmanITC Lt BT" w:hAnsi="BookmanITC Lt BT"/>
              </w:rPr>
              <w:t>712508147</w:t>
            </w:r>
          </w:p>
        </w:tc>
        <w:tc>
          <w:tcPr>
            <w:tcW w:w="1262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2790" w:type="dxa"/>
          </w:tcPr>
          <w:p w:rsidR="0001510E" w:rsidRPr="00C1747A" w:rsidRDefault="00327EDC" w:rsidP="001A1E3C">
            <w:pPr>
              <w:spacing w:before="240"/>
              <w:jc w:val="both"/>
              <w:rPr>
                <w:rFonts w:ascii="BookmanITC Lt BT" w:hAnsi="BookmanITC Lt BT" w:cs="Arial"/>
                <w:color w:val="FF0000"/>
                <w:sz w:val="24"/>
                <w:szCs w:val="24"/>
                <w:lang w:val="en-GB"/>
              </w:rPr>
            </w:pPr>
            <w:hyperlink r:id="rId7" w:history="1">
              <w:r w:rsidR="0001510E" w:rsidRPr="00C1747A">
                <w:rPr>
                  <w:rStyle w:val="Hyperlink"/>
                  <w:rFonts w:ascii="BookmanITC Lt BT" w:hAnsi="BookmanITC Lt BT"/>
                  <w:sz w:val="24"/>
                  <w:szCs w:val="24"/>
                </w:rPr>
                <w:t>contact@bsta.in</w:t>
              </w:r>
            </w:hyperlink>
          </w:p>
        </w:tc>
      </w:tr>
      <w:tr w:rsidR="0001510E" w:rsidRPr="00C1747A" w:rsidTr="001A1E3C">
        <w:tc>
          <w:tcPr>
            <w:tcW w:w="2808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3688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/>
              </w:rPr>
              <w:t>Hard Court</w:t>
            </w:r>
          </w:p>
        </w:tc>
        <w:tc>
          <w:tcPr>
            <w:tcW w:w="1262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2790" w:type="dxa"/>
          </w:tcPr>
          <w:p w:rsidR="0001510E" w:rsidRPr="00C1747A" w:rsidRDefault="00CD20D1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>
              <w:rPr>
                <w:rFonts w:ascii="BookmanITC Lt BT" w:hAnsi="BookmanITC Lt BT"/>
              </w:rPr>
              <w:t>HEAD GREEN DOT</w:t>
            </w:r>
          </w:p>
        </w:tc>
      </w:tr>
      <w:tr w:rsidR="0001510E" w:rsidRPr="00C1747A" w:rsidTr="001A1E3C">
        <w:tc>
          <w:tcPr>
            <w:tcW w:w="2808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3688" w:type="dxa"/>
          </w:tcPr>
          <w:p w:rsidR="0001510E" w:rsidRPr="00C1747A" w:rsidRDefault="00EF280F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 xml:space="preserve"> synthetic cushioned courts</w:t>
            </w:r>
          </w:p>
        </w:tc>
        <w:tc>
          <w:tcPr>
            <w:tcW w:w="1262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2790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Yes</w:t>
            </w:r>
          </w:p>
        </w:tc>
      </w:tr>
    </w:tbl>
    <w:p w:rsidR="0001510E" w:rsidRPr="00C1747A" w:rsidRDefault="0001510E" w:rsidP="0001510E">
      <w:pPr>
        <w:pStyle w:val="Header"/>
        <w:rPr>
          <w:rFonts w:ascii="BookmanITC Lt BT" w:hAnsi="BookmanITC Lt BT"/>
          <w:sz w:val="16"/>
          <w:szCs w:val="16"/>
          <w:lang w:val="en-GB"/>
        </w:rPr>
      </w:pPr>
    </w:p>
    <w:p w:rsidR="0001510E" w:rsidRPr="00C1747A" w:rsidRDefault="0001510E" w:rsidP="0001510E">
      <w:pPr>
        <w:pStyle w:val="Header"/>
        <w:rPr>
          <w:rFonts w:ascii="BookmanITC Lt BT" w:hAnsi="BookmanITC Lt BT"/>
          <w:sz w:val="24"/>
          <w:szCs w:val="24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3420"/>
      </w:tblGrid>
      <w:tr w:rsidR="0001510E" w:rsidRPr="00C1747A" w:rsidTr="001A1E3C">
        <w:tc>
          <w:tcPr>
            <w:tcW w:w="2898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7560" w:type="dxa"/>
            <w:gridSpan w:val="3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color w:val="000000" w:themeColor="text1"/>
                <w:sz w:val="32"/>
                <w:szCs w:val="32"/>
                <w:lang w:val="en-GB"/>
              </w:rPr>
            </w:pPr>
            <w:r w:rsidRPr="00C1747A">
              <w:rPr>
                <w:rFonts w:ascii="BookmanITC Lt BT" w:hAnsi="BookmanITC Lt BT"/>
                <w:b/>
                <w:color w:val="000000" w:themeColor="text1"/>
                <w:sz w:val="28"/>
                <w:szCs w:val="28"/>
              </w:rPr>
              <w:t xml:space="preserve">Mr. </w:t>
            </w:r>
            <w:r w:rsidR="00AD69DD">
              <w:rPr>
                <w:rFonts w:ascii="BookmanITC Lt BT" w:hAnsi="BookmanITC Lt BT"/>
                <w:b/>
                <w:color w:val="000000" w:themeColor="text1"/>
                <w:sz w:val="28"/>
                <w:szCs w:val="28"/>
              </w:rPr>
              <w:t>PARTH INDRODIA</w:t>
            </w:r>
          </w:p>
        </w:tc>
      </w:tr>
      <w:tr w:rsidR="0001510E" w:rsidRPr="00C1747A" w:rsidTr="001A1E3C">
        <w:tc>
          <w:tcPr>
            <w:tcW w:w="2898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TEL NO.</w:t>
            </w:r>
          </w:p>
        </w:tc>
        <w:tc>
          <w:tcPr>
            <w:tcW w:w="2880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lang w:val="en-GB"/>
              </w:rPr>
            </w:pPr>
            <w:r w:rsidRPr="00C1747A">
              <w:rPr>
                <w:rFonts w:ascii="BookmanITC Lt BT" w:hAnsi="BookmanITC Lt BT"/>
              </w:rPr>
              <w:t xml:space="preserve">+91 </w:t>
            </w:r>
            <w:r w:rsidR="00CD20D1">
              <w:rPr>
                <w:rFonts w:ascii="BookmanITC Lt BT" w:hAnsi="BookmanITC Lt BT"/>
              </w:rPr>
              <w:t>8000540400</w:t>
            </w:r>
          </w:p>
        </w:tc>
        <w:tc>
          <w:tcPr>
            <w:tcW w:w="1260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01510E" w:rsidRPr="00C1747A" w:rsidRDefault="00327EDC" w:rsidP="001A1E3C">
            <w:pPr>
              <w:spacing w:before="240"/>
              <w:jc w:val="both"/>
              <w:rPr>
                <w:rFonts w:ascii="BookmanITC Lt BT" w:hAnsi="BookmanITC Lt BT" w:cs="Arial"/>
                <w:color w:val="FF0000"/>
                <w:sz w:val="24"/>
                <w:szCs w:val="24"/>
                <w:lang w:val="en-GB"/>
              </w:rPr>
            </w:pPr>
            <w:hyperlink r:id="rId8" w:history="1">
              <w:r w:rsidR="0001510E" w:rsidRPr="00C1747A">
                <w:rPr>
                  <w:rStyle w:val="Hyperlink"/>
                  <w:rFonts w:ascii="BookmanITC Lt BT" w:hAnsi="BookmanITC Lt BT"/>
                  <w:sz w:val="24"/>
                  <w:szCs w:val="24"/>
                </w:rPr>
                <w:t>contact@bsta.in</w:t>
              </w:r>
            </w:hyperlink>
          </w:p>
        </w:tc>
      </w:tr>
    </w:tbl>
    <w:tbl>
      <w:tblPr>
        <w:tblpPr w:leftFromText="180" w:rightFromText="180" w:vertAnchor="text" w:horzAnchor="margin" w:tblpY="131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3420"/>
      </w:tblGrid>
      <w:tr w:rsidR="006512B9" w:rsidRPr="00C1747A" w:rsidTr="006512B9">
        <w:trPr>
          <w:trHeight w:val="773"/>
        </w:trPr>
        <w:tc>
          <w:tcPr>
            <w:tcW w:w="2898" w:type="dxa"/>
          </w:tcPr>
          <w:p w:rsidR="006512B9" w:rsidRPr="00C1747A" w:rsidRDefault="006512B9" w:rsidP="006512B9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TOURNAMENT REFEREE</w:t>
            </w:r>
          </w:p>
        </w:tc>
        <w:tc>
          <w:tcPr>
            <w:tcW w:w="7560" w:type="dxa"/>
            <w:gridSpan w:val="3"/>
          </w:tcPr>
          <w:p w:rsidR="006512B9" w:rsidRPr="00C1747A" w:rsidRDefault="006512B9" w:rsidP="006512B9">
            <w:pPr>
              <w:spacing w:before="240"/>
              <w:jc w:val="both"/>
              <w:rPr>
                <w:rFonts w:ascii="BookmanITC Lt BT" w:hAnsi="BookmanITC Lt BT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b/>
                <w:color w:val="000000" w:themeColor="text1"/>
                <w:sz w:val="28"/>
                <w:szCs w:val="24"/>
                <w:lang w:val="en-GB"/>
              </w:rPr>
              <w:t xml:space="preserve">Mr. </w:t>
            </w:r>
            <w:r w:rsidR="00AD69DD">
              <w:rPr>
                <w:rFonts w:ascii="BookmanITC Lt BT" w:hAnsi="BookmanITC Lt BT" w:cs="Arial"/>
                <w:b/>
                <w:color w:val="000000" w:themeColor="text1"/>
                <w:sz w:val="28"/>
                <w:szCs w:val="24"/>
                <w:lang w:val="en-GB"/>
              </w:rPr>
              <w:t>RAKESH PAWAR</w:t>
            </w:r>
          </w:p>
        </w:tc>
      </w:tr>
      <w:tr w:rsidR="006512B9" w:rsidRPr="00C1747A" w:rsidTr="006512B9">
        <w:tc>
          <w:tcPr>
            <w:tcW w:w="2898" w:type="dxa"/>
          </w:tcPr>
          <w:p w:rsidR="006512B9" w:rsidRPr="00C1747A" w:rsidRDefault="006512B9" w:rsidP="006512B9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MOBILE  NO.</w:t>
            </w:r>
          </w:p>
        </w:tc>
        <w:tc>
          <w:tcPr>
            <w:tcW w:w="2880" w:type="dxa"/>
          </w:tcPr>
          <w:p w:rsidR="006512B9" w:rsidRPr="00C1747A" w:rsidRDefault="006512B9" w:rsidP="006512B9">
            <w:pPr>
              <w:spacing w:before="240"/>
              <w:jc w:val="both"/>
              <w:rPr>
                <w:rFonts w:ascii="BookmanITC Lt BT" w:hAnsi="BookmanITC Lt BT" w:cs="Arial"/>
                <w:lang w:val="en-GB"/>
              </w:rPr>
            </w:pPr>
            <w:r w:rsidRPr="00C1747A">
              <w:rPr>
                <w:rFonts w:ascii="BookmanITC Lt BT" w:hAnsi="BookmanITC Lt BT" w:cs="Arial"/>
                <w:lang w:val="en-GB"/>
              </w:rPr>
              <w:t xml:space="preserve">+91 </w:t>
            </w:r>
            <w:r w:rsidR="00CD20D1">
              <w:rPr>
                <w:rFonts w:ascii="BookmanITC Lt BT" w:hAnsi="BookmanITC Lt BT" w:cs="Arial"/>
                <w:lang w:val="en-GB"/>
              </w:rPr>
              <w:t>9712508147</w:t>
            </w:r>
          </w:p>
        </w:tc>
        <w:tc>
          <w:tcPr>
            <w:tcW w:w="1260" w:type="dxa"/>
          </w:tcPr>
          <w:p w:rsidR="006512B9" w:rsidRPr="00C1747A" w:rsidRDefault="006512B9" w:rsidP="006512B9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6512B9" w:rsidRPr="00C1747A" w:rsidRDefault="00327EDC" w:rsidP="006512B9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hyperlink r:id="rId9" w:history="1">
              <w:r w:rsidR="006512B9" w:rsidRPr="00C1747A">
                <w:rPr>
                  <w:rStyle w:val="Hyperlink"/>
                  <w:rFonts w:ascii="BookmanITC Lt BT" w:hAnsi="BookmanITC Lt BT"/>
                  <w:sz w:val="24"/>
                  <w:szCs w:val="24"/>
                </w:rPr>
                <w:t>contact@bsta.in</w:t>
              </w:r>
            </w:hyperlink>
          </w:p>
        </w:tc>
      </w:tr>
    </w:tbl>
    <w:p w:rsidR="0001510E" w:rsidRPr="00C1747A" w:rsidRDefault="0001510E" w:rsidP="0001510E">
      <w:pPr>
        <w:pStyle w:val="Header"/>
        <w:rPr>
          <w:rFonts w:ascii="BookmanITC Lt BT" w:hAnsi="BookmanITC Lt BT"/>
          <w:sz w:val="24"/>
          <w:szCs w:val="24"/>
          <w:lang w:val="en-GB"/>
        </w:rPr>
      </w:pPr>
    </w:p>
    <w:p w:rsidR="0001510E" w:rsidRPr="00C1747A" w:rsidRDefault="0001510E" w:rsidP="0001510E">
      <w:pPr>
        <w:pStyle w:val="Header"/>
        <w:rPr>
          <w:rFonts w:ascii="BookmanITC Lt BT" w:hAnsi="BookmanITC Lt BT"/>
          <w:sz w:val="16"/>
          <w:szCs w:val="16"/>
          <w:lang w:val="en-GB"/>
        </w:rPr>
      </w:pPr>
    </w:p>
    <w:p w:rsidR="0001510E" w:rsidRPr="00C1747A" w:rsidRDefault="0001510E" w:rsidP="0001510E">
      <w:pPr>
        <w:pStyle w:val="Header"/>
        <w:rPr>
          <w:rFonts w:ascii="BookmanITC Lt BT" w:hAnsi="BookmanITC Lt BT"/>
          <w:sz w:val="16"/>
          <w:szCs w:val="16"/>
          <w:lang w:val="en-GB"/>
        </w:rPr>
      </w:pPr>
    </w:p>
    <w:p w:rsidR="0001510E" w:rsidRPr="00C1747A" w:rsidRDefault="0001510E">
      <w:pPr>
        <w:rPr>
          <w:rFonts w:ascii="BookmanITC Lt BT" w:hAnsi="BookmanITC Lt BT"/>
        </w:rPr>
      </w:pPr>
    </w:p>
    <w:p w:rsidR="0001510E" w:rsidRPr="00C1747A" w:rsidRDefault="0001510E">
      <w:pPr>
        <w:rPr>
          <w:rFonts w:ascii="BookmanITC Lt BT" w:hAnsi="BookmanITC Lt BT"/>
        </w:rPr>
      </w:pPr>
    </w:p>
    <w:p w:rsidR="0001510E" w:rsidRPr="00C1747A" w:rsidRDefault="0001510E">
      <w:pPr>
        <w:rPr>
          <w:rFonts w:ascii="BookmanITC Lt BT" w:hAnsi="BookmanITC Lt BT"/>
        </w:rPr>
      </w:pPr>
    </w:p>
    <w:p w:rsidR="0001510E" w:rsidRPr="00C1747A" w:rsidRDefault="0001510E" w:rsidP="0001510E">
      <w:pPr>
        <w:rPr>
          <w:rFonts w:ascii="BookmanITC Lt BT" w:hAnsi="BookmanITC Lt BT"/>
          <w:lang w:val="en-GB"/>
        </w:rPr>
      </w:pPr>
    </w:p>
    <w:p w:rsidR="0001510E" w:rsidRPr="00C1747A" w:rsidRDefault="0001510E" w:rsidP="0001510E">
      <w:pPr>
        <w:pStyle w:val="Heading5"/>
        <w:rPr>
          <w:rFonts w:ascii="BookmanITC Lt BT" w:hAnsi="BookmanITC Lt BT" w:cs="Arial"/>
          <w:color w:val="000000"/>
        </w:rPr>
      </w:pPr>
      <w:r w:rsidRPr="00C1747A">
        <w:rPr>
          <w:rFonts w:ascii="BookmanITC Lt BT" w:hAnsi="BookmanITC Lt BT" w:cs="Arial"/>
          <w:color w:val="000000"/>
        </w:rPr>
        <w:t>RULES / REGULATIONS</w:t>
      </w:r>
    </w:p>
    <w:p w:rsidR="0001510E" w:rsidRPr="00C1747A" w:rsidRDefault="0001510E" w:rsidP="0001510E">
      <w:pPr>
        <w:rPr>
          <w:rFonts w:ascii="BookmanITC Lt BT" w:hAnsi="BookmanITC Lt BT"/>
          <w:sz w:val="10"/>
          <w:szCs w:val="10"/>
          <w:lang w:val="en-GB"/>
        </w:rPr>
      </w:pPr>
    </w:p>
    <w:p w:rsidR="0001510E" w:rsidRPr="00C1747A" w:rsidRDefault="0001510E" w:rsidP="0001510E">
      <w:pPr>
        <w:spacing w:after="0" w:line="240" w:lineRule="auto"/>
        <w:jc w:val="both"/>
        <w:rPr>
          <w:rFonts w:ascii="BookmanITC Lt BT" w:hAnsi="BookmanITC Lt BT"/>
          <w:b/>
          <w:sz w:val="25"/>
          <w:szCs w:val="25"/>
        </w:rPr>
      </w:pPr>
      <w:r w:rsidRPr="00C1747A">
        <w:rPr>
          <w:rFonts w:ascii="BookmanITC Lt BT" w:hAnsi="BookmanITC Lt BT"/>
          <w:b/>
          <w:sz w:val="25"/>
          <w:szCs w:val="25"/>
        </w:rPr>
        <w:t>As per the AITA new rules the Talent and Championship Series tournament will be conducted in 3 days (Friday will be the sign-in, Saturday &amp; Sunday matches will be played and if required matches may be played on Monday)</w:t>
      </w:r>
    </w:p>
    <w:p w:rsidR="0001510E" w:rsidRPr="00C1747A" w:rsidRDefault="0001510E" w:rsidP="0001510E">
      <w:pPr>
        <w:spacing w:after="0" w:line="240" w:lineRule="auto"/>
        <w:jc w:val="both"/>
        <w:rPr>
          <w:rFonts w:ascii="BookmanITC Lt BT" w:hAnsi="BookmanITC Lt BT"/>
          <w:b/>
          <w:sz w:val="25"/>
          <w:szCs w:val="25"/>
        </w:rPr>
      </w:pPr>
    </w:p>
    <w:p w:rsidR="0001510E" w:rsidRPr="00C1747A" w:rsidRDefault="0001510E" w:rsidP="0001510E">
      <w:pPr>
        <w:spacing w:after="0" w:line="240" w:lineRule="auto"/>
        <w:jc w:val="both"/>
        <w:rPr>
          <w:rFonts w:ascii="BookmanITC Lt BT" w:hAnsi="BookmanITC Lt BT"/>
          <w:b/>
          <w:sz w:val="25"/>
          <w:szCs w:val="25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7171"/>
      </w:tblGrid>
      <w:tr w:rsidR="0001510E" w:rsidRPr="00C1747A" w:rsidTr="001A1E3C">
        <w:tc>
          <w:tcPr>
            <w:tcW w:w="3287" w:type="dxa"/>
          </w:tcPr>
          <w:p w:rsidR="0001510E" w:rsidRPr="00C1747A" w:rsidRDefault="0001510E" w:rsidP="001A1E3C">
            <w:pPr>
              <w:rPr>
                <w:rFonts w:ascii="BookmanITC Lt BT" w:hAnsi="BookmanITC Lt BT" w:cs="Arial"/>
                <w:b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7171" w:type="dxa"/>
          </w:tcPr>
          <w:tbl>
            <w:tblPr>
              <w:tblW w:w="7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790"/>
              <w:gridCol w:w="1980"/>
              <w:gridCol w:w="2430"/>
            </w:tblGrid>
            <w:tr w:rsidR="0001510E" w:rsidRPr="00C1747A" w:rsidTr="001A1E3C">
              <w:tc>
                <w:tcPr>
                  <w:tcW w:w="2790" w:type="dxa"/>
                </w:tcPr>
                <w:p w:rsidR="0001510E" w:rsidRPr="00C1747A" w:rsidRDefault="0001510E" w:rsidP="001A1E3C">
                  <w:pPr>
                    <w:jc w:val="center"/>
                    <w:rPr>
                      <w:rFonts w:ascii="BookmanITC Lt BT" w:hAnsi="BookmanITC Lt BT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1980" w:type="dxa"/>
                </w:tcPr>
                <w:p w:rsidR="0001510E" w:rsidRPr="00C1747A" w:rsidRDefault="0001510E" w:rsidP="001A1E3C">
                  <w:pPr>
                    <w:jc w:val="center"/>
                    <w:rPr>
                      <w:rFonts w:ascii="BookmanITC Lt BT" w:hAnsi="BookmanITC Lt BT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430" w:type="dxa"/>
                </w:tcPr>
                <w:p w:rsidR="0001510E" w:rsidRPr="00C1747A" w:rsidRDefault="0001510E" w:rsidP="001A1E3C">
                  <w:pPr>
                    <w:jc w:val="center"/>
                    <w:rPr>
                      <w:rFonts w:ascii="BookmanITC Lt BT" w:hAnsi="BookmanITC Lt BT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01510E" w:rsidRPr="00C1747A" w:rsidTr="001A1E3C">
              <w:tc>
                <w:tcPr>
                  <w:tcW w:w="279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TALENT SERIES</w:t>
                  </w:r>
                </w:p>
              </w:tc>
              <w:tc>
                <w:tcPr>
                  <w:tcW w:w="198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400/-</w:t>
                  </w:r>
                </w:p>
              </w:tc>
              <w:tc>
                <w:tcPr>
                  <w:tcW w:w="243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NA</w:t>
                  </w:r>
                </w:p>
              </w:tc>
            </w:tr>
            <w:tr w:rsidR="0001510E" w:rsidRPr="00C1747A" w:rsidTr="001A1E3C">
              <w:tc>
                <w:tcPr>
                  <w:tcW w:w="279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CHAMPIONSHIP SERIES</w:t>
                  </w:r>
                </w:p>
              </w:tc>
              <w:tc>
                <w:tcPr>
                  <w:tcW w:w="198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500/-</w:t>
                  </w:r>
                </w:p>
              </w:tc>
              <w:tc>
                <w:tcPr>
                  <w:tcW w:w="243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600/-</w:t>
                  </w:r>
                </w:p>
              </w:tc>
            </w:tr>
            <w:tr w:rsidR="0001510E" w:rsidRPr="00C1747A" w:rsidTr="001A1E3C">
              <w:tc>
                <w:tcPr>
                  <w:tcW w:w="279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SUPER SERIES</w:t>
                  </w:r>
                </w:p>
              </w:tc>
              <w:tc>
                <w:tcPr>
                  <w:tcW w:w="198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600/-</w:t>
                  </w:r>
                </w:p>
              </w:tc>
              <w:tc>
                <w:tcPr>
                  <w:tcW w:w="243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800/-</w:t>
                  </w:r>
                </w:p>
              </w:tc>
            </w:tr>
            <w:tr w:rsidR="0001510E" w:rsidRPr="00C1747A" w:rsidTr="001A1E3C">
              <w:tc>
                <w:tcPr>
                  <w:tcW w:w="279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NATIONAL SERIES</w:t>
                  </w:r>
                </w:p>
              </w:tc>
              <w:tc>
                <w:tcPr>
                  <w:tcW w:w="198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800/-</w:t>
                  </w:r>
                </w:p>
              </w:tc>
              <w:tc>
                <w:tcPr>
                  <w:tcW w:w="243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1000/-</w:t>
                  </w:r>
                </w:p>
              </w:tc>
            </w:tr>
            <w:tr w:rsidR="0001510E" w:rsidRPr="00C1747A" w:rsidTr="001A1E3C">
              <w:tc>
                <w:tcPr>
                  <w:tcW w:w="279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NATIONALS</w:t>
                  </w:r>
                </w:p>
              </w:tc>
              <w:tc>
                <w:tcPr>
                  <w:tcW w:w="198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1000/-</w:t>
                  </w:r>
                </w:p>
              </w:tc>
              <w:tc>
                <w:tcPr>
                  <w:tcW w:w="243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1200/-</w:t>
                  </w:r>
                </w:p>
              </w:tc>
            </w:tr>
          </w:tbl>
          <w:p w:rsidR="0001510E" w:rsidRPr="00C1747A" w:rsidRDefault="0001510E" w:rsidP="001A1E3C">
            <w:pPr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</w:p>
        </w:tc>
      </w:tr>
    </w:tbl>
    <w:p w:rsidR="0001510E" w:rsidRDefault="0001510E">
      <w:pPr>
        <w:rPr>
          <w:rFonts w:ascii="BookmanITC Lt BT" w:hAnsi="BookmanITC Lt B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00"/>
        <w:gridCol w:w="980"/>
        <w:gridCol w:w="3540"/>
        <w:gridCol w:w="20"/>
      </w:tblGrid>
      <w:tr w:rsidR="006714DC" w:rsidRPr="006714DC" w:rsidTr="005A2D84">
        <w:trPr>
          <w:trHeight w:val="674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  <w:r w:rsidRPr="006714DC">
              <w:rPr>
                <w:rFonts w:ascii="BookmanITC Lt BT" w:hAnsi="BookmanITC Lt BT"/>
              </w:rPr>
              <w:t>Name : HOTEL EXCELLENCY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1F8" w:rsidRPr="006714DC" w:rsidRDefault="003411F8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</w:tr>
      <w:tr w:rsidR="006714DC" w:rsidRPr="006714DC" w:rsidTr="005A2D84">
        <w:trPr>
          <w:trHeight w:val="44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  <w:r w:rsidRPr="006714DC">
              <w:rPr>
                <w:rFonts w:ascii="BookmanITC Lt BT" w:hAnsi="BookmanITC Lt BT"/>
              </w:rPr>
              <w:t>Address : Behinding CNG station, Ichhapore,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bookmarkStart w:id="0" w:name="_GoBack"/>
        <w:bookmarkEnd w:id="0"/>
      </w:tr>
      <w:tr w:rsidR="006714DC" w:rsidRPr="006714DC" w:rsidTr="005A2D84">
        <w:trPr>
          <w:trHeight w:val="111"/>
        </w:trPr>
        <w:tc>
          <w:tcPr>
            <w:tcW w:w="3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  <w:r w:rsidRPr="006714DC">
              <w:rPr>
                <w:rFonts w:ascii="BookmanITC Lt BT" w:hAnsi="BookmanITC Lt BT"/>
              </w:rPr>
              <w:t>Surat-Hajira rd.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</w:tr>
      <w:tr w:rsidR="006714DC" w:rsidRPr="006714DC" w:rsidTr="005A2D84">
        <w:trPr>
          <w:trHeight w:val="137"/>
        </w:trPr>
        <w:tc>
          <w:tcPr>
            <w:tcW w:w="3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</w:tr>
      <w:tr w:rsidR="006714DC" w:rsidRPr="006714DC" w:rsidTr="005A2D84">
        <w:trPr>
          <w:trHeight w:val="40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  <w:r w:rsidRPr="006714DC">
              <w:rPr>
                <w:rFonts w:ascii="BookmanITC Lt BT" w:hAnsi="BookmanITC Lt BT"/>
              </w:rPr>
              <w:t>Tel : 026128 40456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</w:tr>
      <w:tr w:rsidR="006714DC" w:rsidRPr="006714DC" w:rsidTr="005A2D84">
        <w:trPr>
          <w:trHeight w:val="1053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  <w:r w:rsidRPr="006714DC">
              <w:rPr>
                <w:rFonts w:ascii="BookmanITC Lt BT" w:hAnsi="BookmanITC Lt BT"/>
              </w:rPr>
              <w:t>Distance from the hotel to the site : 6 kms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</w:tr>
    </w:tbl>
    <w:p w:rsidR="006714DC" w:rsidRPr="00C1747A" w:rsidRDefault="006714DC">
      <w:pPr>
        <w:rPr>
          <w:rFonts w:ascii="BookmanITC Lt BT" w:hAnsi="BookmanITC Lt BT"/>
        </w:rPr>
      </w:pPr>
    </w:p>
    <w:sectPr w:rsidR="006714DC" w:rsidRPr="00C1747A" w:rsidSect="003F60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9E7" w:rsidRDefault="00C369E7" w:rsidP="0001510E">
      <w:pPr>
        <w:spacing w:after="0" w:line="240" w:lineRule="auto"/>
      </w:pPr>
      <w:r>
        <w:separator/>
      </w:r>
    </w:p>
  </w:endnote>
  <w:endnote w:type="continuationSeparator" w:id="1">
    <w:p w:rsidR="00C369E7" w:rsidRDefault="00C369E7" w:rsidP="0001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ITC Lt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F5" w:rsidRDefault="00B83B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F5" w:rsidRDefault="00B83B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F5" w:rsidRDefault="00B83B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9E7" w:rsidRDefault="00C369E7" w:rsidP="0001510E">
      <w:pPr>
        <w:spacing w:after="0" w:line="240" w:lineRule="auto"/>
      </w:pPr>
      <w:r>
        <w:separator/>
      </w:r>
    </w:p>
  </w:footnote>
  <w:footnote w:type="continuationSeparator" w:id="1">
    <w:p w:rsidR="00C369E7" w:rsidRDefault="00C369E7" w:rsidP="00015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F5" w:rsidRDefault="00327E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08883" o:spid="_x0000_s2054" type="#_x0000_t75" style="position:absolute;margin-left:0;margin-top:0;width:587.7pt;height:253.95pt;z-index:-251657216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10E" w:rsidRDefault="00327EDC" w:rsidP="00C1747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08884" o:spid="_x0000_s2055" type="#_x0000_t75" style="position:absolute;margin-left:0;margin-top:0;width:587.7pt;height:253.95pt;z-index:-251656192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  <w:r w:rsidR="0001510E" w:rsidRPr="0001510E">
      <w:rPr>
        <w:noProof/>
      </w:rPr>
      <w:drawing>
        <wp:inline distT="0" distB="0" distL="0" distR="0">
          <wp:extent cx="949699" cy="1076325"/>
          <wp:effectExtent l="19050" t="0" r="2801" b="0"/>
          <wp:docPr id="1" name="Picture 4" descr="http://t3.gstatic.com/images?q=tbn:ANd9GcShIVzfnD7-R0t_jFn-ZRiTJdyQPbm7-IVBi8uEBPJVtsbiO5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3.gstatic.com/images?q=tbn:ANd9GcShIVzfnD7-R0t_jFn-ZRiTJdyQPbm7-IVBi8uEBPJVtsbiO5z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699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747A">
      <w:rPr>
        <w:noProof/>
      </w:rPr>
      <w:drawing>
        <wp:inline distT="0" distB="0" distL="0" distR="0">
          <wp:extent cx="1769368" cy="873254"/>
          <wp:effectExtent l="19050" t="0" r="2282" b="0"/>
          <wp:docPr id="5" name="Picture 4" descr="BS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TA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69368" cy="873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0BC2">
      <w:rPr>
        <w:noProof/>
      </w:rPr>
      <w:drawing>
        <wp:inline distT="0" distB="0" distL="0" distR="0">
          <wp:extent cx="5943600" cy="4055533"/>
          <wp:effectExtent l="19050" t="0" r="0" b="0"/>
          <wp:docPr id="3" name="Picture 2" descr="E:\PARTH'S SELELCTED\Parth Documents\1.fin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PARTH'S SELELCTED\Parth Documents\1.final 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055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00BC2">
      <w:rPr>
        <w:noProof/>
      </w:rPr>
      <w:drawing>
        <wp:inline distT="0" distB="0" distL="0" distR="0">
          <wp:extent cx="5943600" cy="4055533"/>
          <wp:effectExtent l="19050" t="0" r="0" b="0"/>
          <wp:docPr id="2" name="Picture 1" descr="E:\PARTH'S SELELCTED\Parth Documents\1.fin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RTH'S SELELCTED\Parth Documents\1.final 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055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10E" w:rsidRPr="0001510E" w:rsidRDefault="0001510E" w:rsidP="0001510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F5" w:rsidRDefault="00327E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08882" o:spid="_x0000_s2053" type="#_x0000_t75" style="position:absolute;margin-left:0;margin-top:0;width:587.7pt;height:253.95pt;z-index:-251658240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1510E"/>
    <w:rsid w:val="0000274E"/>
    <w:rsid w:val="000079E1"/>
    <w:rsid w:val="0001510E"/>
    <w:rsid w:val="000B19D1"/>
    <w:rsid w:val="000B756E"/>
    <w:rsid w:val="00120645"/>
    <w:rsid w:val="001D46F1"/>
    <w:rsid w:val="00292F50"/>
    <w:rsid w:val="00294469"/>
    <w:rsid w:val="00300BC2"/>
    <w:rsid w:val="003276EF"/>
    <w:rsid w:val="00327EDC"/>
    <w:rsid w:val="003411F8"/>
    <w:rsid w:val="003F6054"/>
    <w:rsid w:val="00400084"/>
    <w:rsid w:val="00483AA9"/>
    <w:rsid w:val="0056538B"/>
    <w:rsid w:val="00647755"/>
    <w:rsid w:val="006512B9"/>
    <w:rsid w:val="00667E57"/>
    <w:rsid w:val="006714DC"/>
    <w:rsid w:val="006F07C2"/>
    <w:rsid w:val="00700282"/>
    <w:rsid w:val="007B0061"/>
    <w:rsid w:val="008D6D9F"/>
    <w:rsid w:val="00A05228"/>
    <w:rsid w:val="00AC0195"/>
    <w:rsid w:val="00AD69DD"/>
    <w:rsid w:val="00B55C26"/>
    <w:rsid w:val="00B83BF5"/>
    <w:rsid w:val="00BF5822"/>
    <w:rsid w:val="00BF6FED"/>
    <w:rsid w:val="00C1747A"/>
    <w:rsid w:val="00C369E7"/>
    <w:rsid w:val="00CA2CE2"/>
    <w:rsid w:val="00CD20D1"/>
    <w:rsid w:val="00CD31FA"/>
    <w:rsid w:val="00DC7A31"/>
    <w:rsid w:val="00EA4EA5"/>
    <w:rsid w:val="00EE4B1C"/>
    <w:rsid w:val="00EF280F"/>
    <w:rsid w:val="00FE3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10E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01510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10E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1510E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rsid w:val="0001510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01510E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15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510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1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10E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01510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10E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1510E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rsid w:val="0001510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01510E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15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510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1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bsta.in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contact@bsta.i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act@bsta.in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C8079-C6A1-47AE-B300-2737CD6C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NEW</dc:creator>
  <cp:lastModifiedBy>vineet</cp:lastModifiedBy>
  <cp:revision>2</cp:revision>
  <cp:lastPrinted>2015-01-08T12:48:00Z</cp:lastPrinted>
  <dcterms:created xsi:type="dcterms:W3CDTF">2017-01-16T11:07:00Z</dcterms:created>
  <dcterms:modified xsi:type="dcterms:W3CDTF">2017-01-16T11:07:00Z</dcterms:modified>
</cp:coreProperties>
</file>