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83959" w:rsidRDefault="00A83959" w:rsidP="00A8061E">
            <w:pPr>
              <w:spacing w:after="0" w:line="240" w:lineRule="auto"/>
            </w:pPr>
            <w:r>
              <w:t xml:space="preserve">NFRSA – AITA </w:t>
            </w:r>
            <w:r w:rsidRPr="00E20434">
              <w:rPr>
                <w:b/>
                <w:sz w:val="24"/>
                <w:szCs w:val="24"/>
              </w:rPr>
              <w:t>(TS3)</w:t>
            </w:r>
            <w:r>
              <w:t xml:space="preserve"> TENNIS TOURNAMENT – 2016 </w:t>
            </w:r>
          </w:p>
        </w:tc>
      </w:tr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83959" w:rsidRDefault="00A83959" w:rsidP="00A8061E">
            <w:pPr>
              <w:spacing w:after="0" w:line="240" w:lineRule="auto"/>
            </w:pPr>
            <w:r>
              <w:t>ALL ASSAM TENNIS ASSOCIATION</w:t>
            </w:r>
          </w:p>
        </w:tc>
      </w:tr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83959" w:rsidRDefault="00A83959" w:rsidP="00A8061E">
            <w:pPr>
              <w:spacing w:after="0" w:line="240" w:lineRule="auto"/>
            </w:pPr>
            <w:r>
              <w:t>MR. ANKUSH DUTTA</w:t>
            </w:r>
          </w:p>
        </w:tc>
      </w:tr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83959" w:rsidRDefault="00A83959" w:rsidP="00A8061E">
            <w:pPr>
              <w:spacing w:after="0" w:line="240" w:lineRule="auto"/>
            </w:pPr>
            <w:r>
              <w:t>SIXMILE, CHACHAL, GUWAHATI  - 781022</w:t>
            </w:r>
          </w:p>
        </w:tc>
      </w:tr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4596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83959" w:rsidRDefault="00A83959" w:rsidP="00A8061E">
            <w:pPr>
              <w:spacing w:after="0" w:line="240" w:lineRule="auto"/>
            </w:pPr>
            <w:r>
              <w:t>FROM 9</w:t>
            </w:r>
            <w:r w:rsidRPr="0087367D">
              <w:rPr>
                <w:vertAlign w:val="superscript"/>
              </w:rPr>
              <w:t>TH</w:t>
            </w:r>
            <w:r>
              <w:t xml:space="preserve"> TO 11</w:t>
            </w:r>
            <w:r w:rsidRPr="0087367D">
              <w:rPr>
                <w:vertAlign w:val="superscript"/>
              </w:rPr>
              <w:t>TH</w:t>
            </w:r>
            <w:r>
              <w:t xml:space="preserve"> APR </w:t>
            </w:r>
          </w:p>
        </w:tc>
      </w:tr>
    </w:tbl>
    <w:p w:rsidR="00A83959" w:rsidRPr="00052561" w:rsidRDefault="00A83959" w:rsidP="00A83959">
      <w:pPr>
        <w:spacing w:after="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A83959" w:rsidRPr="00052561" w:rsidTr="00A8061E">
        <w:tc>
          <w:tcPr>
            <w:tcW w:w="4596" w:type="dxa"/>
            <w:gridSpan w:val="2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tennisnfrsa@gmail.com</w:t>
            </w:r>
          </w:p>
        </w:tc>
      </w:tr>
      <w:tr w:rsidR="00A83959" w:rsidRPr="00052561" w:rsidTr="00A8061E">
        <w:tc>
          <w:tcPr>
            <w:tcW w:w="4596" w:type="dxa"/>
            <w:gridSpan w:val="2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NFRSA TENNIS ACADEMY, NAMBARI, MALIGAON, GUWAHATI - 781011</w:t>
            </w: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0361-2670060</w:t>
            </w:r>
          </w:p>
        </w:tc>
        <w:tc>
          <w:tcPr>
            <w:tcW w:w="99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tennisnfrsa@gmail.com</w:t>
            </w:r>
          </w:p>
        </w:tc>
      </w:tr>
    </w:tbl>
    <w:p w:rsidR="00A83959" w:rsidRPr="00052561" w:rsidRDefault="00A83959" w:rsidP="00A8395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A83959" w:rsidRPr="00052561" w:rsidTr="00A8061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  <w:tr w:rsidR="00A83959" w:rsidRPr="00052561" w:rsidTr="00A8061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83959" w:rsidRPr="00052561" w:rsidTr="00A8061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A83959" w:rsidRPr="00052561" w:rsidRDefault="00A83959" w:rsidP="00A8395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2458"/>
        <w:gridCol w:w="314"/>
        <w:gridCol w:w="2503"/>
      </w:tblGrid>
      <w:tr w:rsidR="00A83959" w:rsidRPr="00052561" w:rsidTr="00A8061E">
        <w:tc>
          <w:tcPr>
            <w:tcW w:w="2913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2458" w:type="dxa"/>
            <w:vAlign w:val="center"/>
          </w:tcPr>
          <w:p w:rsidR="00A83959" w:rsidRPr="00052561" w:rsidRDefault="00A83959" w:rsidP="00A8061E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DIRECT 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817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08.04.16   (between 12 to 2 pm)</w:t>
            </w:r>
          </w:p>
        </w:tc>
      </w:tr>
      <w:tr w:rsidR="00A83959" w:rsidRPr="00052561" w:rsidTr="00A8061E">
        <w:tc>
          <w:tcPr>
            <w:tcW w:w="2913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458" w:type="dxa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817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</w:tr>
      <w:tr w:rsidR="00A83959" w:rsidRPr="00052561" w:rsidTr="00A8061E">
        <w:tc>
          <w:tcPr>
            <w:tcW w:w="2913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2458" w:type="dxa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817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</w:tr>
      <w:tr w:rsidR="00A83959" w:rsidRPr="00052561" w:rsidTr="00A8061E">
        <w:tc>
          <w:tcPr>
            <w:tcW w:w="2913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458" w:type="dxa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817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</w:tr>
      <w:tr w:rsidR="00A83959" w:rsidRPr="00052561" w:rsidTr="00A8061E">
        <w:tc>
          <w:tcPr>
            <w:tcW w:w="2913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2458" w:type="dxa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817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</w:tr>
      <w:tr w:rsidR="00A83959" w:rsidRPr="00052561" w:rsidTr="00A8061E">
        <w:tc>
          <w:tcPr>
            <w:tcW w:w="2913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2458" w:type="dxa"/>
            <w:vAlign w:val="center"/>
          </w:tcPr>
          <w:p w:rsidR="00A83959" w:rsidRDefault="00A83959" w:rsidP="00A8061E">
            <w:pPr>
              <w:spacing w:after="0"/>
            </w:pPr>
            <w:r w:rsidRPr="00CA0EC3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817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</w:t>
            </w:r>
            <w:r w:rsidRPr="00B421D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11</w:t>
            </w:r>
            <w:r w:rsidRPr="007C5A7B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Apr, 2016</w:t>
            </w:r>
          </w:p>
        </w:tc>
      </w:tr>
      <w:tr w:rsidR="00A83959" w:rsidRPr="00052561" w:rsidTr="00A8061E">
        <w:tc>
          <w:tcPr>
            <w:tcW w:w="2913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2458" w:type="dxa"/>
            <w:vAlign w:val="center"/>
          </w:tcPr>
          <w:p w:rsidR="00A83959" w:rsidRDefault="00A83959" w:rsidP="00A8061E">
            <w:pPr>
              <w:spacing w:after="0"/>
            </w:pPr>
            <w:r w:rsidRPr="00CA0EC3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817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</w:t>
            </w:r>
            <w:r w:rsidRPr="00B421D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11</w:t>
            </w:r>
            <w:r w:rsidRPr="007C5A7B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Apr, 2016</w:t>
            </w:r>
          </w:p>
        </w:tc>
      </w:tr>
      <w:tr w:rsidR="00A83959" w:rsidRPr="00052561" w:rsidTr="00A8061E">
        <w:trPr>
          <w:gridAfter w:val="1"/>
          <w:wAfter w:w="2503" w:type="dxa"/>
        </w:trPr>
        <w:tc>
          <w:tcPr>
            <w:tcW w:w="2455" w:type="dxa"/>
          </w:tcPr>
          <w:p w:rsidR="00A83959" w:rsidRPr="00052561" w:rsidRDefault="00A83959" w:rsidP="00A8061E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3230" w:type="dxa"/>
            <w:gridSpan w:val="3"/>
          </w:tcPr>
          <w:p w:rsidR="00A83959" w:rsidRPr="00052561" w:rsidRDefault="00A83959" w:rsidP="00A8061E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</w:p>
        </w:tc>
      </w:tr>
    </w:tbl>
    <w:p w:rsidR="00A83959" w:rsidRDefault="00A83959" w:rsidP="00A83959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p w:rsidR="00A83959" w:rsidRDefault="00A83959" w:rsidP="00A83959">
      <w:pPr>
        <w:rPr>
          <w:lang w:val="en-GB"/>
        </w:rPr>
      </w:pPr>
    </w:p>
    <w:p w:rsidR="00A83959" w:rsidRPr="00176E8A" w:rsidRDefault="00A83959" w:rsidP="00A83959">
      <w:pPr>
        <w:rPr>
          <w:lang w:val="en-GB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556"/>
        <w:gridCol w:w="3110"/>
      </w:tblGrid>
      <w:tr w:rsidR="00A83959" w:rsidRPr="00052561" w:rsidTr="00A8061E">
        <w:tc>
          <w:tcPr>
            <w:tcW w:w="4799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4666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NFRSA TENNIS ACADEMY, NAMBARI, MALIGAON, GUWAHATI - 781011</w:t>
            </w:r>
          </w:p>
        </w:tc>
      </w:tr>
      <w:tr w:rsidR="00A83959" w:rsidRPr="00052561" w:rsidTr="00A8061E">
        <w:tc>
          <w:tcPr>
            <w:tcW w:w="4799" w:type="dxa"/>
            <w:gridSpan w:val="2"/>
            <w:vAlign w:val="center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666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NFRSA TENNIS ACADEMY, NAMBARI, MALIGAON, GUWAHATI - 781011</w:t>
            </w:r>
          </w:p>
        </w:tc>
      </w:tr>
      <w:tr w:rsidR="00A83959" w:rsidRPr="00052561" w:rsidTr="00A8061E">
        <w:tc>
          <w:tcPr>
            <w:tcW w:w="4799" w:type="dxa"/>
            <w:gridSpan w:val="2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666" w:type="dxa"/>
            <w:gridSpan w:val="2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44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0361-2670060</w:t>
            </w:r>
          </w:p>
        </w:tc>
        <w:tc>
          <w:tcPr>
            <w:tcW w:w="1556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110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344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0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tennisnfrsa@gmail.com</w:t>
            </w: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44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556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110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A83959" w:rsidRPr="00052561" w:rsidTr="00A8061E">
        <w:tc>
          <w:tcPr>
            <w:tcW w:w="2455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44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Three (03)</w:t>
            </w:r>
          </w:p>
        </w:tc>
        <w:tc>
          <w:tcPr>
            <w:tcW w:w="1556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110" w:type="dxa"/>
          </w:tcPr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Three (03)</w:t>
            </w:r>
          </w:p>
        </w:tc>
      </w:tr>
    </w:tbl>
    <w:p w:rsidR="00A83959" w:rsidRPr="00052561" w:rsidRDefault="00A83959" w:rsidP="00A83959">
      <w:pPr>
        <w:pStyle w:val="Header"/>
        <w:rPr>
          <w:sz w:val="24"/>
          <w:szCs w:val="24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118"/>
        <w:gridCol w:w="1559"/>
        <w:gridCol w:w="3119"/>
      </w:tblGrid>
      <w:tr w:rsidR="00A83959" w:rsidRPr="00052561" w:rsidTr="00A8061E">
        <w:tc>
          <w:tcPr>
            <w:tcW w:w="4786" w:type="dxa"/>
            <w:gridSpan w:val="2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678" w:type="dxa"/>
            <w:gridSpan w:val="2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SHRI D.L. YADAV</w:t>
            </w:r>
          </w:p>
        </w:tc>
      </w:tr>
      <w:tr w:rsidR="00A83959" w:rsidRPr="00052561" w:rsidTr="00A8061E">
        <w:tc>
          <w:tcPr>
            <w:tcW w:w="4786" w:type="dxa"/>
            <w:gridSpan w:val="2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CHIEF REFEREE</w:t>
            </w:r>
          </w:p>
        </w:tc>
        <w:tc>
          <w:tcPr>
            <w:tcW w:w="4678" w:type="dxa"/>
            <w:gridSpan w:val="2"/>
          </w:tcPr>
          <w:p w:rsidR="00A83959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SHRI TUTU THAPA</w:t>
            </w:r>
          </w:p>
        </w:tc>
      </w:tr>
      <w:tr w:rsidR="00A83959" w:rsidRPr="00052561" w:rsidTr="00A8061E">
        <w:tc>
          <w:tcPr>
            <w:tcW w:w="1668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18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9954209259, 9954853621</w:t>
            </w:r>
          </w:p>
        </w:tc>
        <w:tc>
          <w:tcPr>
            <w:tcW w:w="1559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119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1668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9" w:type="dxa"/>
          </w:tcPr>
          <w:p w:rsidR="00A83959" w:rsidRPr="00052561" w:rsidRDefault="00A83959" w:rsidP="00A8061E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83959" w:rsidRPr="00052561" w:rsidRDefault="00A83959" w:rsidP="00A83959">
      <w:pPr>
        <w:pStyle w:val="Header"/>
        <w:rPr>
          <w:sz w:val="24"/>
          <w:szCs w:val="24"/>
          <w:lang w:val="en-GB"/>
        </w:rPr>
      </w:pPr>
    </w:p>
    <w:p w:rsidR="00A83959" w:rsidRPr="00052561" w:rsidRDefault="00A83959" w:rsidP="00A83959">
      <w:pPr>
        <w:pStyle w:val="Heading5"/>
        <w:rPr>
          <w:rFonts w:ascii="Trebuchet MS" w:hAnsi="Trebuchet MS" w:cs="Arial"/>
          <w:color w:val="FF0000"/>
        </w:rPr>
      </w:pPr>
    </w:p>
    <w:p w:rsidR="00A83959" w:rsidRPr="00F4737D" w:rsidRDefault="00A83959" w:rsidP="00A83959">
      <w:pPr>
        <w:pStyle w:val="Heading5"/>
        <w:rPr>
          <w:rFonts w:ascii="Trebuchet MS" w:hAnsi="Trebuchet MS" w:cs="Arial"/>
        </w:rPr>
      </w:pPr>
      <w:r w:rsidRPr="00F4737D">
        <w:rPr>
          <w:rFonts w:ascii="Trebuchet MS" w:hAnsi="Trebuchet MS" w:cs="Arial"/>
        </w:rPr>
        <w:t>RULES / REGULATIONS</w:t>
      </w:r>
    </w:p>
    <w:p w:rsidR="00A83959" w:rsidRPr="00F4737D" w:rsidRDefault="00A83959" w:rsidP="00A83959">
      <w:pPr>
        <w:spacing w:after="0"/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83959" w:rsidRPr="00052561" w:rsidTr="00A8061E">
        <w:tc>
          <w:tcPr>
            <w:tcW w:w="3287" w:type="dxa"/>
          </w:tcPr>
          <w:p w:rsidR="00A83959" w:rsidRPr="00F4737D" w:rsidRDefault="00A83959" w:rsidP="00A8061E">
            <w:pPr>
              <w:pStyle w:val="Heading6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44E22">
              <w:rPr>
                <w:rFonts w:ascii="Trebuchet MS" w:hAnsi="Trebuchet MS" w:cs="Arial"/>
                <w:b/>
                <w:i w:val="0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83959" w:rsidRPr="00052561" w:rsidRDefault="00A83959" w:rsidP="00A8061E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post. No entry will be accepted through telephone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A83959" w:rsidRPr="00052561" w:rsidTr="00A8061E">
        <w:tc>
          <w:tcPr>
            <w:tcW w:w="3287" w:type="dxa"/>
          </w:tcPr>
          <w:p w:rsidR="00A83959" w:rsidRPr="00052561" w:rsidRDefault="00A83959" w:rsidP="00A8061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83959" w:rsidRPr="00052561" w:rsidRDefault="00A83959" w:rsidP="00A80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A83959" w:rsidRPr="00052561" w:rsidRDefault="00A83959" w:rsidP="00A80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 xml:space="preserve">After 1st  Jan </w:t>
            </w:r>
            <w:r>
              <w:rPr>
                <w:rFonts w:cs="Calibri"/>
                <w:sz w:val="24"/>
                <w:szCs w:val="24"/>
              </w:rPr>
              <w:t>2000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A83959" w:rsidRPr="00052561" w:rsidRDefault="00A83959" w:rsidP="00A80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 Jan </w:t>
            </w:r>
            <w:r>
              <w:rPr>
                <w:rFonts w:cs="Calibri"/>
                <w:sz w:val="24"/>
                <w:szCs w:val="24"/>
              </w:rPr>
              <w:t>2002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A83959" w:rsidRPr="00052561" w:rsidRDefault="00A83959" w:rsidP="00A8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3287" w:type="dxa"/>
          </w:tcPr>
          <w:p w:rsidR="00A83959" w:rsidRPr="00052561" w:rsidRDefault="00A83959" w:rsidP="00A8061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83959" w:rsidRPr="00C57DB4" w:rsidTr="00A8061E"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83959" w:rsidRPr="00C57DB4" w:rsidTr="00A8061E"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center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</w:tcPr>
                <w:p w:rsidR="00A83959" w:rsidRPr="00C57DB4" w:rsidRDefault="00A83959" w:rsidP="00A8061E">
                  <w:pPr>
                    <w:jc w:val="center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A83959" w:rsidRPr="00052561" w:rsidRDefault="00A83959" w:rsidP="00A806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83959" w:rsidRPr="00052561" w:rsidTr="00A8061E">
        <w:tc>
          <w:tcPr>
            <w:tcW w:w="3287" w:type="dxa"/>
          </w:tcPr>
          <w:p w:rsidR="00A83959" w:rsidRPr="00052561" w:rsidRDefault="00A83959" w:rsidP="00A8061E">
            <w:pPr>
              <w:spacing w:after="0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83959" w:rsidRPr="00052561" w:rsidRDefault="00A83959" w:rsidP="00A8061E">
            <w:pPr>
              <w:spacing w:after="0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proofErr w:type="gramStart"/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,  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i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n</w:t>
            </w:r>
            <w:proofErr w:type="gramEnd"/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that case player has to carry 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o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riginal receipt or copy of mail from AITA confirming that  player registration is in process.</w:t>
            </w:r>
          </w:p>
        </w:tc>
      </w:tr>
    </w:tbl>
    <w:p w:rsidR="00A83959" w:rsidRPr="00052561" w:rsidRDefault="00A83959" w:rsidP="00A83959">
      <w:pPr>
        <w:spacing w:after="0"/>
        <w:rPr>
          <w:b/>
          <w:color w:val="002060"/>
          <w:sz w:val="24"/>
          <w:szCs w:val="24"/>
        </w:rPr>
      </w:pPr>
    </w:p>
    <w:p w:rsidR="00A83959" w:rsidRPr="00052561" w:rsidRDefault="00A83959" w:rsidP="00A83959">
      <w:pPr>
        <w:spacing w:after="0"/>
        <w:rPr>
          <w:b/>
          <w:color w:val="002060"/>
          <w:sz w:val="24"/>
          <w:szCs w:val="24"/>
        </w:rPr>
      </w:pPr>
    </w:p>
    <w:p w:rsidR="00E00DAC" w:rsidRDefault="00E00DAC"/>
    <w:sectPr w:rsidR="00E00DAC" w:rsidSect="00176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CA" w:rsidRDefault="00CC14CA" w:rsidP="00A83959">
      <w:pPr>
        <w:spacing w:after="0" w:line="240" w:lineRule="auto"/>
      </w:pPr>
      <w:r>
        <w:separator/>
      </w:r>
    </w:p>
  </w:endnote>
  <w:endnote w:type="continuationSeparator" w:id="0">
    <w:p w:rsidR="00CC14CA" w:rsidRDefault="00CC14CA" w:rsidP="00A8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9" w:rsidRDefault="00A83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9" w:rsidRDefault="00A839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9" w:rsidRDefault="00A83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CA" w:rsidRDefault="00CC14CA" w:rsidP="00A83959">
      <w:pPr>
        <w:spacing w:after="0" w:line="240" w:lineRule="auto"/>
      </w:pPr>
      <w:r>
        <w:separator/>
      </w:r>
    </w:p>
  </w:footnote>
  <w:footnote w:type="continuationSeparator" w:id="0">
    <w:p w:rsidR="00CC14CA" w:rsidRDefault="00CC14CA" w:rsidP="00A8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9" w:rsidRDefault="00A839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E00DAC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CC14CA">
    <w:pPr>
      <w:pStyle w:val="Header"/>
    </w:pPr>
  </w:p>
  <w:p w:rsidR="00A83959" w:rsidRPr="00052561" w:rsidRDefault="00A83959" w:rsidP="00A83959">
    <w:pPr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533400" cy="600075"/>
          <wp:effectExtent l="19050" t="0" r="0" b="0"/>
          <wp:docPr id="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2561">
      <w:rPr>
        <w:b/>
        <w:color w:val="002060"/>
        <w:sz w:val="24"/>
        <w:szCs w:val="24"/>
      </w:rPr>
      <w:t>[ALL INDIA TENNIS ASSOCIATION]</w:t>
    </w:r>
  </w:p>
  <w:p w:rsidR="009775A0" w:rsidRDefault="00CC14CA" w:rsidP="008B7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9" w:rsidRDefault="00A839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959"/>
    <w:rsid w:val="00A83959"/>
    <w:rsid w:val="00C438BA"/>
    <w:rsid w:val="00CC14CA"/>
    <w:rsid w:val="00DA27FB"/>
    <w:rsid w:val="00E0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A"/>
  </w:style>
  <w:style w:type="paragraph" w:styleId="Heading5">
    <w:name w:val="heading 5"/>
    <w:basedOn w:val="Normal"/>
    <w:next w:val="Normal"/>
    <w:link w:val="Heading5Char"/>
    <w:qFormat/>
    <w:rsid w:val="00A839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95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395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959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39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83959"/>
    <w:rPr>
      <w:rFonts w:ascii="Calibri" w:eastAsia="Calibri" w:hAnsi="Calibri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959"/>
  </w:style>
  <w:style w:type="paragraph" w:styleId="BalloonText">
    <w:name w:val="Balloon Text"/>
    <w:basedOn w:val="Normal"/>
    <w:link w:val="BalloonTextChar"/>
    <w:uiPriority w:val="99"/>
    <w:semiHidden/>
    <w:unhideWhenUsed/>
    <w:rsid w:val="00A8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1703</Characters>
  <Application>Microsoft Office Word</Application>
  <DocSecurity>0</DocSecurity>
  <Lines>14</Lines>
  <Paragraphs>3</Paragraphs>
  <ScaleCrop>false</ScaleCrop>
  <Company>CLUB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AATA</dc:creator>
  <cp:keywords/>
  <dc:description/>
  <cp:lastModifiedBy>Admin</cp:lastModifiedBy>
  <cp:revision>2</cp:revision>
  <dcterms:created xsi:type="dcterms:W3CDTF">2016-03-22T07:26:00Z</dcterms:created>
  <dcterms:modified xsi:type="dcterms:W3CDTF">2016-03-22T07:26:00Z</dcterms:modified>
</cp:coreProperties>
</file>