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Pr="007020DB" w:rsidRDefault="00C94445" w:rsidP="002E78D7">
      <w:pPr>
        <w:spacing w:after="0" w:line="240" w:lineRule="auto"/>
        <w:rPr>
          <w:rFonts w:ascii="Times New Roman" w:hAnsi="Times New Roman"/>
          <w:b/>
          <w:color w:val="002060"/>
          <w:sz w:val="20"/>
        </w:rPr>
      </w:pPr>
      <w:r w:rsidRPr="007020DB">
        <w:rPr>
          <w:rFonts w:ascii="Times New Roman" w:hAnsi="Times New Roman"/>
          <w:b/>
          <w:noProof/>
          <w:color w:val="002060"/>
          <w:sz w:val="20"/>
        </w:rPr>
        <w:t xml:space="preserve">                                                                                                                                                                                                                                               </w:t>
      </w:r>
      <w:r w:rsidR="00623861">
        <w:rPr>
          <w:rFonts w:ascii="Times New Roman" w:hAnsi="Times New Roman"/>
          <w:b/>
          <w:noProof/>
          <w:color w:val="002060"/>
          <w:sz w:val="20"/>
        </w:rPr>
        <w:drawing>
          <wp:inline distT="0" distB="0" distL="0" distR="0">
            <wp:extent cx="533400" cy="59690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00A32C6F" w:rsidRPr="007020DB">
        <w:rPr>
          <w:rFonts w:ascii="Times New Roman" w:hAnsi="Times New Roman"/>
          <w:b/>
          <w:color w:val="002060"/>
          <w:sz w:val="20"/>
        </w:rPr>
        <w:t>[ALL INDIA TENNIS ASSOCIATION]</w:t>
      </w:r>
      <w:r w:rsidR="00014616" w:rsidRPr="007020DB">
        <w:rPr>
          <w:rFonts w:ascii="Times New Roman" w:hAnsi="Times New Roman"/>
          <w:noProof/>
          <w:sz w:val="18"/>
          <w:szCs w:val="18"/>
        </w:rPr>
        <w:t xml:space="preserve">         </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1973"/>
        <w:gridCol w:w="1800"/>
        <w:gridCol w:w="4376"/>
      </w:tblGrid>
      <w:tr w:rsidR="00A32C6F" w:rsidRPr="007020DB" w:rsidTr="00BE64C8">
        <w:tc>
          <w:tcPr>
            <w:tcW w:w="4428" w:type="dxa"/>
            <w:gridSpan w:val="2"/>
            <w:vAlign w:val="bottom"/>
          </w:tcPr>
          <w:p w:rsidR="00A32C6F" w:rsidRPr="007020DB" w:rsidRDefault="00A32C6F"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NAME OF THE STATE ASSOCIATION</w:t>
            </w:r>
          </w:p>
        </w:tc>
        <w:tc>
          <w:tcPr>
            <w:tcW w:w="6176" w:type="dxa"/>
            <w:gridSpan w:val="2"/>
            <w:vAlign w:val="bottom"/>
          </w:tcPr>
          <w:p w:rsidR="00A32C6F" w:rsidRPr="007020DB" w:rsidRDefault="00642FDB" w:rsidP="002E78D7">
            <w:pPr>
              <w:spacing w:after="0" w:line="240" w:lineRule="auto"/>
              <w:rPr>
                <w:rFonts w:ascii="Times New Roman" w:hAnsi="Times New Roman"/>
                <w:b/>
                <w:sz w:val="24"/>
                <w:szCs w:val="24"/>
                <w:lang w:val="en-GB"/>
              </w:rPr>
            </w:pPr>
            <w:r>
              <w:rPr>
                <w:rFonts w:ascii="Trebuchet MS" w:hAnsi="Trebuchet MS" w:cs="Arial"/>
                <w:color w:val="FF0000"/>
                <w:sz w:val="24"/>
                <w:szCs w:val="24"/>
                <w:lang w:val="en-GB"/>
              </w:rPr>
              <w:t>HEAD</w:t>
            </w:r>
            <w:r w:rsidRPr="009A4B30">
              <w:rPr>
                <w:rFonts w:ascii="Trebuchet MS" w:hAnsi="Trebuchet MS" w:cs="Arial"/>
                <w:color w:val="FF0000"/>
                <w:sz w:val="24"/>
                <w:szCs w:val="24"/>
                <w:lang w:val="en-GB"/>
              </w:rPr>
              <w:t>-SINGARAM PILLA</w:t>
            </w:r>
            <w:r>
              <w:rPr>
                <w:rFonts w:ascii="Trebuchet MS" w:hAnsi="Trebuchet MS" w:cs="Arial"/>
                <w:color w:val="FF0000"/>
                <w:sz w:val="24"/>
                <w:szCs w:val="24"/>
                <w:lang w:val="en-GB"/>
              </w:rPr>
              <w:t>I AITA(T</w:t>
            </w:r>
            <w:r w:rsidRPr="009A4B30">
              <w:rPr>
                <w:rFonts w:ascii="Trebuchet MS" w:hAnsi="Trebuchet MS" w:cs="Arial"/>
                <w:color w:val="FF0000"/>
                <w:sz w:val="24"/>
                <w:szCs w:val="24"/>
                <w:lang w:val="en-GB"/>
              </w:rPr>
              <w:t>S)TENNIS TOURNAMENT-201</w:t>
            </w:r>
            <w:r>
              <w:rPr>
                <w:rFonts w:ascii="Trebuchet MS" w:hAnsi="Trebuchet MS" w:cs="Arial"/>
                <w:color w:val="FF0000"/>
                <w:sz w:val="24"/>
                <w:szCs w:val="24"/>
                <w:lang w:val="en-GB"/>
              </w:rPr>
              <w:t>5</w:t>
            </w:r>
          </w:p>
        </w:tc>
      </w:tr>
      <w:tr w:rsidR="00A32C6F" w:rsidRPr="007020DB" w:rsidTr="00BE64C8">
        <w:tc>
          <w:tcPr>
            <w:tcW w:w="4428" w:type="dxa"/>
            <w:gridSpan w:val="2"/>
            <w:vAlign w:val="bottom"/>
          </w:tcPr>
          <w:p w:rsidR="00A32C6F" w:rsidRPr="007020DB" w:rsidRDefault="00A32C6F"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HONY. SECRETARY OF ASSOCIATION</w:t>
            </w:r>
          </w:p>
        </w:tc>
        <w:tc>
          <w:tcPr>
            <w:tcW w:w="6176" w:type="dxa"/>
            <w:gridSpan w:val="2"/>
            <w:vAlign w:val="bottom"/>
          </w:tcPr>
          <w:p w:rsidR="00A32C6F" w:rsidRPr="007020DB" w:rsidRDefault="00642FDB" w:rsidP="002E78D7">
            <w:pPr>
              <w:spacing w:after="0" w:line="240" w:lineRule="auto"/>
              <w:rPr>
                <w:rFonts w:ascii="Times New Roman" w:hAnsi="Times New Roman"/>
                <w:b/>
                <w:sz w:val="24"/>
                <w:szCs w:val="24"/>
                <w:lang w:val="en-GB"/>
              </w:rPr>
            </w:pPr>
            <w:r>
              <w:rPr>
                <w:rFonts w:ascii="Times New Roman" w:hAnsi="Times New Roman"/>
                <w:b/>
                <w:sz w:val="24"/>
                <w:szCs w:val="24"/>
                <w:lang w:val="en-GB"/>
              </w:rPr>
              <w:t>MR.HITEN JOSHI</w:t>
            </w:r>
          </w:p>
        </w:tc>
      </w:tr>
      <w:tr w:rsidR="00A32C6F" w:rsidRPr="007020DB" w:rsidTr="00BE64C8">
        <w:trPr>
          <w:trHeight w:val="1052"/>
        </w:trPr>
        <w:tc>
          <w:tcPr>
            <w:tcW w:w="4428" w:type="dxa"/>
            <w:gridSpan w:val="2"/>
            <w:vAlign w:val="bottom"/>
          </w:tcPr>
          <w:p w:rsidR="00A32C6F" w:rsidRPr="007020DB" w:rsidRDefault="00A32C6F"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ADDRESS OF ASSOCIATION</w:t>
            </w:r>
          </w:p>
        </w:tc>
        <w:tc>
          <w:tcPr>
            <w:tcW w:w="6176" w:type="dxa"/>
            <w:gridSpan w:val="2"/>
            <w:vAlign w:val="bottom"/>
          </w:tcPr>
          <w:p w:rsidR="00A32C6F" w:rsidRPr="007020DB" w:rsidRDefault="00642FDB" w:rsidP="002E78D7">
            <w:pPr>
              <w:spacing w:after="0" w:line="240" w:lineRule="auto"/>
              <w:rPr>
                <w:rFonts w:ascii="Times New Roman" w:hAnsi="Times New Roman"/>
                <w:b/>
                <w:sz w:val="24"/>
                <w:szCs w:val="24"/>
                <w:lang w:val="en-GB"/>
              </w:rPr>
            </w:pPr>
            <w:r>
              <w:rPr>
                <w:rFonts w:ascii="Trebuchet MS" w:hAnsi="Trebuchet MS" w:cs="Arial"/>
                <w:sz w:val="24"/>
                <w:szCs w:val="24"/>
                <w:lang w:val="en-GB"/>
              </w:rPr>
              <w:t>NUNGAMPAKKA TENNIS STADIUM,LAKE AREA.NUNGAMPAKKAM,CHENNAI</w:t>
            </w:r>
          </w:p>
        </w:tc>
      </w:tr>
      <w:tr w:rsidR="00A32C6F" w:rsidRPr="007020DB" w:rsidTr="00BE64C8">
        <w:tc>
          <w:tcPr>
            <w:tcW w:w="4428" w:type="dxa"/>
            <w:gridSpan w:val="2"/>
            <w:vAlign w:val="bottom"/>
          </w:tcPr>
          <w:p w:rsidR="00A32C6F" w:rsidRPr="007020DB" w:rsidRDefault="00A32C6F"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TOURNAMENT WEEK</w:t>
            </w:r>
          </w:p>
        </w:tc>
        <w:tc>
          <w:tcPr>
            <w:tcW w:w="6176" w:type="dxa"/>
            <w:gridSpan w:val="2"/>
            <w:vAlign w:val="bottom"/>
          </w:tcPr>
          <w:p w:rsidR="00A32C6F" w:rsidRPr="007020DB" w:rsidRDefault="003C3B3E" w:rsidP="002E78D7">
            <w:pPr>
              <w:spacing w:after="0" w:line="240" w:lineRule="auto"/>
              <w:rPr>
                <w:rFonts w:ascii="Times New Roman" w:hAnsi="Times New Roman"/>
                <w:b/>
                <w:color w:val="FF0000"/>
                <w:sz w:val="24"/>
                <w:szCs w:val="24"/>
                <w:lang w:val="en-GB"/>
              </w:rPr>
            </w:pPr>
            <w:r>
              <w:rPr>
                <w:rFonts w:ascii="Times New Roman" w:hAnsi="Times New Roman"/>
                <w:b/>
                <w:color w:val="FF0000"/>
                <w:sz w:val="24"/>
                <w:szCs w:val="24"/>
                <w:lang w:val="en-GB"/>
              </w:rPr>
              <w:t>2</w:t>
            </w:r>
            <w:r w:rsidR="00642FDB">
              <w:rPr>
                <w:rFonts w:ascii="Times New Roman" w:hAnsi="Times New Roman"/>
                <w:b/>
                <w:color w:val="FF0000"/>
                <w:sz w:val="24"/>
                <w:szCs w:val="24"/>
                <w:lang w:val="en-GB"/>
              </w:rPr>
              <w:t>0</w:t>
            </w:r>
            <w:r w:rsidRPr="003C3B3E">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w:t>
            </w:r>
            <w:r w:rsidR="001132F9">
              <w:rPr>
                <w:rFonts w:ascii="Times New Roman" w:hAnsi="Times New Roman"/>
                <w:b/>
                <w:color w:val="FF0000"/>
                <w:sz w:val="24"/>
                <w:szCs w:val="24"/>
                <w:lang w:val="en-GB"/>
              </w:rPr>
              <w:t xml:space="preserve"> J</w:t>
            </w:r>
            <w:r w:rsidR="00642FDB">
              <w:rPr>
                <w:rFonts w:ascii="Times New Roman" w:hAnsi="Times New Roman"/>
                <w:b/>
                <w:color w:val="FF0000"/>
                <w:sz w:val="24"/>
                <w:szCs w:val="24"/>
                <w:lang w:val="en-GB"/>
              </w:rPr>
              <w:t>ULY</w:t>
            </w:r>
            <w:r w:rsidR="00243716">
              <w:rPr>
                <w:rFonts w:ascii="Times New Roman" w:hAnsi="Times New Roman"/>
                <w:b/>
                <w:color w:val="FF0000"/>
                <w:sz w:val="24"/>
                <w:szCs w:val="24"/>
                <w:lang w:val="en-GB"/>
              </w:rPr>
              <w:t xml:space="preserve"> 2</w:t>
            </w:r>
            <w:r w:rsidR="00A40F0D" w:rsidRPr="007020DB">
              <w:rPr>
                <w:rFonts w:ascii="Times New Roman" w:hAnsi="Times New Roman"/>
                <w:b/>
                <w:color w:val="FF0000"/>
                <w:sz w:val="24"/>
                <w:szCs w:val="24"/>
                <w:lang w:val="en-GB"/>
              </w:rPr>
              <w:t>01</w:t>
            </w:r>
            <w:r w:rsidR="00274467">
              <w:rPr>
                <w:rFonts w:ascii="Times New Roman" w:hAnsi="Times New Roman"/>
                <w:b/>
                <w:color w:val="FF0000"/>
                <w:sz w:val="24"/>
                <w:szCs w:val="24"/>
                <w:lang w:val="en-GB"/>
              </w:rPr>
              <w:t>5</w:t>
            </w:r>
          </w:p>
          <w:p w:rsidR="006C3327" w:rsidRPr="007020DB" w:rsidRDefault="007234AB" w:rsidP="002E78D7">
            <w:pPr>
              <w:spacing w:after="0" w:line="240" w:lineRule="auto"/>
              <w:rPr>
                <w:rFonts w:ascii="Times New Roman" w:hAnsi="Times New Roman"/>
                <w:b/>
                <w:color w:val="FF0000"/>
                <w:sz w:val="24"/>
                <w:szCs w:val="24"/>
                <w:lang w:val="en-GB"/>
              </w:rPr>
            </w:pPr>
            <w:r w:rsidRPr="007020DB">
              <w:rPr>
                <w:rFonts w:ascii="Times New Roman" w:hAnsi="Times New Roman"/>
                <w:b/>
                <w:color w:val="FF0000"/>
                <w:sz w:val="24"/>
                <w:szCs w:val="24"/>
                <w:lang w:val="en-GB"/>
              </w:rPr>
              <w:t>ENTRY DE</w:t>
            </w:r>
            <w:r w:rsidR="006C3327" w:rsidRPr="007020DB">
              <w:rPr>
                <w:rFonts w:ascii="Times New Roman" w:hAnsi="Times New Roman"/>
                <w:b/>
                <w:color w:val="FF0000"/>
                <w:sz w:val="24"/>
                <w:szCs w:val="24"/>
                <w:lang w:val="en-GB"/>
              </w:rPr>
              <w:t xml:space="preserve">AD LINE: </w:t>
            </w:r>
            <w:r w:rsidR="00642FDB">
              <w:rPr>
                <w:rFonts w:ascii="Times New Roman" w:hAnsi="Times New Roman"/>
                <w:b/>
                <w:color w:val="FF0000"/>
                <w:sz w:val="24"/>
                <w:szCs w:val="24"/>
                <w:lang w:val="en-GB"/>
              </w:rPr>
              <w:t>6</w:t>
            </w:r>
            <w:r w:rsidR="006A71E1" w:rsidRPr="006A71E1">
              <w:rPr>
                <w:rFonts w:ascii="Times New Roman" w:hAnsi="Times New Roman"/>
                <w:b/>
                <w:color w:val="FF0000"/>
                <w:sz w:val="24"/>
                <w:szCs w:val="24"/>
                <w:vertAlign w:val="superscript"/>
                <w:lang w:val="en-GB"/>
              </w:rPr>
              <w:t>th</w:t>
            </w:r>
            <w:r w:rsidR="006A71E1">
              <w:rPr>
                <w:rFonts w:ascii="Times New Roman" w:hAnsi="Times New Roman"/>
                <w:b/>
                <w:color w:val="FF0000"/>
                <w:sz w:val="24"/>
                <w:szCs w:val="24"/>
                <w:lang w:val="en-GB"/>
              </w:rPr>
              <w:t xml:space="preserve"> </w:t>
            </w:r>
            <w:r w:rsidR="00642FDB">
              <w:rPr>
                <w:rFonts w:ascii="Times New Roman" w:hAnsi="Times New Roman"/>
                <w:b/>
                <w:color w:val="FF0000"/>
                <w:sz w:val="24"/>
                <w:szCs w:val="24"/>
                <w:lang w:val="en-GB"/>
              </w:rPr>
              <w:t>JULY</w:t>
            </w:r>
            <w:r w:rsidR="006A71E1">
              <w:rPr>
                <w:rFonts w:ascii="Times New Roman" w:hAnsi="Times New Roman"/>
                <w:b/>
                <w:color w:val="FF0000"/>
                <w:sz w:val="24"/>
                <w:szCs w:val="24"/>
                <w:lang w:val="en-GB"/>
              </w:rPr>
              <w:t xml:space="preserve"> </w:t>
            </w:r>
            <w:r w:rsidR="0049441A">
              <w:rPr>
                <w:rFonts w:ascii="Times New Roman" w:hAnsi="Times New Roman"/>
                <w:b/>
                <w:color w:val="FF0000"/>
                <w:sz w:val="24"/>
                <w:szCs w:val="24"/>
                <w:lang w:val="en-GB"/>
              </w:rPr>
              <w:t xml:space="preserve"> </w:t>
            </w:r>
            <w:r w:rsidR="00274467">
              <w:rPr>
                <w:rFonts w:ascii="Times New Roman" w:hAnsi="Times New Roman"/>
                <w:b/>
                <w:color w:val="FF0000"/>
                <w:sz w:val="24"/>
                <w:szCs w:val="24"/>
                <w:lang w:val="en-GB"/>
              </w:rPr>
              <w:t xml:space="preserve"> 2015</w:t>
            </w:r>
          </w:p>
          <w:p w:rsidR="006C3327" w:rsidRPr="007020DB" w:rsidRDefault="006C3327" w:rsidP="002E78D7">
            <w:pPr>
              <w:spacing w:after="0" w:line="240" w:lineRule="auto"/>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WITHDRAWAL: </w:t>
            </w:r>
            <w:r w:rsidR="00642FDB">
              <w:rPr>
                <w:rFonts w:ascii="Times New Roman" w:hAnsi="Times New Roman"/>
                <w:b/>
                <w:color w:val="FF0000"/>
                <w:sz w:val="24"/>
                <w:szCs w:val="24"/>
                <w:lang w:val="en-GB"/>
              </w:rPr>
              <w:t>13</w:t>
            </w:r>
            <w:r w:rsidR="00642FDB">
              <w:rPr>
                <w:rFonts w:ascii="Times New Roman" w:hAnsi="Times New Roman"/>
                <w:b/>
                <w:color w:val="FF0000"/>
                <w:sz w:val="24"/>
                <w:szCs w:val="24"/>
                <w:vertAlign w:val="superscript"/>
                <w:lang w:val="en-GB"/>
              </w:rPr>
              <w:t>TH</w:t>
            </w:r>
            <w:r w:rsidR="006A71E1">
              <w:rPr>
                <w:rFonts w:ascii="Times New Roman" w:hAnsi="Times New Roman"/>
                <w:b/>
                <w:color w:val="FF0000"/>
                <w:sz w:val="24"/>
                <w:szCs w:val="24"/>
                <w:lang w:val="en-GB"/>
              </w:rPr>
              <w:t xml:space="preserve"> </w:t>
            </w:r>
            <w:r w:rsidR="00642FDB">
              <w:rPr>
                <w:rFonts w:ascii="Times New Roman" w:hAnsi="Times New Roman"/>
                <w:b/>
                <w:color w:val="FF0000"/>
                <w:sz w:val="24"/>
                <w:szCs w:val="24"/>
                <w:lang w:val="en-GB"/>
              </w:rPr>
              <w:t>JULY</w:t>
            </w:r>
            <w:r w:rsidR="003C3B3E">
              <w:rPr>
                <w:rFonts w:ascii="Times New Roman" w:hAnsi="Times New Roman"/>
                <w:b/>
                <w:color w:val="FF0000"/>
                <w:sz w:val="24"/>
                <w:szCs w:val="24"/>
                <w:lang w:val="en-GB"/>
              </w:rPr>
              <w:t xml:space="preserve"> </w:t>
            </w:r>
            <w:r w:rsidR="00274467">
              <w:rPr>
                <w:rFonts w:ascii="Times New Roman" w:hAnsi="Times New Roman"/>
                <w:b/>
                <w:color w:val="FF0000"/>
                <w:sz w:val="24"/>
                <w:szCs w:val="24"/>
                <w:lang w:val="en-GB"/>
              </w:rPr>
              <w:t xml:space="preserve"> 2015</w:t>
            </w:r>
          </w:p>
          <w:p w:rsidR="006C3327" w:rsidRPr="007020DB" w:rsidRDefault="006C3327" w:rsidP="002E78D7">
            <w:pPr>
              <w:spacing w:after="0" w:line="240" w:lineRule="auto"/>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QUALIFYING SIGNIN: </w:t>
            </w:r>
            <w:r w:rsidR="00642FDB">
              <w:rPr>
                <w:rFonts w:ascii="Times New Roman" w:hAnsi="Times New Roman"/>
                <w:b/>
                <w:color w:val="FF0000"/>
                <w:sz w:val="24"/>
                <w:szCs w:val="24"/>
                <w:lang w:val="en-GB"/>
              </w:rPr>
              <w:t>1</w:t>
            </w:r>
            <w:r w:rsidR="001132F9">
              <w:rPr>
                <w:rFonts w:ascii="Times New Roman" w:hAnsi="Times New Roman"/>
                <w:b/>
                <w:color w:val="FF0000"/>
                <w:sz w:val="24"/>
                <w:szCs w:val="24"/>
                <w:lang w:val="en-GB"/>
              </w:rPr>
              <w:t>7</w:t>
            </w:r>
            <w:r w:rsidR="00BE64C8" w:rsidRPr="00BE64C8">
              <w:rPr>
                <w:rFonts w:ascii="Times New Roman" w:hAnsi="Times New Roman"/>
                <w:b/>
                <w:color w:val="FF0000"/>
                <w:sz w:val="24"/>
                <w:szCs w:val="24"/>
                <w:vertAlign w:val="superscript"/>
                <w:lang w:val="en-GB"/>
              </w:rPr>
              <w:t>th</w:t>
            </w:r>
            <w:r w:rsidR="00BE64C8">
              <w:rPr>
                <w:rFonts w:ascii="Times New Roman" w:hAnsi="Times New Roman"/>
                <w:b/>
                <w:color w:val="FF0000"/>
                <w:sz w:val="24"/>
                <w:szCs w:val="24"/>
                <w:lang w:val="en-GB"/>
              </w:rPr>
              <w:t xml:space="preserve"> </w:t>
            </w:r>
            <w:r w:rsidR="00642FDB">
              <w:rPr>
                <w:rFonts w:ascii="Times New Roman" w:hAnsi="Times New Roman"/>
                <w:b/>
                <w:color w:val="FF0000"/>
                <w:sz w:val="24"/>
                <w:szCs w:val="24"/>
                <w:lang w:val="en-GB"/>
              </w:rPr>
              <w:t>JULY</w:t>
            </w:r>
            <w:r w:rsidRPr="007020DB">
              <w:rPr>
                <w:rFonts w:ascii="Times New Roman" w:hAnsi="Times New Roman"/>
                <w:b/>
                <w:color w:val="FF0000"/>
                <w:sz w:val="24"/>
                <w:szCs w:val="24"/>
                <w:lang w:val="en-GB"/>
              </w:rPr>
              <w:t xml:space="preserve"> 201</w:t>
            </w:r>
            <w:r w:rsidR="007343F1">
              <w:rPr>
                <w:rFonts w:ascii="Times New Roman" w:hAnsi="Times New Roman"/>
                <w:b/>
                <w:color w:val="FF0000"/>
                <w:sz w:val="24"/>
                <w:szCs w:val="24"/>
                <w:lang w:val="en-GB"/>
              </w:rPr>
              <w:t>5</w:t>
            </w:r>
          </w:p>
        </w:tc>
      </w:tr>
      <w:tr w:rsidR="00F567AC" w:rsidRPr="007020DB" w:rsidTr="00BE64C8">
        <w:tc>
          <w:tcPr>
            <w:tcW w:w="4428" w:type="dxa"/>
            <w:gridSpan w:val="2"/>
            <w:vAlign w:val="bottom"/>
          </w:tcPr>
          <w:p w:rsidR="00F567AC" w:rsidRPr="007020DB" w:rsidRDefault="00F567AC"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EVENT</w:t>
            </w:r>
          </w:p>
        </w:tc>
        <w:tc>
          <w:tcPr>
            <w:tcW w:w="6176" w:type="dxa"/>
            <w:gridSpan w:val="2"/>
            <w:vAlign w:val="bottom"/>
          </w:tcPr>
          <w:p w:rsidR="00F567AC" w:rsidRPr="007020DB" w:rsidRDefault="00A40F0D" w:rsidP="002E78D7">
            <w:pPr>
              <w:spacing w:after="0" w:line="240" w:lineRule="auto"/>
              <w:rPr>
                <w:rFonts w:ascii="Times New Roman" w:hAnsi="Times New Roman"/>
                <w:b/>
                <w:color w:val="000000"/>
                <w:sz w:val="24"/>
                <w:szCs w:val="24"/>
                <w:lang w:val="en-GB"/>
              </w:rPr>
            </w:pPr>
            <w:r w:rsidRPr="007020DB">
              <w:rPr>
                <w:rFonts w:ascii="Times New Roman" w:hAnsi="Times New Roman"/>
                <w:b/>
                <w:color w:val="000000"/>
                <w:sz w:val="24"/>
                <w:szCs w:val="24"/>
                <w:lang w:val="en-GB"/>
              </w:rPr>
              <w:t xml:space="preserve">BOYS &amp; GIRLS   U </w:t>
            </w:r>
            <w:r w:rsidR="0050134F" w:rsidRPr="007020DB">
              <w:rPr>
                <w:rFonts w:ascii="Times New Roman" w:hAnsi="Times New Roman"/>
                <w:b/>
                <w:color w:val="000000"/>
                <w:sz w:val="24"/>
                <w:szCs w:val="24"/>
                <w:lang w:val="en-GB"/>
              </w:rPr>
              <w:t>1</w:t>
            </w:r>
            <w:r w:rsidR="00642FDB">
              <w:rPr>
                <w:rFonts w:ascii="Times New Roman" w:hAnsi="Times New Roman"/>
                <w:b/>
                <w:color w:val="000000"/>
                <w:sz w:val="24"/>
                <w:szCs w:val="24"/>
                <w:lang w:val="en-GB"/>
              </w:rPr>
              <w:t>4</w:t>
            </w:r>
          </w:p>
        </w:tc>
      </w:tr>
      <w:tr w:rsidR="00252D63" w:rsidRPr="007020DB" w:rsidTr="00BE64C8">
        <w:tc>
          <w:tcPr>
            <w:tcW w:w="4428" w:type="dxa"/>
            <w:gridSpan w:val="2"/>
          </w:tcPr>
          <w:p w:rsidR="00A32C6F" w:rsidRPr="001965F7" w:rsidRDefault="007A7F44" w:rsidP="002E78D7">
            <w:pPr>
              <w:spacing w:after="0" w:line="240" w:lineRule="auto"/>
              <w:jc w:val="both"/>
              <w:rPr>
                <w:rFonts w:ascii="Times New Roman" w:hAnsi="Times New Roman"/>
                <w:b/>
                <w:i/>
                <w:sz w:val="24"/>
                <w:szCs w:val="24"/>
                <w:lang w:val="en-GB"/>
              </w:rPr>
            </w:pPr>
            <w:r w:rsidRPr="001965F7">
              <w:rPr>
                <w:rFonts w:ascii="Times New Roman" w:hAnsi="Times New Roman"/>
                <w:b/>
                <w:i/>
                <w:sz w:val="34"/>
                <w:szCs w:val="24"/>
                <w:lang w:val="en-GB"/>
              </w:rPr>
              <w:t>VENUE</w:t>
            </w:r>
          </w:p>
        </w:tc>
        <w:tc>
          <w:tcPr>
            <w:tcW w:w="6176" w:type="dxa"/>
            <w:gridSpan w:val="2"/>
          </w:tcPr>
          <w:p w:rsidR="009D5439" w:rsidRPr="00BE64C8" w:rsidRDefault="00642FDB" w:rsidP="002E78D7">
            <w:pPr>
              <w:spacing w:after="0" w:line="240" w:lineRule="auto"/>
              <w:jc w:val="both"/>
              <w:rPr>
                <w:rFonts w:ascii="Times New Roman" w:hAnsi="Times New Roman"/>
                <w:sz w:val="24"/>
                <w:szCs w:val="24"/>
                <w:lang w:val="en-GB"/>
              </w:rPr>
            </w:pPr>
            <w:r>
              <w:rPr>
                <w:rFonts w:ascii="Times New Roman" w:hAnsi="Times New Roman"/>
                <w:sz w:val="24"/>
                <w:szCs w:val="24"/>
                <w:lang w:val="en-GB"/>
              </w:rPr>
              <w:t>SINGARAM PILLAI TENNIS CENTRE,274/1,M.T.H ROAD,VILLIVAKKAM,CHENNAI-49</w:t>
            </w:r>
          </w:p>
        </w:tc>
      </w:tr>
      <w:tr w:rsidR="007A7F44" w:rsidRPr="007020DB" w:rsidTr="00BE64C8">
        <w:tc>
          <w:tcPr>
            <w:tcW w:w="2455" w:type="dxa"/>
          </w:tcPr>
          <w:p w:rsidR="007A7F44" w:rsidRPr="007020DB" w:rsidRDefault="007A7F44"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COURT SURFACE</w:t>
            </w:r>
          </w:p>
        </w:tc>
        <w:tc>
          <w:tcPr>
            <w:tcW w:w="1973" w:type="dxa"/>
          </w:tcPr>
          <w:p w:rsidR="007A7F44" w:rsidRPr="007020DB" w:rsidRDefault="00A40F0D" w:rsidP="002E78D7">
            <w:pPr>
              <w:spacing w:after="0" w:line="240" w:lineRule="auto"/>
              <w:jc w:val="both"/>
              <w:rPr>
                <w:rFonts w:ascii="Times New Roman" w:hAnsi="Times New Roman"/>
                <w:b/>
                <w:sz w:val="24"/>
                <w:szCs w:val="24"/>
                <w:lang w:val="en-GB"/>
              </w:rPr>
            </w:pPr>
            <w:r w:rsidRPr="007020DB">
              <w:rPr>
                <w:rFonts w:ascii="Times New Roman" w:hAnsi="Times New Roman"/>
                <w:b/>
                <w:sz w:val="24"/>
                <w:szCs w:val="24"/>
                <w:lang w:val="en-GB"/>
              </w:rPr>
              <w:t>CLAY</w:t>
            </w:r>
          </w:p>
        </w:tc>
        <w:tc>
          <w:tcPr>
            <w:tcW w:w="1800" w:type="dxa"/>
          </w:tcPr>
          <w:p w:rsidR="007A7F44" w:rsidRPr="007020DB" w:rsidRDefault="007A7F44"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BALLS</w:t>
            </w:r>
          </w:p>
        </w:tc>
        <w:tc>
          <w:tcPr>
            <w:tcW w:w="4376" w:type="dxa"/>
          </w:tcPr>
          <w:p w:rsidR="007A7F44" w:rsidRPr="007020DB" w:rsidRDefault="007A7F44" w:rsidP="002E78D7">
            <w:pPr>
              <w:spacing w:after="0" w:line="240" w:lineRule="auto"/>
              <w:jc w:val="both"/>
              <w:rPr>
                <w:rFonts w:ascii="Times New Roman" w:hAnsi="Times New Roman"/>
                <w:b/>
                <w:sz w:val="24"/>
                <w:szCs w:val="24"/>
                <w:lang w:val="en-GB"/>
              </w:rPr>
            </w:pPr>
            <w:r w:rsidRPr="007020DB">
              <w:rPr>
                <w:rFonts w:ascii="Times New Roman" w:hAnsi="Times New Roman"/>
                <w:b/>
                <w:sz w:val="24"/>
                <w:szCs w:val="24"/>
                <w:lang w:val="en-GB"/>
              </w:rPr>
              <w:t>AITA APPROVED</w:t>
            </w:r>
          </w:p>
        </w:tc>
      </w:tr>
      <w:tr w:rsidR="007A7F44" w:rsidRPr="007020DB" w:rsidTr="00BE64C8">
        <w:tc>
          <w:tcPr>
            <w:tcW w:w="2455" w:type="dxa"/>
          </w:tcPr>
          <w:p w:rsidR="007A7F44" w:rsidRPr="007020DB" w:rsidRDefault="007A7F44"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NO. OF COURTS</w:t>
            </w:r>
          </w:p>
        </w:tc>
        <w:tc>
          <w:tcPr>
            <w:tcW w:w="1973" w:type="dxa"/>
          </w:tcPr>
          <w:p w:rsidR="007A7F44" w:rsidRPr="007020DB" w:rsidRDefault="007A7F44" w:rsidP="002E78D7">
            <w:pPr>
              <w:spacing w:after="0" w:line="240" w:lineRule="auto"/>
              <w:jc w:val="both"/>
              <w:rPr>
                <w:rFonts w:ascii="Times New Roman" w:hAnsi="Times New Roman"/>
                <w:b/>
                <w:sz w:val="24"/>
                <w:szCs w:val="24"/>
                <w:lang w:val="en-GB"/>
              </w:rPr>
            </w:pPr>
            <w:r w:rsidRPr="007020DB">
              <w:rPr>
                <w:rFonts w:ascii="Times New Roman" w:hAnsi="Times New Roman"/>
                <w:b/>
                <w:sz w:val="24"/>
                <w:szCs w:val="24"/>
                <w:lang w:val="en-GB"/>
              </w:rPr>
              <w:t xml:space="preserve">   </w:t>
            </w:r>
            <w:r w:rsidR="00642FDB">
              <w:rPr>
                <w:rFonts w:ascii="Times New Roman" w:hAnsi="Times New Roman"/>
                <w:b/>
                <w:sz w:val="24"/>
                <w:szCs w:val="24"/>
                <w:lang w:val="en-GB"/>
              </w:rPr>
              <w:t>6</w:t>
            </w:r>
          </w:p>
        </w:tc>
        <w:tc>
          <w:tcPr>
            <w:tcW w:w="1800" w:type="dxa"/>
          </w:tcPr>
          <w:p w:rsidR="007A7F44" w:rsidRPr="007020DB" w:rsidRDefault="007A7F44"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 xml:space="preserve"> floodlight</w:t>
            </w:r>
          </w:p>
        </w:tc>
        <w:tc>
          <w:tcPr>
            <w:tcW w:w="4376" w:type="dxa"/>
          </w:tcPr>
          <w:p w:rsidR="007A7F44" w:rsidRPr="007020DB" w:rsidRDefault="00642FDB" w:rsidP="002E78D7">
            <w:pPr>
              <w:spacing w:after="0" w:line="240" w:lineRule="auto"/>
              <w:jc w:val="both"/>
              <w:rPr>
                <w:rFonts w:ascii="Times New Roman" w:hAnsi="Times New Roman"/>
                <w:b/>
                <w:sz w:val="24"/>
                <w:szCs w:val="24"/>
                <w:lang w:val="en-GB"/>
              </w:rPr>
            </w:pPr>
            <w:r>
              <w:rPr>
                <w:rFonts w:ascii="Times New Roman" w:hAnsi="Times New Roman"/>
                <w:b/>
                <w:sz w:val="24"/>
                <w:szCs w:val="24"/>
                <w:lang w:val="en-GB"/>
              </w:rPr>
              <w:t>4</w:t>
            </w:r>
          </w:p>
        </w:tc>
      </w:tr>
      <w:tr w:rsidR="001A6D99" w:rsidRPr="007020DB" w:rsidTr="00BE64C8">
        <w:tc>
          <w:tcPr>
            <w:tcW w:w="4428" w:type="dxa"/>
            <w:gridSpan w:val="2"/>
          </w:tcPr>
          <w:p w:rsidR="001A6D99" w:rsidRPr="007020DB" w:rsidRDefault="001E52D3" w:rsidP="002E78D7">
            <w:pPr>
              <w:spacing w:after="0" w:line="240" w:lineRule="auto"/>
              <w:jc w:val="both"/>
              <w:rPr>
                <w:rFonts w:ascii="Times New Roman" w:hAnsi="Times New Roman"/>
                <w:sz w:val="24"/>
                <w:szCs w:val="24"/>
                <w:lang w:val="en-GB"/>
              </w:rPr>
            </w:pPr>
            <w:r>
              <w:rPr>
                <w:rFonts w:ascii="Times New Roman" w:hAnsi="Times New Roman"/>
                <w:sz w:val="24"/>
                <w:szCs w:val="24"/>
                <w:lang w:val="en-GB"/>
              </w:rPr>
              <w:t>chairman</w:t>
            </w:r>
          </w:p>
        </w:tc>
        <w:tc>
          <w:tcPr>
            <w:tcW w:w="6176" w:type="dxa"/>
            <w:gridSpan w:val="2"/>
          </w:tcPr>
          <w:p w:rsidR="001A6D99" w:rsidRPr="007020DB" w:rsidRDefault="00642FDB" w:rsidP="002E78D7">
            <w:pPr>
              <w:spacing w:after="0" w:line="240" w:lineRule="auto"/>
              <w:jc w:val="both"/>
              <w:rPr>
                <w:rFonts w:ascii="Times New Roman" w:hAnsi="Times New Roman"/>
                <w:b/>
                <w:sz w:val="24"/>
                <w:szCs w:val="24"/>
                <w:highlight w:val="yellow"/>
                <w:lang w:val="en-GB"/>
              </w:rPr>
            </w:pPr>
            <w:r>
              <w:rPr>
                <w:rFonts w:ascii="Times New Roman" w:hAnsi="Times New Roman"/>
                <w:b/>
                <w:sz w:val="24"/>
                <w:szCs w:val="24"/>
                <w:highlight w:val="yellow"/>
                <w:lang w:val="en-GB"/>
              </w:rPr>
              <w:t>N.P.KAILASH</w:t>
            </w:r>
          </w:p>
        </w:tc>
      </w:tr>
      <w:tr w:rsidR="00670869" w:rsidRPr="007020DB" w:rsidTr="00BE64C8">
        <w:tc>
          <w:tcPr>
            <w:tcW w:w="4428" w:type="dxa"/>
            <w:gridSpan w:val="2"/>
          </w:tcPr>
          <w:p w:rsidR="00670869" w:rsidRPr="007020DB" w:rsidRDefault="00670869"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Tournament Director</w:t>
            </w:r>
          </w:p>
        </w:tc>
        <w:tc>
          <w:tcPr>
            <w:tcW w:w="6176" w:type="dxa"/>
            <w:gridSpan w:val="2"/>
          </w:tcPr>
          <w:p w:rsidR="00670869" w:rsidRPr="007020DB" w:rsidRDefault="00642FDB" w:rsidP="002E78D7">
            <w:pPr>
              <w:spacing w:after="0" w:line="240" w:lineRule="auto"/>
              <w:jc w:val="both"/>
              <w:rPr>
                <w:rFonts w:ascii="Times New Roman" w:hAnsi="Times New Roman"/>
                <w:b/>
                <w:sz w:val="24"/>
                <w:szCs w:val="24"/>
                <w:highlight w:val="yellow"/>
                <w:lang w:val="en-GB"/>
              </w:rPr>
            </w:pPr>
            <w:r>
              <w:rPr>
                <w:rFonts w:ascii="Times New Roman" w:hAnsi="Times New Roman"/>
                <w:b/>
                <w:sz w:val="24"/>
                <w:szCs w:val="24"/>
                <w:highlight w:val="yellow"/>
                <w:lang w:val="en-GB"/>
              </w:rPr>
              <w:t>JOHNSON RAJ</w:t>
            </w:r>
          </w:p>
        </w:tc>
      </w:tr>
      <w:tr w:rsidR="00670869" w:rsidRPr="007020DB" w:rsidTr="00BE64C8">
        <w:tc>
          <w:tcPr>
            <w:tcW w:w="4428" w:type="dxa"/>
            <w:gridSpan w:val="2"/>
          </w:tcPr>
          <w:p w:rsidR="00670869" w:rsidRPr="007020DB" w:rsidRDefault="00670869"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Tournament Referee</w:t>
            </w:r>
          </w:p>
        </w:tc>
        <w:tc>
          <w:tcPr>
            <w:tcW w:w="6176" w:type="dxa"/>
            <w:gridSpan w:val="2"/>
          </w:tcPr>
          <w:p w:rsidR="00670869" w:rsidRPr="007020DB" w:rsidRDefault="00670869" w:rsidP="002E78D7">
            <w:pPr>
              <w:spacing w:after="0" w:line="240" w:lineRule="auto"/>
              <w:jc w:val="both"/>
              <w:rPr>
                <w:rFonts w:ascii="Times New Roman" w:hAnsi="Times New Roman"/>
                <w:b/>
                <w:sz w:val="24"/>
                <w:szCs w:val="24"/>
                <w:highlight w:val="yellow"/>
                <w:lang w:val="en-GB"/>
              </w:rPr>
            </w:pPr>
          </w:p>
        </w:tc>
      </w:tr>
      <w:tr w:rsidR="00670869" w:rsidRPr="007020DB" w:rsidTr="00BE64C8">
        <w:tc>
          <w:tcPr>
            <w:tcW w:w="4428" w:type="dxa"/>
            <w:gridSpan w:val="2"/>
          </w:tcPr>
          <w:p w:rsidR="00670869" w:rsidRPr="007020DB" w:rsidRDefault="00670869"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Contact Nos</w:t>
            </w:r>
          </w:p>
        </w:tc>
        <w:tc>
          <w:tcPr>
            <w:tcW w:w="6176" w:type="dxa"/>
            <w:gridSpan w:val="2"/>
          </w:tcPr>
          <w:p w:rsidR="00670869" w:rsidRPr="007020DB" w:rsidRDefault="00642FDB" w:rsidP="002E78D7">
            <w:pPr>
              <w:spacing w:after="0" w:line="240" w:lineRule="auto"/>
              <w:jc w:val="both"/>
              <w:rPr>
                <w:rFonts w:ascii="Times New Roman" w:hAnsi="Times New Roman"/>
                <w:b/>
                <w:sz w:val="24"/>
                <w:szCs w:val="24"/>
                <w:highlight w:val="yellow"/>
                <w:lang w:val="en-GB"/>
              </w:rPr>
            </w:pPr>
            <w:r>
              <w:rPr>
                <w:rFonts w:ascii="Times New Roman" w:hAnsi="Times New Roman"/>
                <w:b/>
                <w:sz w:val="24"/>
                <w:szCs w:val="24"/>
                <w:highlight w:val="yellow"/>
                <w:lang w:val="en-GB"/>
              </w:rPr>
              <w:t>9444351525,9444212179,9444170801</w:t>
            </w:r>
          </w:p>
        </w:tc>
      </w:tr>
      <w:tr w:rsidR="00670869" w:rsidRPr="007020DB" w:rsidTr="00BE64C8">
        <w:tc>
          <w:tcPr>
            <w:tcW w:w="4428" w:type="dxa"/>
            <w:gridSpan w:val="2"/>
          </w:tcPr>
          <w:p w:rsidR="00670869" w:rsidRPr="007020DB" w:rsidRDefault="00670869" w:rsidP="002E78D7">
            <w:pPr>
              <w:spacing w:after="0" w:line="240" w:lineRule="auto"/>
              <w:jc w:val="both"/>
              <w:rPr>
                <w:rFonts w:ascii="Times New Roman" w:hAnsi="Times New Roman"/>
                <w:sz w:val="24"/>
                <w:szCs w:val="24"/>
                <w:lang w:val="en-GB"/>
              </w:rPr>
            </w:pPr>
            <w:r w:rsidRPr="007020DB">
              <w:rPr>
                <w:rFonts w:ascii="Times New Roman" w:hAnsi="Times New Roman"/>
                <w:sz w:val="24"/>
                <w:szCs w:val="24"/>
                <w:lang w:val="en-GB"/>
              </w:rPr>
              <w:t>E-mail</w:t>
            </w:r>
          </w:p>
        </w:tc>
        <w:tc>
          <w:tcPr>
            <w:tcW w:w="6176" w:type="dxa"/>
            <w:gridSpan w:val="2"/>
          </w:tcPr>
          <w:p w:rsidR="00670869" w:rsidRPr="007020DB" w:rsidRDefault="00642FDB" w:rsidP="002E78D7">
            <w:pPr>
              <w:spacing w:after="0" w:line="240" w:lineRule="auto"/>
              <w:jc w:val="both"/>
              <w:rPr>
                <w:rFonts w:ascii="Times New Roman" w:hAnsi="Times New Roman"/>
                <w:b/>
                <w:sz w:val="24"/>
                <w:szCs w:val="24"/>
                <w:lang w:val="en-GB"/>
              </w:rPr>
            </w:pPr>
            <w:r>
              <w:rPr>
                <w:rFonts w:ascii="Times New Roman" w:hAnsi="Times New Roman"/>
                <w:b/>
                <w:sz w:val="24"/>
                <w:szCs w:val="24"/>
                <w:lang w:val="en-GB"/>
              </w:rPr>
              <w:t>sptc.chennai</w:t>
            </w:r>
            <w:r w:rsidR="003C3B3E" w:rsidRPr="00642FDB">
              <w:rPr>
                <w:rFonts w:ascii="Times New Roman" w:hAnsi="Times New Roman"/>
                <w:b/>
                <w:sz w:val="24"/>
                <w:szCs w:val="24"/>
                <w:lang w:val="en-GB"/>
              </w:rPr>
              <w:t>@gmail</w:t>
            </w:r>
            <w:r>
              <w:rPr>
                <w:rFonts w:ascii="Times New Roman" w:hAnsi="Times New Roman"/>
                <w:b/>
                <w:sz w:val="24"/>
                <w:szCs w:val="24"/>
                <w:lang w:val="en-GB"/>
              </w:rPr>
              <w:t>.com</w:t>
            </w:r>
          </w:p>
        </w:tc>
      </w:tr>
    </w:tbl>
    <w:p w:rsidR="001965F7" w:rsidRDefault="001965F7" w:rsidP="002E78D7">
      <w:pPr>
        <w:spacing w:after="0" w:line="240" w:lineRule="auto"/>
        <w:rPr>
          <w:rFonts w:ascii="Times New Roman" w:hAnsi="Times New Roman"/>
          <w:b/>
          <w:color w:val="FF0000"/>
          <w:sz w:val="34"/>
          <w:szCs w:val="12"/>
          <w:highlight w:val="yellow"/>
          <w:lang w:val="en-GB"/>
        </w:rPr>
      </w:pPr>
    </w:p>
    <w:p w:rsidR="00964338" w:rsidRDefault="00964338" w:rsidP="002E78D7">
      <w:pPr>
        <w:spacing w:after="0" w:line="240" w:lineRule="auto"/>
        <w:rPr>
          <w:rFonts w:ascii="Times New Roman" w:hAnsi="Times New Roman"/>
          <w:b/>
          <w:color w:val="FF0000"/>
          <w:sz w:val="34"/>
          <w:szCs w:val="12"/>
          <w:highlight w:val="yellow"/>
          <w:lang w:val="en-GB"/>
        </w:rPr>
      </w:pPr>
    </w:p>
    <w:p w:rsidR="007020DB" w:rsidRPr="007020DB" w:rsidRDefault="007020DB" w:rsidP="002E78D7">
      <w:pPr>
        <w:spacing w:after="0" w:line="240" w:lineRule="auto"/>
        <w:jc w:val="center"/>
        <w:rPr>
          <w:rFonts w:ascii="Times New Roman" w:hAnsi="Times New Roman"/>
          <w:b/>
          <w:color w:val="FF0000"/>
          <w:sz w:val="34"/>
          <w:szCs w:val="12"/>
          <w:lang w:val="en-GB"/>
        </w:rPr>
      </w:pPr>
      <w:r w:rsidRPr="007020DB">
        <w:rPr>
          <w:rFonts w:ascii="Times New Roman" w:hAnsi="Times New Roman"/>
          <w:b/>
          <w:color w:val="FF0000"/>
          <w:sz w:val="34"/>
          <w:szCs w:val="12"/>
          <w:highlight w:val="yellow"/>
          <w:lang w:val="en-GB"/>
        </w:rPr>
        <w:t>SIGN-IN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790"/>
        <w:gridCol w:w="2430"/>
        <w:gridCol w:w="2250"/>
        <w:gridCol w:w="1350"/>
      </w:tblGrid>
      <w:tr w:rsidR="007234AB" w:rsidRPr="007020DB" w:rsidTr="00EA4B2E">
        <w:tc>
          <w:tcPr>
            <w:tcW w:w="1818" w:type="dxa"/>
          </w:tcPr>
          <w:p w:rsidR="007234AB"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SIGN-IN</w:t>
            </w:r>
          </w:p>
          <w:p w:rsidR="006C3327" w:rsidRPr="007020DB" w:rsidRDefault="006C3327" w:rsidP="002E78D7">
            <w:pPr>
              <w:spacing w:after="0" w:line="240" w:lineRule="auto"/>
              <w:jc w:val="center"/>
              <w:rPr>
                <w:rFonts w:ascii="Times New Roman" w:hAnsi="Times New Roman"/>
                <w:b/>
                <w:lang w:val="en-GB"/>
              </w:rPr>
            </w:pPr>
          </w:p>
        </w:tc>
        <w:tc>
          <w:tcPr>
            <w:tcW w:w="279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QUALIFYING</w:t>
            </w:r>
            <w:r w:rsidR="00642FDB">
              <w:rPr>
                <w:rFonts w:ascii="Times New Roman" w:hAnsi="Times New Roman"/>
                <w:b/>
                <w:lang w:val="en-GB"/>
              </w:rPr>
              <w:t>1</w:t>
            </w:r>
            <w:r w:rsidR="00036B66">
              <w:rPr>
                <w:rFonts w:ascii="Times New Roman" w:hAnsi="Times New Roman"/>
                <w:b/>
                <w:lang w:val="en-GB"/>
              </w:rPr>
              <w:t>7</w:t>
            </w:r>
            <w:r w:rsidR="00280F97" w:rsidRPr="00280F97">
              <w:rPr>
                <w:rFonts w:ascii="Times New Roman" w:hAnsi="Times New Roman"/>
                <w:b/>
                <w:vertAlign w:val="superscript"/>
                <w:lang w:val="en-GB"/>
              </w:rPr>
              <w:t>TH</w:t>
            </w:r>
            <w:r w:rsidR="006A71E1">
              <w:rPr>
                <w:rFonts w:ascii="Times New Roman" w:hAnsi="Times New Roman"/>
                <w:b/>
                <w:vertAlign w:val="superscript"/>
                <w:lang w:val="en-GB"/>
              </w:rPr>
              <w:t xml:space="preserve">  j   </w:t>
            </w:r>
            <w:r w:rsidR="00280F97">
              <w:rPr>
                <w:rFonts w:ascii="Times New Roman" w:hAnsi="Times New Roman"/>
                <w:b/>
                <w:lang w:val="en-GB"/>
              </w:rPr>
              <w:t xml:space="preserve"> </w:t>
            </w:r>
            <w:r w:rsidR="00274467">
              <w:rPr>
                <w:rFonts w:ascii="Times New Roman" w:hAnsi="Times New Roman"/>
                <w:b/>
                <w:lang w:val="en-GB"/>
              </w:rPr>
              <w:t xml:space="preserve"> </w:t>
            </w:r>
            <w:r w:rsidR="00642FDB">
              <w:rPr>
                <w:rFonts w:ascii="Times New Roman" w:hAnsi="Times New Roman"/>
                <w:b/>
                <w:lang w:val="en-GB"/>
              </w:rPr>
              <w:t xml:space="preserve"> JULY</w:t>
            </w:r>
            <w:r w:rsidR="003C3B3E">
              <w:rPr>
                <w:rFonts w:ascii="Times New Roman" w:hAnsi="Times New Roman"/>
                <w:b/>
                <w:lang w:val="en-GB"/>
              </w:rPr>
              <w:t xml:space="preserve"> </w:t>
            </w:r>
            <w:r w:rsidR="001D34AA">
              <w:rPr>
                <w:rFonts w:ascii="Times New Roman" w:hAnsi="Times New Roman"/>
                <w:b/>
                <w:lang w:val="en-GB"/>
              </w:rPr>
              <w:t xml:space="preserve"> </w:t>
            </w:r>
            <w:r w:rsidRPr="007020DB">
              <w:rPr>
                <w:rFonts w:ascii="Times New Roman" w:hAnsi="Times New Roman"/>
                <w:b/>
                <w:lang w:val="en-GB"/>
              </w:rPr>
              <w:t>201</w:t>
            </w:r>
            <w:r w:rsidR="00CE713D">
              <w:rPr>
                <w:rFonts w:ascii="Times New Roman" w:hAnsi="Times New Roman"/>
                <w:b/>
                <w:lang w:val="en-GB"/>
              </w:rPr>
              <w:t>5</w:t>
            </w:r>
          </w:p>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12-2 pm</w:t>
            </w:r>
          </w:p>
          <w:p w:rsidR="006C3327" w:rsidRPr="007020DB" w:rsidRDefault="006C3327" w:rsidP="002E78D7">
            <w:pPr>
              <w:spacing w:after="0" w:line="240" w:lineRule="auto"/>
              <w:jc w:val="both"/>
              <w:rPr>
                <w:rFonts w:ascii="Times New Roman" w:hAnsi="Times New Roman"/>
                <w:b/>
                <w:lang w:val="en-GB"/>
              </w:rPr>
            </w:pPr>
          </w:p>
        </w:tc>
        <w:tc>
          <w:tcPr>
            <w:tcW w:w="243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OPEN DRAW</w:t>
            </w:r>
          </w:p>
        </w:tc>
        <w:tc>
          <w:tcPr>
            <w:tcW w:w="2250" w:type="dxa"/>
          </w:tcPr>
          <w:p w:rsidR="00B76679"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MAIN DRAW</w:t>
            </w:r>
            <w:r w:rsidR="00921AAF" w:rsidRPr="007020DB">
              <w:rPr>
                <w:rFonts w:ascii="Times New Roman" w:hAnsi="Times New Roman"/>
                <w:b/>
                <w:lang w:val="en-GB"/>
              </w:rPr>
              <w:t xml:space="preserve"> </w:t>
            </w:r>
            <w:r w:rsidR="00036B66">
              <w:rPr>
                <w:rFonts w:ascii="Times New Roman" w:hAnsi="Times New Roman"/>
                <w:b/>
                <w:lang w:val="en-GB"/>
              </w:rPr>
              <w:t>19</w:t>
            </w:r>
            <w:r w:rsidR="003C3B3E">
              <w:rPr>
                <w:rFonts w:ascii="Times New Roman" w:hAnsi="Times New Roman"/>
                <w:b/>
                <w:vertAlign w:val="superscript"/>
                <w:lang w:val="en-GB"/>
              </w:rPr>
              <w:t xml:space="preserve">TH </w:t>
            </w:r>
            <w:r w:rsidR="009D79FF">
              <w:rPr>
                <w:rFonts w:ascii="Times New Roman" w:hAnsi="Times New Roman"/>
                <w:b/>
                <w:lang w:val="en-GB"/>
              </w:rPr>
              <w:t xml:space="preserve"> </w:t>
            </w:r>
            <w:r w:rsidR="00280F97">
              <w:rPr>
                <w:rFonts w:ascii="Times New Roman" w:hAnsi="Times New Roman"/>
                <w:b/>
                <w:lang w:val="en-GB"/>
              </w:rPr>
              <w:t xml:space="preserve"> </w:t>
            </w:r>
            <w:r w:rsidR="00CE713D">
              <w:rPr>
                <w:rFonts w:ascii="Times New Roman" w:hAnsi="Times New Roman"/>
                <w:b/>
                <w:lang w:val="en-GB"/>
              </w:rPr>
              <w:t xml:space="preserve"> </w:t>
            </w:r>
            <w:r w:rsidR="00A24D69">
              <w:rPr>
                <w:rFonts w:ascii="Times New Roman" w:hAnsi="Times New Roman"/>
                <w:b/>
                <w:lang w:val="en-GB"/>
              </w:rPr>
              <w:t xml:space="preserve"> </w:t>
            </w:r>
            <w:r w:rsidR="001965F7">
              <w:rPr>
                <w:rFonts w:ascii="Times New Roman" w:hAnsi="Times New Roman"/>
                <w:b/>
                <w:vertAlign w:val="superscript"/>
                <w:lang w:val="en-GB"/>
              </w:rPr>
              <w:t xml:space="preserve"> </w:t>
            </w:r>
            <w:r w:rsidR="00036B66">
              <w:rPr>
                <w:rFonts w:ascii="Times New Roman" w:hAnsi="Times New Roman"/>
                <w:b/>
                <w:lang w:val="en-GB"/>
              </w:rPr>
              <w:t>JULY</w:t>
            </w:r>
            <w:r w:rsidR="00280F97">
              <w:rPr>
                <w:rFonts w:ascii="Times New Roman" w:hAnsi="Times New Roman"/>
                <w:b/>
                <w:lang w:val="en-GB"/>
              </w:rPr>
              <w:t xml:space="preserve"> </w:t>
            </w:r>
            <w:r w:rsidRPr="007020DB">
              <w:rPr>
                <w:rFonts w:ascii="Times New Roman" w:hAnsi="Times New Roman"/>
                <w:b/>
                <w:lang w:val="en-GB"/>
              </w:rPr>
              <w:t xml:space="preserve"> 201</w:t>
            </w:r>
            <w:r w:rsidR="00B76679">
              <w:rPr>
                <w:rFonts w:ascii="Times New Roman" w:hAnsi="Times New Roman"/>
                <w:b/>
                <w:lang w:val="en-GB"/>
              </w:rPr>
              <w:t>5</w:t>
            </w:r>
          </w:p>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12-2 pm</w:t>
            </w:r>
          </w:p>
        </w:tc>
        <w:tc>
          <w:tcPr>
            <w:tcW w:w="135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32</w:t>
            </w:r>
          </w:p>
        </w:tc>
      </w:tr>
      <w:tr w:rsidR="007234AB" w:rsidRPr="007020DB" w:rsidTr="00EA4B2E">
        <w:tc>
          <w:tcPr>
            <w:tcW w:w="1818"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MAIN DRAW SIZE</w:t>
            </w:r>
          </w:p>
        </w:tc>
        <w:tc>
          <w:tcPr>
            <w:tcW w:w="279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32</w:t>
            </w:r>
          </w:p>
        </w:tc>
        <w:tc>
          <w:tcPr>
            <w:tcW w:w="225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1E52D3" w:rsidP="002E78D7">
            <w:pPr>
              <w:spacing w:after="0" w:line="240" w:lineRule="auto"/>
              <w:jc w:val="both"/>
              <w:rPr>
                <w:rFonts w:ascii="Times New Roman" w:hAnsi="Times New Roman"/>
                <w:b/>
                <w:lang w:val="en-GB"/>
              </w:rPr>
            </w:pPr>
            <w:r>
              <w:rPr>
                <w:rFonts w:ascii="Times New Roman" w:hAnsi="Times New Roman"/>
                <w:b/>
                <w:lang w:val="en-GB"/>
              </w:rPr>
              <w:t>NA</w:t>
            </w:r>
          </w:p>
        </w:tc>
      </w:tr>
      <w:tr w:rsidR="007234AB" w:rsidRPr="007020DB" w:rsidTr="00EA4B2E">
        <w:tc>
          <w:tcPr>
            <w:tcW w:w="1818"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QUALIFYING DRAW SIZE</w:t>
            </w:r>
          </w:p>
        </w:tc>
        <w:tc>
          <w:tcPr>
            <w:tcW w:w="279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Open</w:t>
            </w:r>
          </w:p>
        </w:tc>
        <w:tc>
          <w:tcPr>
            <w:tcW w:w="225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NA</w:t>
            </w:r>
          </w:p>
        </w:tc>
      </w:tr>
      <w:tr w:rsidR="007234AB" w:rsidRPr="007020DB" w:rsidTr="00EA4B2E">
        <w:tc>
          <w:tcPr>
            <w:tcW w:w="1818"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DATES FOR SINGLES</w:t>
            </w:r>
          </w:p>
        </w:tc>
        <w:tc>
          <w:tcPr>
            <w:tcW w:w="279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QUALIFYING</w:t>
            </w:r>
          </w:p>
          <w:p w:rsidR="001E52D3" w:rsidRDefault="00036B66" w:rsidP="002E78D7">
            <w:pPr>
              <w:spacing w:after="0" w:line="240" w:lineRule="auto"/>
              <w:jc w:val="both"/>
              <w:rPr>
                <w:rFonts w:ascii="Times New Roman" w:hAnsi="Times New Roman"/>
                <w:b/>
                <w:lang w:val="en-GB"/>
              </w:rPr>
            </w:pPr>
            <w:r>
              <w:rPr>
                <w:rFonts w:ascii="Times New Roman" w:hAnsi="Times New Roman"/>
                <w:b/>
                <w:lang w:val="en-GB"/>
              </w:rPr>
              <w:t>18</w:t>
            </w:r>
            <w:r w:rsidR="006A71E1" w:rsidRPr="006A71E1">
              <w:rPr>
                <w:rFonts w:ascii="Times New Roman" w:hAnsi="Times New Roman"/>
                <w:b/>
                <w:vertAlign w:val="superscript"/>
                <w:lang w:val="en-GB"/>
              </w:rPr>
              <w:t>th</w:t>
            </w:r>
            <w:r w:rsidR="006A71E1">
              <w:rPr>
                <w:rFonts w:ascii="Times New Roman" w:hAnsi="Times New Roman"/>
                <w:b/>
                <w:lang w:val="en-GB"/>
              </w:rPr>
              <w:t xml:space="preserve"> </w:t>
            </w:r>
            <w:r w:rsidR="009D79FF">
              <w:rPr>
                <w:rFonts w:ascii="Times New Roman" w:hAnsi="Times New Roman"/>
                <w:b/>
                <w:lang w:val="en-GB"/>
              </w:rPr>
              <w:t xml:space="preserve"> </w:t>
            </w:r>
            <w:r w:rsidR="001132F9">
              <w:rPr>
                <w:rFonts w:ascii="Times New Roman" w:hAnsi="Times New Roman"/>
                <w:b/>
                <w:lang w:val="en-GB"/>
              </w:rPr>
              <w:t>JULY</w:t>
            </w:r>
            <w:r w:rsidR="00A90DB7">
              <w:rPr>
                <w:rFonts w:ascii="Times New Roman" w:hAnsi="Times New Roman"/>
                <w:b/>
                <w:lang w:val="en-GB"/>
              </w:rPr>
              <w:t xml:space="preserve"> </w:t>
            </w:r>
            <w:r w:rsidR="009D79FF">
              <w:rPr>
                <w:rFonts w:ascii="Times New Roman" w:hAnsi="Times New Roman"/>
                <w:b/>
                <w:lang w:val="en-GB"/>
              </w:rPr>
              <w:t xml:space="preserve"> &amp; </w:t>
            </w:r>
            <w:r>
              <w:rPr>
                <w:rFonts w:ascii="Times New Roman" w:hAnsi="Times New Roman"/>
                <w:b/>
                <w:lang w:val="en-GB"/>
              </w:rPr>
              <w:t>19</w:t>
            </w:r>
            <w:r w:rsidR="006A71E1">
              <w:rPr>
                <w:rFonts w:ascii="Times New Roman" w:hAnsi="Times New Roman"/>
                <w:b/>
                <w:vertAlign w:val="superscript"/>
                <w:lang w:val="en-GB"/>
              </w:rPr>
              <w:t>st</w:t>
            </w:r>
          </w:p>
          <w:p w:rsidR="006C3327" w:rsidRPr="007020DB" w:rsidRDefault="00036B66" w:rsidP="002E78D7">
            <w:pPr>
              <w:spacing w:after="0" w:line="240" w:lineRule="auto"/>
              <w:jc w:val="both"/>
              <w:rPr>
                <w:rFonts w:ascii="Times New Roman" w:hAnsi="Times New Roman"/>
                <w:b/>
                <w:lang w:val="en-GB"/>
              </w:rPr>
            </w:pPr>
            <w:r>
              <w:rPr>
                <w:rFonts w:ascii="Times New Roman" w:hAnsi="Times New Roman"/>
                <w:b/>
                <w:lang w:val="en-GB"/>
              </w:rPr>
              <w:t xml:space="preserve">  JULY</w:t>
            </w:r>
            <w:r w:rsidR="003C3B3E">
              <w:rPr>
                <w:rFonts w:ascii="Times New Roman" w:hAnsi="Times New Roman"/>
                <w:b/>
                <w:lang w:val="en-GB"/>
              </w:rPr>
              <w:t xml:space="preserve"> 20</w:t>
            </w:r>
            <w:r w:rsidR="00921AAF" w:rsidRPr="007020DB">
              <w:rPr>
                <w:rFonts w:ascii="Times New Roman" w:hAnsi="Times New Roman"/>
                <w:b/>
                <w:lang w:val="en-GB"/>
              </w:rPr>
              <w:t>1</w:t>
            </w:r>
            <w:r w:rsidR="00CE713D">
              <w:rPr>
                <w:rFonts w:ascii="Times New Roman" w:hAnsi="Times New Roman"/>
                <w:b/>
                <w:lang w:val="en-GB"/>
              </w:rPr>
              <w:t>5</w:t>
            </w:r>
          </w:p>
        </w:tc>
        <w:tc>
          <w:tcPr>
            <w:tcW w:w="2430" w:type="dxa"/>
          </w:tcPr>
          <w:p w:rsidR="006C3327" w:rsidRPr="007020DB" w:rsidRDefault="006C3327" w:rsidP="002E78D7">
            <w:pPr>
              <w:spacing w:after="0" w:line="240" w:lineRule="auto"/>
              <w:jc w:val="both"/>
              <w:rPr>
                <w:rFonts w:ascii="Times New Roman" w:hAnsi="Times New Roman"/>
                <w:b/>
                <w:lang w:val="en-GB"/>
              </w:rPr>
            </w:pPr>
            <w:r w:rsidRPr="007020DB">
              <w:rPr>
                <w:rFonts w:ascii="Times New Roman" w:hAnsi="Times New Roman"/>
                <w:b/>
                <w:lang w:val="en-GB"/>
              </w:rPr>
              <w:t>MAIN DRAW</w:t>
            </w:r>
          </w:p>
          <w:p w:rsidR="006C3327" w:rsidRPr="007020DB" w:rsidRDefault="003C3B3E" w:rsidP="002E78D7">
            <w:pPr>
              <w:spacing w:after="0" w:line="240" w:lineRule="auto"/>
              <w:jc w:val="both"/>
              <w:rPr>
                <w:rFonts w:ascii="Times New Roman" w:hAnsi="Times New Roman"/>
                <w:b/>
                <w:lang w:val="en-GB"/>
              </w:rPr>
            </w:pPr>
            <w:r>
              <w:rPr>
                <w:rFonts w:ascii="Times New Roman" w:hAnsi="Times New Roman"/>
                <w:b/>
                <w:lang w:val="en-GB"/>
              </w:rPr>
              <w:t>2</w:t>
            </w:r>
            <w:r w:rsidR="00036B66">
              <w:rPr>
                <w:rFonts w:ascii="Times New Roman" w:hAnsi="Times New Roman"/>
                <w:b/>
                <w:lang w:val="en-GB"/>
              </w:rPr>
              <w:t>0</w:t>
            </w:r>
            <w:r w:rsidRPr="003C3B3E">
              <w:rPr>
                <w:rFonts w:ascii="Times New Roman" w:hAnsi="Times New Roman"/>
                <w:b/>
                <w:vertAlign w:val="superscript"/>
                <w:lang w:val="en-GB"/>
              </w:rPr>
              <w:t>TH</w:t>
            </w:r>
            <w:r>
              <w:rPr>
                <w:rFonts w:ascii="Times New Roman" w:hAnsi="Times New Roman"/>
                <w:b/>
                <w:lang w:val="en-GB"/>
              </w:rPr>
              <w:t xml:space="preserve"> </w:t>
            </w:r>
            <w:r w:rsidR="001132F9">
              <w:rPr>
                <w:rFonts w:ascii="Times New Roman" w:hAnsi="Times New Roman"/>
                <w:b/>
                <w:lang w:val="en-GB"/>
              </w:rPr>
              <w:t xml:space="preserve"> JULY</w:t>
            </w:r>
            <w:r w:rsidR="009D79FF">
              <w:rPr>
                <w:rFonts w:ascii="Times New Roman" w:hAnsi="Times New Roman"/>
                <w:b/>
                <w:lang w:val="en-GB"/>
              </w:rPr>
              <w:t xml:space="preserve"> </w:t>
            </w:r>
            <w:r w:rsidR="00921AAF" w:rsidRPr="007020DB">
              <w:rPr>
                <w:rFonts w:ascii="Times New Roman" w:hAnsi="Times New Roman"/>
                <w:b/>
                <w:lang w:val="en-GB"/>
              </w:rPr>
              <w:t xml:space="preserve"> </w:t>
            </w:r>
            <w:r w:rsidR="006C3327" w:rsidRPr="007020DB">
              <w:rPr>
                <w:rFonts w:ascii="Times New Roman" w:hAnsi="Times New Roman"/>
                <w:b/>
                <w:lang w:val="en-GB"/>
              </w:rPr>
              <w:t>201</w:t>
            </w:r>
            <w:r w:rsidR="00CE713D">
              <w:rPr>
                <w:rFonts w:ascii="Times New Roman" w:hAnsi="Times New Roman"/>
                <w:b/>
                <w:lang w:val="en-GB"/>
              </w:rPr>
              <w:t>5</w:t>
            </w:r>
            <w:r w:rsidR="006A71E1">
              <w:rPr>
                <w:rFonts w:ascii="Times New Roman" w:hAnsi="Times New Roman"/>
                <w:b/>
                <w:lang w:val="en-GB"/>
              </w:rPr>
              <w:t xml:space="preserve"> O</w:t>
            </w:r>
            <w:r w:rsidR="00A90DB7">
              <w:rPr>
                <w:rFonts w:ascii="Times New Roman" w:hAnsi="Times New Roman"/>
                <w:b/>
                <w:lang w:val="en-GB"/>
              </w:rPr>
              <w:t>N</w:t>
            </w:r>
            <w:r w:rsidR="006C3327" w:rsidRPr="007020DB">
              <w:rPr>
                <w:rFonts w:ascii="Times New Roman" w:hAnsi="Times New Roman"/>
                <w:b/>
                <w:lang w:val="en-GB"/>
              </w:rPr>
              <w:t>WARDS</w:t>
            </w:r>
          </w:p>
        </w:tc>
        <w:tc>
          <w:tcPr>
            <w:tcW w:w="2250" w:type="dxa"/>
          </w:tcPr>
          <w:p w:rsidR="006C3327" w:rsidRPr="007020DB" w:rsidRDefault="006C3327" w:rsidP="002E78D7">
            <w:pPr>
              <w:spacing w:after="0" w:line="240" w:lineRule="auto"/>
              <w:jc w:val="both"/>
              <w:rPr>
                <w:rFonts w:ascii="Times New Roman" w:hAnsi="Times New Roman"/>
                <w:b/>
                <w:lang w:val="en-GB"/>
              </w:rPr>
            </w:pPr>
          </w:p>
        </w:tc>
        <w:tc>
          <w:tcPr>
            <w:tcW w:w="1350" w:type="dxa"/>
          </w:tcPr>
          <w:p w:rsidR="006C3327" w:rsidRPr="007020DB" w:rsidRDefault="006C3327" w:rsidP="002E78D7">
            <w:pPr>
              <w:spacing w:after="0"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2E78D7">
            <w:pPr>
              <w:spacing w:after="0" w:line="240" w:lineRule="auto"/>
              <w:jc w:val="both"/>
              <w:rPr>
                <w:rFonts w:ascii="Times New Roman" w:hAnsi="Times New Roman"/>
                <w:b/>
                <w:lang w:val="en-GB"/>
              </w:rPr>
            </w:pPr>
          </w:p>
        </w:tc>
        <w:tc>
          <w:tcPr>
            <w:tcW w:w="2790" w:type="dxa"/>
          </w:tcPr>
          <w:p w:rsidR="006C3327" w:rsidRPr="007020DB" w:rsidRDefault="006C3327" w:rsidP="002E78D7">
            <w:pPr>
              <w:spacing w:after="0" w:line="240" w:lineRule="auto"/>
              <w:jc w:val="both"/>
              <w:rPr>
                <w:rFonts w:ascii="Times New Roman" w:hAnsi="Times New Roman"/>
                <w:b/>
                <w:lang w:val="en-GB"/>
              </w:rPr>
            </w:pPr>
          </w:p>
        </w:tc>
        <w:tc>
          <w:tcPr>
            <w:tcW w:w="2430" w:type="dxa"/>
          </w:tcPr>
          <w:p w:rsidR="006C3327" w:rsidRPr="007020DB" w:rsidRDefault="006C3327" w:rsidP="002E78D7">
            <w:pPr>
              <w:spacing w:after="0" w:line="240" w:lineRule="auto"/>
              <w:jc w:val="both"/>
              <w:rPr>
                <w:rFonts w:ascii="Times New Roman" w:hAnsi="Times New Roman"/>
                <w:b/>
                <w:lang w:val="en-GB"/>
              </w:rPr>
            </w:pPr>
          </w:p>
        </w:tc>
        <w:tc>
          <w:tcPr>
            <w:tcW w:w="2250" w:type="dxa"/>
          </w:tcPr>
          <w:p w:rsidR="006C3327" w:rsidRPr="007020DB" w:rsidRDefault="006C3327" w:rsidP="002E78D7">
            <w:pPr>
              <w:spacing w:after="0" w:line="240" w:lineRule="auto"/>
              <w:jc w:val="both"/>
              <w:rPr>
                <w:rFonts w:ascii="Times New Roman" w:hAnsi="Times New Roman"/>
                <w:b/>
                <w:lang w:val="en-GB"/>
              </w:rPr>
            </w:pPr>
          </w:p>
        </w:tc>
        <w:tc>
          <w:tcPr>
            <w:tcW w:w="1350" w:type="dxa"/>
          </w:tcPr>
          <w:p w:rsidR="006C3327" w:rsidRPr="007020DB" w:rsidRDefault="006C3327" w:rsidP="002E78D7">
            <w:pPr>
              <w:spacing w:after="0"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2E78D7">
            <w:pPr>
              <w:pStyle w:val="Heading5"/>
              <w:jc w:val="both"/>
              <w:rPr>
                <w:bCs w:val="0"/>
                <w:color w:val="FF0000"/>
                <w:sz w:val="22"/>
                <w:szCs w:val="22"/>
                <w:u w:val="none"/>
              </w:rPr>
            </w:pPr>
            <w:r w:rsidRPr="007020DB">
              <w:rPr>
                <w:bCs w:val="0"/>
                <w:color w:val="FF0000"/>
                <w:sz w:val="22"/>
                <w:szCs w:val="22"/>
                <w:u w:val="none"/>
              </w:rPr>
              <w:t>ENTRY DEADLINE</w:t>
            </w:r>
          </w:p>
        </w:tc>
        <w:tc>
          <w:tcPr>
            <w:tcW w:w="2790" w:type="dxa"/>
          </w:tcPr>
          <w:p w:rsidR="006C3327" w:rsidRPr="007020DB" w:rsidRDefault="00036B66" w:rsidP="002E78D7">
            <w:pPr>
              <w:pStyle w:val="Heading5"/>
              <w:jc w:val="both"/>
              <w:rPr>
                <w:bCs w:val="0"/>
                <w:sz w:val="22"/>
                <w:szCs w:val="22"/>
                <w:u w:val="none"/>
              </w:rPr>
            </w:pPr>
            <w:r>
              <w:rPr>
                <w:bCs w:val="0"/>
                <w:sz w:val="22"/>
                <w:szCs w:val="22"/>
                <w:u w:val="none"/>
              </w:rPr>
              <w:t>6</w:t>
            </w:r>
            <w:r w:rsidR="003C3B3E" w:rsidRPr="003C3B3E">
              <w:rPr>
                <w:bCs w:val="0"/>
                <w:sz w:val="22"/>
                <w:szCs w:val="22"/>
                <w:u w:val="none"/>
                <w:vertAlign w:val="superscript"/>
              </w:rPr>
              <w:t>TH</w:t>
            </w:r>
            <w:r>
              <w:rPr>
                <w:bCs w:val="0"/>
                <w:sz w:val="22"/>
                <w:szCs w:val="22"/>
                <w:u w:val="none"/>
              </w:rPr>
              <w:t xml:space="preserve"> JULY</w:t>
            </w:r>
            <w:r w:rsidR="00A90DB7">
              <w:rPr>
                <w:bCs w:val="0"/>
                <w:sz w:val="22"/>
                <w:szCs w:val="22"/>
                <w:u w:val="none"/>
              </w:rPr>
              <w:t xml:space="preserve"> </w:t>
            </w:r>
            <w:r w:rsidR="006C3327" w:rsidRPr="007020DB">
              <w:rPr>
                <w:bCs w:val="0"/>
                <w:sz w:val="22"/>
                <w:szCs w:val="22"/>
                <w:u w:val="none"/>
              </w:rPr>
              <w:t xml:space="preserve"> 201</w:t>
            </w:r>
            <w:r w:rsidR="0048013D">
              <w:rPr>
                <w:bCs w:val="0"/>
                <w:sz w:val="22"/>
                <w:szCs w:val="22"/>
                <w:u w:val="none"/>
              </w:rPr>
              <w:t>5</w:t>
            </w:r>
          </w:p>
        </w:tc>
        <w:tc>
          <w:tcPr>
            <w:tcW w:w="4680" w:type="dxa"/>
            <w:gridSpan w:val="2"/>
          </w:tcPr>
          <w:p w:rsidR="006C3327" w:rsidRPr="007020DB" w:rsidRDefault="006C3327" w:rsidP="002E78D7">
            <w:pPr>
              <w:pStyle w:val="Heading5"/>
              <w:jc w:val="both"/>
              <w:rPr>
                <w:bCs w:val="0"/>
                <w:color w:val="FF0000"/>
                <w:sz w:val="22"/>
                <w:szCs w:val="22"/>
                <w:u w:val="none"/>
              </w:rPr>
            </w:pPr>
            <w:r w:rsidRPr="007020DB">
              <w:rPr>
                <w:bCs w:val="0"/>
                <w:color w:val="FF0000"/>
                <w:sz w:val="22"/>
                <w:szCs w:val="22"/>
                <w:u w:val="none"/>
              </w:rPr>
              <w:t>WITHDRAWAL DEADLINE</w:t>
            </w:r>
          </w:p>
        </w:tc>
        <w:tc>
          <w:tcPr>
            <w:tcW w:w="1350" w:type="dxa"/>
          </w:tcPr>
          <w:p w:rsidR="006C3327" w:rsidRPr="007020DB" w:rsidRDefault="00036B66" w:rsidP="002E78D7">
            <w:pPr>
              <w:pStyle w:val="Heading5"/>
              <w:jc w:val="both"/>
              <w:rPr>
                <w:bCs w:val="0"/>
                <w:sz w:val="22"/>
                <w:szCs w:val="22"/>
                <w:u w:val="none"/>
              </w:rPr>
            </w:pPr>
            <w:r>
              <w:rPr>
                <w:bCs w:val="0"/>
                <w:sz w:val="22"/>
                <w:szCs w:val="22"/>
                <w:u w:val="none"/>
              </w:rPr>
              <w:t>13</w:t>
            </w:r>
            <w:r w:rsidR="003C3B3E" w:rsidRPr="003C3B3E">
              <w:rPr>
                <w:bCs w:val="0"/>
                <w:sz w:val="22"/>
                <w:szCs w:val="22"/>
                <w:u w:val="none"/>
                <w:vertAlign w:val="superscript"/>
              </w:rPr>
              <w:t>ND</w:t>
            </w:r>
            <w:r>
              <w:rPr>
                <w:bCs w:val="0"/>
                <w:sz w:val="22"/>
                <w:szCs w:val="22"/>
                <w:u w:val="none"/>
              </w:rPr>
              <w:t xml:space="preserve"> JULY</w:t>
            </w:r>
            <w:r w:rsidR="009D79FF">
              <w:rPr>
                <w:bCs w:val="0"/>
                <w:sz w:val="22"/>
                <w:szCs w:val="22"/>
                <w:u w:val="none"/>
              </w:rPr>
              <w:t xml:space="preserve"> </w:t>
            </w:r>
            <w:r w:rsidR="0048013D">
              <w:rPr>
                <w:bCs w:val="0"/>
                <w:sz w:val="22"/>
                <w:szCs w:val="22"/>
                <w:u w:val="none"/>
              </w:rPr>
              <w:t>.</w:t>
            </w:r>
            <w:r w:rsidR="006C3327" w:rsidRPr="007020DB">
              <w:rPr>
                <w:bCs w:val="0"/>
                <w:sz w:val="22"/>
                <w:szCs w:val="22"/>
                <w:u w:val="none"/>
              </w:rPr>
              <w:t xml:space="preserve"> 201</w:t>
            </w:r>
            <w:r w:rsidR="0048013D">
              <w:rPr>
                <w:bCs w:val="0"/>
                <w:sz w:val="22"/>
                <w:szCs w:val="22"/>
                <w:u w:val="none"/>
              </w:rPr>
              <w:t>5</w:t>
            </w:r>
          </w:p>
        </w:tc>
      </w:tr>
    </w:tbl>
    <w:p w:rsidR="006C3327" w:rsidRPr="007020DB" w:rsidRDefault="006C3327" w:rsidP="002E78D7">
      <w:pPr>
        <w:spacing w:after="0" w:line="240" w:lineRule="auto"/>
        <w:jc w:val="both"/>
        <w:rPr>
          <w:rFonts w:ascii="Times New Roman" w:hAnsi="Times New Roman"/>
          <w:b/>
          <w:bCs/>
          <w:sz w:val="20"/>
          <w:szCs w:val="20"/>
          <w:lang w:val="en-GB"/>
        </w:rPr>
      </w:pPr>
    </w:p>
    <w:p w:rsidR="00FA4536" w:rsidRPr="007020DB" w:rsidRDefault="00FA4536" w:rsidP="002E78D7">
      <w:pPr>
        <w:pStyle w:val="Heading5"/>
        <w:rPr>
          <w:color w:val="FF0000"/>
        </w:rPr>
      </w:pPr>
      <w:r w:rsidRPr="007020DB">
        <w:rPr>
          <w:color w:val="FF0000"/>
        </w:rPr>
        <w:lastRenderedPageBreak/>
        <w:t>RULES / REGULATIONS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920"/>
      </w:tblGrid>
      <w:tr w:rsidR="007A7F44" w:rsidRPr="007020DB" w:rsidTr="001965F7">
        <w:trPr>
          <w:trHeight w:val="1268"/>
        </w:trPr>
        <w:tc>
          <w:tcPr>
            <w:tcW w:w="2538" w:type="dxa"/>
          </w:tcPr>
          <w:p w:rsidR="007A7F44" w:rsidRPr="007020DB" w:rsidRDefault="007A7F44" w:rsidP="002E78D7">
            <w:pPr>
              <w:spacing w:after="0" w:line="240" w:lineRule="auto"/>
              <w:rPr>
                <w:rFonts w:ascii="Times New Roman" w:hAnsi="Times New Roman"/>
                <w:b/>
                <w:sz w:val="24"/>
                <w:szCs w:val="24"/>
                <w:lang w:val="en-GB"/>
              </w:rPr>
            </w:pPr>
            <w:r w:rsidRPr="007020DB">
              <w:rPr>
                <w:rFonts w:ascii="Times New Roman" w:hAnsi="Times New Roman"/>
                <w:b/>
                <w:sz w:val="24"/>
                <w:szCs w:val="24"/>
                <w:lang w:val="en-GB"/>
              </w:rPr>
              <w:br/>
              <w:t>ENTRY</w:t>
            </w:r>
          </w:p>
        </w:tc>
        <w:tc>
          <w:tcPr>
            <w:tcW w:w="7920" w:type="dxa"/>
          </w:tcPr>
          <w:p w:rsidR="007A7F44" w:rsidRPr="007020DB" w:rsidRDefault="007A7F44" w:rsidP="002E78D7">
            <w:pPr>
              <w:autoSpaceDE w:val="0"/>
              <w:autoSpaceDN w:val="0"/>
              <w:adjustRightInd w:val="0"/>
              <w:spacing w:after="0" w:line="240" w:lineRule="auto"/>
              <w:rPr>
                <w:rFonts w:ascii="Times New Roman" w:hAnsi="Times New Roman"/>
                <w:b/>
                <w:sz w:val="24"/>
                <w:szCs w:val="24"/>
                <w:lang w:val="en-GB"/>
              </w:rPr>
            </w:pPr>
            <w:r w:rsidRPr="007020DB">
              <w:rPr>
                <w:rFonts w:ascii="Times New Roman" w:hAnsi="Times New Roman"/>
                <w:b/>
                <w:sz w:val="24"/>
                <w:szCs w:val="24"/>
                <w:lang w:val="en-GB"/>
              </w:rPr>
              <w:br/>
            </w:r>
            <w:r w:rsidRPr="007020DB">
              <w:rPr>
                <w:rFonts w:ascii="Times New Roman" w:hAnsi="Times New Roman"/>
                <w:b/>
                <w:sz w:val="24"/>
                <w:szCs w:val="24"/>
              </w:rPr>
              <w:t>There will be no requirement to send ones entry. In the case of Talent Series the Draw is open to players from the zone where the tournament is taking place.</w:t>
            </w:r>
            <w:r w:rsidRPr="007020DB">
              <w:rPr>
                <w:rFonts w:ascii="Times New Roman" w:hAnsi="Times New Roman"/>
                <w:b/>
                <w:sz w:val="24"/>
                <w:szCs w:val="24"/>
                <w:lang w:val="en-GB"/>
              </w:rPr>
              <w:t xml:space="preserve"> </w:t>
            </w:r>
          </w:p>
        </w:tc>
      </w:tr>
      <w:tr w:rsidR="00FA4536" w:rsidRPr="007020DB" w:rsidTr="001965F7">
        <w:trPr>
          <w:trHeight w:val="1790"/>
        </w:trPr>
        <w:tc>
          <w:tcPr>
            <w:tcW w:w="2538" w:type="dxa"/>
          </w:tcPr>
          <w:p w:rsidR="00FA4536" w:rsidRPr="007020DB" w:rsidRDefault="00FA4536" w:rsidP="002E78D7">
            <w:pPr>
              <w:spacing w:after="0" w:line="240" w:lineRule="auto"/>
              <w:rPr>
                <w:rFonts w:ascii="Times New Roman" w:hAnsi="Times New Roman"/>
                <w:b/>
                <w:sz w:val="24"/>
                <w:szCs w:val="24"/>
                <w:lang w:val="en-GB"/>
              </w:rPr>
            </w:pPr>
            <w:r w:rsidRPr="007020DB">
              <w:rPr>
                <w:rFonts w:ascii="Times New Roman" w:hAnsi="Times New Roman"/>
                <w:b/>
                <w:sz w:val="24"/>
                <w:szCs w:val="24"/>
                <w:lang w:val="en-GB"/>
              </w:rPr>
              <w:br/>
              <w:t>AGE ELIGIBILITY</w:t>
            </w:r>
          </w:p>
        </w:tc>
        <w:tc>
          <w:tcPr>
            <w:tcW w:w="7920" w:type="dxa"/>
          </w:tcPr>
          <w:p w:rsidR="00FA4536" w:rsidRPr="007020DB" w:rsidRDefault="00FA4536" w:rsidP="002E78D7">
            <w:pPr>
              <w:autoSpaceDE w:val="0"/>
              <w:autoSpaceDN w:val="0"/>
              <w:adjustRightInd w:val="0"/>
              <w:spacing w:after="0" w:line="240" w:lineRule="auto"/>
              <w:rPr>
                <w:rFonts w:ascii="Times New Roman" w:hAnsi="Times New Roman"/>
                <w:b/>
                <w:sz w:val="24"/>
                <w:szCs w:val="24"/>
              </w:rPr>
            </w:pPr>
            <w:r w:rsidRPr="007020DB">
              <w:rPr>
                <w:rFonts w:ascii="Times New Roman" w:hAnsi="Times New Roman"/>
                <w:sz w:val="24"/>
                <w:szCs w:val="24"/>
                <w:lang w:val="en-GB"/>
              </w:rPr>
              <w:br/>
            </w:r>
            <w:r w:rsidRPr="007020DB">
              <w:rPr>
                <w:rFonts w:ascii="Times New Roman" w:hAnsi="Times New Roman"/>
                <w:b/>
                <w:sz w:val="24"/>
                <w:szCs w:val="24"/>
              </w:rPr>
              <w:t>Playe</w:t>
            </w:r>
            <w:r w:rsidR="0053025E" w:rsidRPr="007020DB">
              <w:rPr>
                <w:rFonts w:ascii="Times New Roman" w:hAnsi="Times New Roman"/>
                <w:b/>
                <w:sz w:val="24"/>
                <w:szCs w:val="24"/>
              </w:rPr>
              <w:t>rs born</w:t>
            </w:r>
            <w:r w:rsidRPr="007020DB">
              <w:rPr>
                <w:rFonts w:ascii="Times New Roman" w:hAnsi="Times New Roman"/>
                <w:sz w:val="24"/>
                <w:szCs w:val="24"/>
              </w:rPr>
              <w:t xml:space="preserve"> </w:t>
            </w:r>
          </w:p>
          <w:p w:rsidR="009D5439" w:rsidRPr="007020DB" w:rsidRDefault="009D5439" w:rsidP="002E78D7">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1st Jan (199</w:t>
            </w:r>
            <w:r w:rsidR="00A87EC4">
              <w:rPr>
                <w:rFonts w:ascii="Times New Roman" w:hAnsi="Times New Roman"/>
                <w:sz w:val="24"/>
                <w:szCs w:val="24"/>
              </w:rPr>
              <w:t>7</w:t>
            </w:r>
            <w:r w:rsidRPr="007020DB">
              <w:rPr>
                <w:rFonts w:ascii="Times New Roman" w:hAnsi="Times New Roman"/>
                <w:sz w:val="24"/>
                <w:szCs w:val="24"/>
              </w:rPr>
              <w:t xml:space="preserve">) are eligible for participation in U/18, </w:t>
            </w:r>
          </w:p>
          <w:p w:rsidR="009D5439" w:rsidRPr="007020DB" w:rsidRDefault="009D5439" w:rsidP="002E78D7">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 xml:space="preserve">After 1st  Jan </w:t>
            </w:r>
            <w:r w:rsidR="00F650BD">
              <w:rPr>
                <w:rFonts w:ascii="Times New Roman" w:hAnsi="Times New Roman"/>
                <w:sz w:val="24"/>
                <w:szCs w:val="24"/>
              </w:rPr>
              <w:t>(199</w:t>
            </w:r>
            <w:r w:rsidR="00A87EC4">
              <w:rPr>
                <w:rFonts w:ascii="Times New Roman" w:hAnsi="Times New Roman"/>
                <w:sz w:val="24"/>
                <w:szCs w:val="24"/>
              </w:rPr>
              <w:t>9</w:t>
            </w:r>
            <w:r w:rsidRPr="007020DB">
              <w:rPr>
                <w:rFonts w:ascii="Times New Roman" w:hAnsi="Times New Roman"/>
                <w:sz w:val="24"/>
                <w:szCs w:val="24"/>
              </w:rPr>
              <w:t xml:space="preserve">) are eligible for participation in U/16, </w:t>
            </w:r>
          </w:p>
          <w:p w:rsidR="009D5439" w:rsidRPr="007020DB" w:rsidRDefault="009D5439" w:rsidP="002E78D7">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w:t>
            </w:r>
            <w:r w:rsidRPr="007020DB">
              <w:rPr>
                <w:rFonts w:ascii="Times New Roman" w:hAnsi="Times New Roman"/>
                <w:sz w:val="24"/>
                <w:szCs w:val="24"/>
                <w:vertAlign w:val="superscript"/>
              </w:rPr>
              <w:t>st</w:t>
            </w:r>
            <w:r w:rsidR="00F650BD">
              <w:rPr>
                <w:rFonts w:ascii="Times New Roman" w:hAnsi="Times New Roman"/>
                <w:sz w:val="24"/>
                <w:szCs w:val="24"/>
              </w:rPr>
              <w:t xml:space="preserve">  Jan (200</w:t>
            </w:r>
            <w:r w:rsidR="00A87EC4">
              <w:rPr>
                <w:rFonts w:ascii="Times New Roman" w:hAnsi="Times New Roman"/>
                <w:sz w:val="24"/>
                <w:szCs w:val="24"/>
              </w:rPr>
              <w:t>1</w:t>
            </w:r>
            <w:r w:rsidRPr="007020DB">
              <w:rPr>
                <w:rFonts w:ascii="Times New Roman" w:hAnsi="Times New Roman"/>
                <w:sz w:val="24"/>
                <w:szCs w:val="24"/>
              </w:rPr>
              <w:t>) are eligible for participation in U/14,</w:t>
            </w:r>
          </w:p>
          <w:p w:rsidR="00FA4536" w:rsidRPr="007020DB" w:rsidRDefault="00F650BD" w:rsidP="002E78D7">
            <w:pPr>
              <w:spacing w:after="0" w:line="240" w:lineRule="auto"/>
              <w:jc w:val="both"/>
              <w:rPr>
                <w:rFonts w:ascii="Times New Roman" w:hAnsi="Times New Roman"/>
                <w:sz w:val="24"/>
                <w:szCs w:val="24"/>
                <w:lang w:val="en-GB"/>
              </w:rPr>
            </w:pPr>
            <w:r>
              <w:rPr>
                <w:rFonts w:ascii="Times New Roman" w:hAnsi="Times New Roman"/>
                <w:sz w:val="24"/>
                <w:szCs w:val="24"/>
              </w:rPr>
              <w:t>After 1st Jan (200</w:t>
            </w:r>
            <w:r w:rsidR="00A87EC4">
              <w:rPr>
                <w:rFonts w:ascii="Times New Roman" w:hAnsi="Times New Roman"/>
                <w:sz w:val="24"/>
                <w:szCs w:val="24"/>
              </w:rPr>
              <w:t>3</w:t>
            </w:r>
            <w:r w:rsidR="009D5439" w:rsidRPr="007020DB">
              <w:rPr>
                <w:rFonts w:ascii="Times New Roman" w:hAnsi="Times New Roman"/>
                <w:sz w:val="24"/>
                <w:szCs w:val="24"/>
              </w:rPr>
              <w:t>) are eligible for participation in U/12.</w:t>
            </w:r>
          </w:p>
        </w:tc>
      </w:tr>
      <w:tr w:rsidR="00FA4536" w:rsidRPr="007020DB" w:rsidTr="001965F7">
        <w:trPr>
          <w:trHeight w:val="512"/>
        </w:trPr>
        <w:tc>
          <w:tcPr>
            <w:tcW w:w="2538" w:type="dxa"/>
          </w:tcPr>
          <w:p w:rsidR="00FA4536" w:rsidRPr="007020DB" w:rsidRDefault="00FA4536" w:rsidP="002E78D7">
            <w:pPr>
              <w:spacing w:after="0" w:line="240" w:lineRule="auto"/>
              <w:rPr>
                <w:rFonts w:ascii="Times New Roman" w:hAnsi="Times New Roman"/>
                <w:b/>
                <w:sz w:val="24"/>
                <w:szCs w:val="24"/>
                <w:lang w:val="en-GB"/>
              </w:rPr>
            </w:pPr>
            <w:r w:rsidRPr="007020DB">
              <w:rPr>
                <w:rFonts w:ascii="Times New Roman" w:hAnsi="Times New Roman"/>
                <w:b/>
                <w:sz w:val="24"/>
                <w:szCs w:val="24"/>
                <w:lang w:val="en-GB"/>
              </w:rPr>
              <w:t>MATCH FORMAT</w:t>
            </w:r>
          </w:p>
        </w:tc>
        <w:tc>
          <w:tcPr>
            <w:tcW w:w="7920" w:type="dxa"/>
          </w:tcPr>
          <w:p w:rsidR="007A7F44" w:rsidRPr="007020DB" w:rsidRDefault="00452E21" w:rsidP="002E78D7">
            <w:pPr>
              <w:spacing w:after="0" w:line="240" w:lineRule="auto"/>
              <w:rPr>
                <w:rFonts w:ascii="Times New Roman" w:hAnsi="Times New Roman"/>
                <w:sz w:val="24"/>
                <w:szCs w:val="24"/>
                <w:lang w:val="en-GB"/>
              </w:rPr>
            </w:pPr>
            <w:r w:rsidRPr="007020DB">
              <w:rPr>
                <w:rFonts w:ascii="Times New Roman" w:hAnsi="Times New Roman"/>
                <w:sz w:val="24"/>
                <w:szCs w:val="24"/>
                <w:lang w:val="en-GB"/>
              </w:rPr>
              <w:t xml:space="preserve"> </w:t>
            </w:r>
            <w:r w:rsidRPr="007020DB">
              <w:rPr>
                <w:rFonts w:ascii="Times New Roman" w:hAnsi="Times New Roman"/>
                <w:b/>
                <w:sz w:val="24"/>
                <w:szCs w:val="24"/>
                <w:lang w:val="en-GB"/>
              </w:rPr>
              <w:t>As per AITA rules</w:t>
            </w:r>
          </w:p>
        </w:tc>
      </w:tr>
      <w:tr w:rsidR="007A7F44" w:rsidRPr="007020DB" w:rsidTr="001965F7">
        <w:trPr>
          <w:trHeight w:val="800"/>
        </w:trPr>
        <w:tc>
          <w:tcPr>
            <w:tcW w:w="2538" w:type="dxa"/>
          </w:tcPr>
          <w:p w:rsidR="007A7F44" w:rsidRPr="007020DB" w:rsidRDefault="007A7F44" w:rsidP="002E78D7">
            <w:pPr>
              <w:spacing w:after="0" w:line="240" w:lineRule="auto"/>
              <w:rPr>
                <w:rFonts w:ascii="Times New Roman" w:hAnsi="Times New Roman"/>
                <w:b/>
                <w:sz w:val="24"/>
                <w:szCs w:val="24"/>
                <w:lang w:val="en-GB"/>
              </w:rPr>
            </w:pPr>
            <w:r w:rsidRPr="007020DB">
              <w:rPr>
                <w:rFonts w:ascii="Times New Roman" w:hAnsi="Times New Roman"/>
                <w:b/>
                <w:sz w:val="24"/>
                <w:szCs w:val="24"/>
                <w:lang w:val="en-GB"/>
              </w:rPr>
              <w:t>ENTRY FEE</w:t>
            </w:r>
          </w:p>
        </w:tc>
        <w:tc>
          <w:tcPr>
            <w:tcW w:w="7920" w:type="dxa"/>
          </w:tcPr>
          <w:p w:rsidR="007A7F44" w:rsidRPr="007020DB" w:rsidRDefault="00200146" w:rsidP="002E78D7">
            <w:pPr>
              <w:spacing w:after="0" w:line="240" w:lineRule="auto"/>
              <w:rPr>
                <w:rFonts w:ascii="Times New Roman" w:hAnsi="Times New Roman"/>
                <w:b/>
                <w:sz w:val="24"/>
                <w:szCs w:val="24"/>
                <w:lang w:val="en-GB"/>
              </w:rPr>
            </w:pPr>
            <w:r w:rsidRPr="007020DB">
              <w:rPr>
                <w:rFonts w:ascii="Times New Roman" w:hAnsi="Times New Roman"/>
                <w:b/>
                <w:sz w:val="24"/>
                <w:szCs w:val="24"/>
                <w:lang w:val="en-GB"/>
              </w:rPr>
              <w:t>SINGLE RS.</w:t>
            </w:r>
            <w:r w:rsidR="007343F1">
              <w:rPr>
                <w:rFonts w:ascii="Times New Roman" w:hAnsi="Times New Roman"/>
                <w:b/>
                <w:sz w:val="24"/>
                <w:szCs w:val="24"/>
                <w:lang w:val="en-GB"/>
              </w:rPr>
              <w:t xml:space="preserve"> </w:t>
            </w:r>
            <w:r w:rsidR="00FD311F">
              <w:rPr>
                <w:rFonts w:ascii="Times New Roman" w:hAnsi="Times New Roman"/>
                <w:b/>
                <w:sz w:val="24"/>
                <w:szCs w:val="24"/>
                <w:lang w:val="en-GB"/>
              </w:rPr>
              <w:t>4</w:t>
            </w:r>
            <w:r w:rsidRPr="007020DB">
              <w:rPr>
                <w:rFonts w:ascii="Times New Roman" w:hAnsi="Times New Roman"/>
                <w:b/>
                <w:sz w:val="24"/>
                <w:szCs w:val="24"/>
                <w:lang w:val="en-GB"/>
              </w:rPr>
              <w:t>00</w:t>
            </w:r>
            <w:r w:rsidR="00BF096F">
              <w:rPr>
                <w:rFonts w:ascii="Times New Roman" w:hAnsi="Times New Roman"/>
                <w:b/>
                <w:sz w:val="24"/>
                <w:szCs w:val="24"/>
                <w:lang w:val="en-GB"/>
              </w:rPr>
              <w:t>/-</w:t>
            </w:r>
          </w:p>
        </w:tc>
      </w:tr>
      <w:tr w:rsidR="00FA4536" w:rsidRPr="007020DB" w:rsidTr="007020DB">
        <w:trPr>
          <w:trHeight w:val="1605"/>
        </w:trPr>
        <w:tc>
          <w:tcPr>
            <w:tcW w:w="2538" w:type="dxa"/>
          </w:tcPr>
          <w:p w:rsidR="00FA4536" w:rsidRPr="007020DB" w:rsidRDefault="00FA4536" w:rsidP="002E78D7">
            <w:pPr>
              <w:spacing w:after="0" w:line="240" w:lineRule="auto"/>
              <w:rPr>
                <w:rFonts w:ascii="Times New Roman" w:hAnsi="Times New Roman"/>
                <w:b/>
                <w:bCs/>
                <w:sz w:val="24"/>
                <w:szCs w:val="24"/>
                <w:lang w:val="en-GB"/>
              </w:rPr>
            </w:pPr>
          </w:p>
          <w:p w:rsidR="00FA4536" w:rsidRPr="007020DB" w:rsidRDefault="00FA4536" w:rsidP="002E78D7">
            <w:pPr>
              <w:spacing w:after="0" w:line="240" w:lineRule="auto"/>
              <w:rPr>
                <w:rFonts w:ascii="Times New Roman" w:hAnsi="Times New Roman"/>
                <w:b/>
                <w:bCs/>
                <w:sz w:val="24"/>
                <w:szCs w:val="24"/>
                <w:lang w:val="en-GB"/>
              </w:rPr>
            </w:pPr>
            <w:r w:rsidRPr="007020DB">
              <w:rPr>
                <w:rFonts w:ascii="Times New Roman" w:hAnsi="Times New Roman"/>
                <w:b/>
                <w:bCs/>
                <w:sz w:val="24"/>
                <w:szCs w:val="24"/>
                <w:lang w:val="en-GB"/>
              </w:rPr>
              <w:t>AITA Registration Card</w:t>
            </w:r>
          </w:p>
        </w:tc>
        <w:tc>
          <w:tcPr>
            <w:tcW w:w="7920" w:type="dxa"/>
          </w:tcPr>
          <w:p w:rsidR="00FA4536" w:rsidRPr="007020DB" w:rsidRDefault="00FA4536" w:rsidP="002E78D7">
            <w:pPr>
              <w:spacing w:after="0" w:line="240" w:lineRule="auto"/>
              <w:jc w:val="both"/>
              <w:rPr>
                <w:rFonts w:ascii="Times New Roman" w:hAnsi="Times New Roman"/>
                <w:b/>
                <w:bCs/>
                <w:sz w:val="24"/>
                <w:szCs w:val="24"/>
                <w:lang w:val="en-GB"/>
              </w:rPr>
            </w:pPr>
            <w:r w:rsidRPr="007020DB">
              <w:rPr>
                <w:rFonts w:ascii="Times New Roman" w:hAnsi="Times New Roman"/>
                <w:b/>
                <w:bCs/>
                <w:sz w:val="24"/>
                <w:szCs w:val="24"/>
                <w:lang w:val="en-GB"/>
              </w:rPr>
              <w:t xml:space="preserve">It is mandatory for the player to carry </w:t>
            </w:r>
            <w:r w:rsidRPr="007020DB">
              <w:rPr>
                <w:rFonts w:ascii="Times New Roman" w:hAnsi="Times New Roman"/>
                <w:b/>
                <w:bCs/>
                <w:color w:val="FF0000"/>
                <w:sz w:val="24"/>
                <w:szCs w:val="24"/>
                <w:u w:val="single"/>
                <w:lang w:val="en-GB"/>
              </w:rPr>
              <w:t>ORIGINAL REGISTRATION CARD</w:t>
            </w:r>
            <w:r w:rsidRPr="007020DB">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A4536" w:rsidRPr="007020DB" w:rsidRDefault="00FA4536" w:rsidP="002E78D7">
            <w:pPr>
              <w:spacing w:after="0" w:line="240" w:lineRule="auto"/>
              <w:rPr>
                <w:rFonts w:ascii="Times New Roman" w:hAnsi="Times New Roman"/>
                <w:b/>
                <w:sz w:val="24"/>
                <w:szCs w:val="24"/>
                <w:lang w:val="en-GB"/>
              </w:rPr>
            </w:pPr>
          </w:p>
        </w:tc>
      </w:tr>
    </w:tbl>
    <w:p w:rsidR="00E72E2B" w:rsidRDefault="00E72E2B"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Default="00964338" w:rsidP="002E78D7">
      <w:pPr>
        <w:pStyle w:val="Header"/>
        <w:jc w:val="center"/>
        <w:rPr>
          <w:rFonts w:ascii="Times New Roman" w:hAnsi="Times New Roman"/>
          <w:b/>
          <w:bCs/>
          <w:sz w:val="20"/>
          <w:szCs w:val="20"/>
          <w:lang w:val="en-GB"/>
        </w:rPr>
      </w:pPr>
    </w:p>
    <w:p w:rsidR="00964338" w:rsidRPr="007020DB" w:rsidRDefault="00964338" w:rsidP="002E78D7">
      <w:pPr>
        <w:pStyle w:val="Header"/>
        <w:jc w:val="center"/>
        <w:rPr>
          <w:rFonts w:ascii="Times New Roman" w:hAnsi="Times New Roman"/>
          <w:b/>
          <w:bCs/>
          <w:sz w:val="20"/>
          <w:szCs w:val="20"/>
          <w:lang w:val="en-GB"/>
        </w:rPr>
      </w:pPr>
    </w:p>
    <w:sectPr w:rsidR="00964338" w:rsidRPr="007020DB" w:rsidSect="001965F7">
      <w:headerReference w:type="default" r:id="rId8"/>
      <w:pgSz w:w="12240" w:h="15840"/>
      <w:pgMar w:top="990" w:right="864"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28" w:rsidRDefault="006A7C28">
      <w:pPr>
        <w:spacing w:after="0" w:line="240" w:lineRule="auto"/>
      </w:pPr>
      <w:r>
        <w:separator/>
      </w:r>
    </w:p>
  </w:endnote>
  <w:endnote w:type="continuationSeparator" w:id="1">
    <w:p w:rsidR="006A7C28" w:rsidRDefault="006A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28" w:rsidRDefault="006A7C28">
      <w:pPr>
        <w:spacing w:after="0" w:line="240" w:lineRule="auto"/>
      </w:pPr>
      <w:r>
        <w:separator/>
      </w:r>
    </w:p>
  </w:footnote>
  <w:footnote w:type="continuationSeparator" w:id="1">
    <w:p w:rsidR="006A7C28" w:rsidRDefault="006A7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rsidP="00964338">
    <w:pPr>
      <w:pStyle w:val="Header"/>
      <w:tabs>
        <w:tab w:val="clear" w:pos="4680"/>
        <w:tab w:val="clear" w:pos="9360"/>
        <w:tab w:val="center" w:pos="5148"/>
      </w:tabs>
      <w:rPr>
        <w:color w:val="auto"/>
      </w:rPr>
    </w:pPr>
    <w:r>
      <w:rPr>
        <w:color w:val="auto"/>
      </w:rPr>
      <w:t>TOURNAMENT FACT-SHEET – 2015</w:t>
    </w:r>
  </w:p>
  <w:p w:rsidR="00B760A3" w:rsidRDefault="00B7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F9"/>
    <w:multiLevelType w:val="hybridMultilevel"/>
    <w:tmpl w:val="395A83A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49C5"/>
    <w:multiLevelType w:val="hybridMultilevel"/>
    <w:tmpl w:val="7A8E389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D4DC9"/>
    <w:multiLevelType w:val="hybridMultilevel"/>
    <w:tmpl w:val="B96CDE58"/>
    <w:lvl w:ilvl="0" w:tplc="72DCFA4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766D1D"/>
    <w:rsid w:val="00003788"/>
    <w:rsid w:val="00014616"/>
    <w:rsid w:val="000233CB"/>
    <w:rsid w:val="00036B66"/>
    <w:rsid w:val="00061E47"/>
    <w:rsid w:val="000749B5"/>
    <w:rsid w:val="0009055E"/>
    <w:rsid w:val="000A34FA"/>
    <w:rsid w:val="000C3389"/>
    <w:rsid w:val="000C3B4E"/>
    <w:rsid w:val="001065BB"/>
    <w:rsid w:val="001132F9"/>
    <w:rsid w:val="00123582"/>
    <w:rsid w:val="00131945"/>
    <w:rsid w:val="00180532"/>
    <w:rsid w:val="00186714"/>
    <w:rsid w:val="00186930"/>
    <w:rsid w:val="00192969"/>
    <w:rsid w:val="00194585"/>
    <w:rsid w:val="001965F7"/>
    <w:rsid w:val="001A0201"/>
    <w:rsid w:val="001A6D99"/>
    <w:rsid w:val="001A732F"/>
    <w:rsid w:val="001B0E31"/>
    <w:rsid w:val="001B1D67"/>
    <w:rsid w:val="001D34AA"/>
    <w:rsid w:val="001D3E3F"/>
    <w:rsid w:val="001E372B"/>
    <w:rsid w:val="001E52D3"/>
    <w:rsid w:val="001F22B7"/>
    <w:rsid w:val="001F373D"/>
    <w:rsid w:val="00200146"/>
    <w:rsid w:val="00220848"/>
    <w:rsid w:val="00235F48"/>
    <w:rsid w:val="00243716"/>
    <w:rsid w:val="00245F4F"/>
    <w:rsid w:val="00251F1A"/>
    <w:rsid w:val="00252D63"/>
    <w:rsid w:val="00273FA3"/>
    <w:rsid w:val="00274105"/>
    <w:rsid w:val="00274467"/>
    <w:rsid w:val="002754B8"/>
    <w:rsid w:val="00280F97"/>
    <w:rsid w:val="002817CC"/>
    <w:rsid w:val="00285ADF"/>
    <w:rsid w:val="002A5546"/>
    <w:rsid w:val="002B4734"/>
    <w:rsid w:val="002C4665"/>
    <w:rsid w:val="002C6C24"/>
    <w:rsid w:val="002E0736"/>
    <w:rsid w:val="002E78D7"/>
    <w:rsid w:val="002F31FB"/>
    <w:rsid w:val="00314F7F"/>
    <w:rsid w:val="00327755"/>
    <w:rsid w:val="00342A8A"/>
    <w:rsid w:val="0034681F"/>
    <w:rsid w:val="00392DFF"/>
    <w:rsid w:val="003A3CE2"/>
    <w:rsid w:val="003B612D"/>
    <w:rsid w:val="003C3B3E"/>
    <w:rsid w:val="003F33BC"/>
    <w:rsid w:val="004141AF"/>
    <w:rsid w:val="00416960"/>
    <w:rsid w:val="00441DF0"/>
    <w:rsid w:val="00442959"/>
    <w:rsid w:val="00452E21"/>
    <w:rsid w:val="00457BAD"/>
    <w:rsid w:val="00470AD3"/>
    <w:rsid w:val="00471FEC"/>
    <w:rsid w:val="0048013D"/>
    <w:rsid w:val="00492BD3"/>
    <w:rsid w:val="0049441A"/>
    <w:rsid w:val="004B238D"/>
    <w:rsid w:val="004C7926"/>
    <w:rsid w:val="004D5074"/>
    <w:rsid w:val="0050134F"/>
    <w:rsid w:val="0050551F"/>
    <w:rsid w:val="0052076F"/>
    <w:rsid w:val="00521932"/>
    <w:rsid w:val="005249C5"/>
    <w:rsid w:val="0053025E"/>
    <w:rsid w:val="00533286"/>
    <w:rsid w:val="00541F8F"/>
    <w:rsid w:val="0055154B"/>
    <w:rsid w:val="00557E3C"/>
    <w:rsid w:val="005669A5"/>
    <w:rsid w:val="00576D55"/>
    <w:rsid w:val="0059197D"/>
    <w:rsid w:val="005A264A"/>
    <w:rsid w:val="005A70AE"/>
    <w:rsid w:val="005C636A"/>
    <w:rsid w:val="005D15B4"/>
    <w:rsid w:val="005E11D1"/>
    <w:rsid w:val="005F5A2D"/>
    <w:rsid w:val="00623861"/>
    <w:rsid w:val="00642FDB"/>
    <w:rsid w:val="00650E32"/>
    <w:rsid w:val="0066122F"/>
    <w:rsid w:val="00662A11"/>
    <w:rsid w:val="00670869"/>
    <w:rsid w:val="006828EF"/>
    <w:rsid w:val="006A71E1"/>
    <w:rsid w:val="006A7C28"/>
    <w:rsid w:val="006C3327"/>
    <w:rsid w:val="006F37D3"/>
    <w:rsid w:val="006F62F9"/>
    <w:rsid w:val="007020DB"/>
    <w:rsid w:val="00704EA8"/>
    <w:rsid w:val="0070712F"/>
    <w:rsid w:val="007123DE"/>
    <w:rsid w:val="00720C9C"/>
    <w:rsid w:val="007234AB"/>
    <w:rsid w:val="007257E5"/>
    <w:rsid w:val="00725A57"/>
    <w:rsid w:val="0073414E"/>
    <w:rsid w:val="007343F1"/>
    <w:rsid w:val="00750F17"/>
    <w:rsid w:val="0075450C"/>
    <w:rsid w:val="0076107C"/>
    <w:rsid w:val="00766D1D"/>
    <w:rsid w:val="0077308D"/>
    <w:rsid w:val="00785A50"/>
    <w:rsid w:val="007A5D6B"/>
    <w:rsid w:val="007A7F44"/>
    <w:rsid w:val="007C4E26"/>
    <w:rsid w:val="007D71DB"/>
    <w:rsid w:val="007D768D"/>
    <w:rsid w:val="007F0EE9"/>
    <w:rsid w:val="007F39ED"/>
    <w:rsid w:val="0080519C"/>
    <w:rsid w:val="00813753"/>
    <w:rsid w:val="00824935"/>
    <w:rsid w:val="008267A4"/>
    <w:rsid w:val="0087038B"/>
    <w:rsid w:val="00890825"/>
    <w:rsid w:val="0089433A"/>
    <w:rsid w:val="008C3883"/>
    <w:rsid w:val="008C6406"/>
    <w:rsid w:val="008D5570"/>
    <w:rsid w:val="008D5667"/>
    <w:rsid w:val="008F61E6"/>
    <w:rsid w:val="00921AAF"/>
    <w:rsid w:val="0092481C"/>
    <w:rsid w:val="0092709C"/>
    <w:rsid w:val="0093695E"/>
    <w:rsid w:val="00950854"/>
    <w:rsid w:val="00950A04"/>
    <w:rsid w:val="00964338"/>
    <w:rsid w:val="00971EA8"/>
    <w:rsid w:val="009D0629"/>
    <w:rsid w:val="009D5439"/>
    <w:rsid w:val="009D79FF"/>
    <w:rsid w:val="009E2381"/>
    <w:rsid w:val="00A05B20"/>
    <w:rsid w:val="00A106CE"/>
    <w:rsid w:val="00A233FE"/>
    <w:rsid w:val="00A24D69"/>
    <w:rsid w:val="00A25253"/>
    <w:rsid w:val="00A30E10"/>
    <w:rsid w:val="00A32C6F"/>
    <w:rsid w:val="00A32D04"/>
    <w:rsid w:val="00A40F0D"/>
    <w:rsid w:val="00A41E5C"/>
    <w:rsid w:val="00A47F1D"/>
    <w:rsid w:val="00A51370"/>
    <w:rsid w:val="00A87EC4"/>
    <w:rsid w:val="00A90DB7"/>
    <w:rsid w:val="00A97D0B"/>
    <w:rsid w:val="00AB4A36"/>
    <w:rsid w:val="00AB63E6"/>
    <w:rsid w:val="00AC78FB"/>
    <w:rsid w:val="00AF788F"/>
    <w:rsid w:val="00B05B4A"/>
    <w:rsid w:val="00B51A6F"/>
    <w:rsid w:val="00B760A3"/>
    <w:rsid w:val="00B76679"/>
    <w:rsid w:val="00B83BAA"/>
    <w:rsid w:val="00B95467"/>
    <w:rsid w:val="00BB0CF0"/>
    <w:rsid w:val="00BC650F"/>
    <w:rsid w:val="00BC7F10"/>
    <w:rsid w:val="00BE64C8"/>
    <w:rsid w:val="00BF096F"/>
    <w:rsid w:val="00C06815"/>
    <w:rsid w:val="00C24318"/>
    <w:rsid w:val="00C45AA8"/>
    <w:rsid w:val="00C52FE6"/>
    <w:rsid w:val="00C66585"/>
    <w:rsid w:val="00C8175F"/>
    <w:rsid w:val="00C850CA"/>
    <w:rsid w:val="00C94445"/>
    <w:rsid w:val="00CE713D"/>
    <w:rsid w:val="00D27C5B"/>
    <w:rsid w:val="00D83162"/>
    <w:rsid w:val="00D87D49"/>
    <w:rsid w:val="00D95985"/>
    <w:rsid w:val="00DA2AF1"/>
    <w:rsid w:val="00DA49B5"/>
    <w:rsid w:val="00DB7D7B"/>
    <w:rsid w:val="00DC2F70"/>
    <w:rsid w:val="00DC40CB"/>
    <w:rsid w:val="00DF5180"/>
    <w:rsid w:val="00DF6370"/>
    <w:rsid w:val="00DF6B4C"/>
    <w:rsid w:val="00E0064A"/>
    <w:rsid w:val="00E006FB"/>
    <w:rsid w:val="00E279EB"/>
    <w:rsid w:val="00E37A27"/>
    <w:rsid w:val="00E51DB2"/>
    <w:rsid w:val="00E63165"/>
    <w:rsid w:val="00E72E2B"/>
    <w:rsid w:val="00E767DC"/>
    <w:rsid w:val="00E937B1"/>
    <w:rsid w:val="00EA4B2E"/>
    <w:rsid w:val="00EB1B46"/>
    <w:rsid w:val="00F17405"/>
    <w:rsid w:val="00F23885"/>
    <w:rsid w:val="00F31B0F"/>
    <w:rsid w:val="00F364C6"/>
    <w:rsid w:val="00F5061C"/>
    <w:rsid w:val="00F567AC"/>
    <w:rsid w:val="00F61EE5"/>
    <w:rsid w:val="00F650BD"/>
    <w:rsid w:val="00F66F40"/>
    <w:rsid w:val="00F6795C"/>
    <w:rsid w:val="00F74D41"/>
    <w:rsid w:val="00F8279A"/>
    <w:rsid w:val="00F9562F"/>
    <w:rsid w:val="00FA4536"/>
    <w:rsid w:val="00FD1B8F"/>
    <w:rsid w:val="00FD311F"/>
    <w:rsid w:val="00FF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F"/>
    <w:pPr>
      <w:spacing w:after="200" w:line="276" w:lineRule="auto"/>
    </w:pPr>
    <w:rPr>
      <w:sz w:val="22"/>
      <w:szCs w:val="22"/>
    </w:rPr>
  </w:style>
  <w:style w:type="paragraph" w:styleId="Heading5">
    <w:name w:val="heading 5"/>
    <w:basedOn w:val="Normal"/>
    <w:next w:val="Normal"/>
    <w:qFormat/>
    <w:rsid w:val="00541F8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541F8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41F8F"/>
    <w:pPr>
      <w:tabs>
        <w:tab w:val="center" w:pos="4680"/>
        <w:tab w:val="right" w:pos="9360"/>
      </w:tabs>
      <w:spacing w:after="0" w:line="240" w:lineRule="auto"/>
    </w:pPr>
    <w:rPr>
      <w:color w:val="000000"/>
      <w:sz w:val="28"/>
      <w:szCs w:val="28"/>
    </w:rPr>
  </w:style>
  <w:style w:type="character" w:customStyle="1" w:styleId="HeaderChar">
    <w:name w:val="Header Char"/>
    <w:rsid w:val="00541F8F"/>
    <w:rPr>
      <w:color w:val="000000"/>
      <w:sz w:val="28"/>
      <w:szCs w:val="28"/>
    </w:rPr>
  </w:style>
  <w:style w:type="paragraph" w:styleId="Footer">
    <w:name w:val="footer"/>
    <w:basedOn w:val="Normal"/>
    <w:unhideWhenUsed/>
    <w:rsid w:val="00541F8F"/>
    <w:pPr>
      <w:tabs>
        <w:tab w:val="center" w:pos="4680"/>
        <w:tab w:val="right" w:pos="9360"/>
      </w:tabs>
      <w:spacing w:after="0" w:line="240" w:lineRule="auto"/>
    </w:pPr>
  </w:style>
  <w:style w:type="character" w:customStyle="1" w:styleId="FooterChar">
    <w:name w:val="Footer Char"/>
    <w:basedOn w:val="DefaultParagraphFont"/>
    <w:semiHidden/>
    <w:rsid w:val="00541F8F"/>
  </w:style>
  <w:style w:type="paragraph" w:styleId="BalloonText">
    <w:name w:val="Balloon Text"/>
    <w:basedOn w:val="Normal"/>
    <w:semiHidden/>
    <w:unhideWhenUsed/>
    <w:rsid w:val="00541F8F"/>
    <w:pPr>
      <w:spacing w:after="0" w:line="240" w:lineRule="auto"/>
    </w:pPr>
    <w:rPr>
      <w:rFonts w:ascii="Tahoma" w:hAnsi="Tahoma" w:cs="Tahoma"/>
      <w:sz w:val="16"/>
      <w:szCs w:val="16"/>
    </w:rPr>
  </w:style>
  <w:style w:type="character" w:customStyle="1" w:styleId="BalloonTextChar">
    <w:name w:val="Balloon Text Char"/>
    <w:semiHidden/>
    <w:rsid w:val="00541F8F"/>
    <w:rPr>
      <w:rFonts w:ascii="Tahoma" w:hAnsi="Tahoma" w:cs="Tahoma"/>
      <w:sz w:val="16"/>
      <w:szCs w:val="16"/>
    </w:rPr>
  </w:style>
  <w:style w:type="character" w:customStyle="1" w:styleId="Heading5Char">
    <w:name w:val="Heading 5 Char"/>
    <w:rsid w:val="00541F8F"/>
    <w:rPr>
      <w:rFonts w:ascii="Times New Roman" w:eastAsia="Times New Roman" w:hAnsi="Times New Roman" w:cs="Times New Roman"/>
      <w:b/>
      <w:bCs/>
      <w:sz w:val="24"/>
      <w:szCs w:val="24"/>
      <w:u w:val="single"/>
      <w:lang w:val="en-GB"/>
    </w:rPr>
  </w:style>
  <w:style w:type="character" w:styleId="Hyperlink">
    <w:name w:val="Hyperlink"/>
    <w:rsid w:val="00541F8F"/>
    <w:rPr>
      <w:color w:val="0000FF"/>
      <w:u w:val="single"/>
    </w:rPr>
  </w:style>
  <w:style w:type="character" w:customStyle="1" w:styleId="Heading6Char">
    <w:name w:val="Heading 6 Char"/>
    <w:semiHidden/>
    <w:rsid w:val="00541F8F"/>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61E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Tn</cp:lastModifiedBy>
  <cp:revision>2</cp:revision>
  <cp:lastPrinted>2015-06-17T12:18:00Z</cp:lastPrinted>
  <dcterms:created xsi:type="dcterms:W3CDTF">2015-06-17T12:18:00Z</dcterms:created>
  <dcterms:modified xsi:type="dcterms:W3CDTF">2015-06-17T12:18:00Z</dcterms:modified>
</cp:coreProperties>
</file>