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C" w:rsidRDefault="006B6FEE" w:rsidP="001A76C4">
      <w:pPr>
        <w:pStyle w:val="Head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ab/>
      </w:r>
    </w:p>
    <w:p w:rsidR="00F64E3B" w:rsidRDefault="005006CB" w:rsidP="006F132C">
      <w:pPr>
        <w:pStyle w:val="Header"/>
        <w:jc w:val="center"/>
        <w:rPr>
          <w:b/>
          <w:color w:val="auto"/>
          <w:lang w:val="en-US"/>
        </w:rPr>
      </w:pPr>
      <w:r>
        <w:rPr>
          <w:b/>
          <w:color w:val="auto"/>
        </w:rPr>
        <w:t>TOURNAMENT FACT-SHEET – 201</w:t>
      </w:r>
      <w:r w:rsidR="00452F83">
        <w:rPr>
          <w:b/>
          <w:color w:val="auto"/>
          <w:lang w:val="en-US"/>
        </w:rPr>
        <w:t>5</w:t>
      </w:r>
    </w:p>
    <w:p w:rsidR="000962E9" w:rsidRDefault="000962E9" w:rsidP="006F132C">
      <w:pPr>
        <w:pStyle w:val="Header"/>
        <w:jc w:val="center"/>
        <w:rPr>
          <w:b/>
          <w:color w:val="auto"/>
          <w:lang w:val="en-US"/>
        </w:rPr>
      </w:pPr>
    </w:p>
    <w:p w:rsidR="000962E9" w:rsidRPr="005006CB" w:rsidRDefault="001F63FF" w:rsidP="006F132C">
      <w:pPr>
        <w:pStyle w:val="Header"/>
        <w:jc w:val="center"/>
        <w:rPr>
          <w:b/>
          <w:lang w:val="en-US"/>
        </w:rPr>
      </w:pPr>
      <w:r>
        <w:rPr>
          <w:b/>
          <w:noProof/>
          <w:color w:val="auto"/>
          <w:lang w:val="en-US" w:eastAsia="en-US"/>
        </w:rPr>
        <w:drawing>
          <wp:inline distT="0" distB="0" distL="0" distR="0">
            <wp:extent cx="3371850" cy="609600"/>
            <wp:effectExtent l="19050" t="0" r="0" b="0"/>
            <wp:docPr id="1" name="Picture 1" descr="YY-SR logos_new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Y-SR logos_new(FINAL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C3" w:rsidRPr="00052561" w:rsidRDefault="003E44C3" w:rsidP="009775A0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6F68DC" w:rsidRPr="00052561" w:rsidTr="00A96C75">
        <w:tc>
          <w:tcPr>
            <w:tcW w:w="4428" w:type="dxa"/>
          </w:tcPr>
          <w:p w:rsidR="006F68DC" w:rsidRPr="00052561" w:rsidRDefault="006F68DC" w:rsidP="00130CF8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6F68DC" w:rsidRPr="001804A8" w:rsidRDefault="0092533C" w:rsidP="00BA3377">
            <w:pPr>
              <w:spacing w:before="240"/>
              <w:jc w:val="center"/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>MSLTA – YONEX SUNRISE</w:t>
            </w:r>
            <w:r w:rsidR="001804A8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 </w:t>
            </w:r>
            <w:r w:rsidR="00BA3377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NMSA </w:t>
            </w:r>
            <w:r w:rsidR="00452F83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>A</w:t>
            </w:r>
            <w:r w:rsidR="00D5799D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ll India Ranking </w:t>
            </w:r>
            <w:r w:rsidR="00BA3377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Super </w:t>
            </w:r>
            <w:r w:rsidR="00100CE6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Series </w:t>
            </w:r>
            <w:r w:rsidR="00D5799D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>Tennis Tournament</w:t>
            </w:r>
            <w:r w:rsidR="00D5799D" w:rsidRPr="001804A8">
              <w:rPr>
                <w:rFonts w:ascii="Book Antiqua" w:hAnsi="Book Antiqua"/>
                <w:b/>
                <w:color w:val="339966"/>
                <w:sz w:val="26"/>
                <w:szCs w:val="26"/>
              </w:rPr>
              <w:t xml:space="preserve"> </w:t>
            </w:r>
            <w:r w:rsidR="00D5799D" w:rsidRPr="001804A8">
              <w:rPr>
                <w:rFonts w:ascii="Book Antiqua" w:hAnsi="Book Antiqua" w:cs="Tahoma"/>
                <w:b/>
                <w:color w:val="008000"/>
                <w:sz w:val="26"/>
                <w:szCs w:val="26"/>
              </w:rPr>
              <w:t>201</w:t>
            </w:r>
            <w:r w:rsidR="00452F83" w:rsidRPr="001804A8">
              <w:rPr>
                <w:rFonts w:ascii="Book Antiqua" w:hAnsi="Book Antiqua" w:cs="Tahoma"/>
                <w:b/>
                <w:color w:val="008000"/>
                <w:sz w:val="26"/>
                <w:szCs w:val="26"/>
              </w:rPr>
              <w:t>5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120" w:type="dxa"/>
          </w:tcPr>
          <w:p w:rsidR="006F68DC" w:rsidRPr="00AE1F6A" w:rsidRDefault="002A46E0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Maharashtra</w:t>
                </w:r>
              </w:smartTag>
              <w:r w:rsidRPr="00AE1F6A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State</w:t>
                </w:r>
              </w:smartTag>
            </w:smartTag>
            <w:r w:rsidRPr="00AE1F6A">
              <w:rPr>
                <w:rFonts w:ascii="Book Antiqua" w:hAnsi="Book Antiqua"/>
                <w:sz w:val="24"/>
                <w:szCs w:val="24"/>
              </w:rPr>
              <w:t xml:space="preserve"> Lawn Tennis Association.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6F68DC" w:rsidRPr="00AE1F6A" w:rsidRDefault="002A46E0" w:rsidP="00452F83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Shri. </w:t>
            </w:r>
            <w:r w:rsidR="00452F83">
              <w:rPr>
                <w:rFonts w:ascii="Book Antiqua" w:hAnsi="Book Antiqua"/>
                <w:sz w:val="24"/>
                <w:szCs w:val="24"/>
              </w:rPr>
              <w:t>Sunder Iyer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Dr. G. A. Ranade Tennis Centre, </w:t>
            </w:r>
          </w:p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165, </w:t>
            </w:r>
            <w:smartTag w:uri="urn:schemas-microsoft-com:office:smarttags" w:element="Street">
              <w:smartTag w:uri="urn:schemas-microsoft-com:office:smarttags" w:element="address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M. K. Road</w:t>
                </w:r>
              </w:smartTag>
            </w:smartTag>
            <w:r w:rsidRPr="00AE1F6A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Cooperage, </w:t>
            </w:r>
          </w:p>
          <w:p w:rsidR="006F68DC" w:rsidRPr="00AE1F6A" w:rsidRDefault="002A46E0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Mumbai- 400 021.   </w:t>
            </w:r>
          </w:p>
        </w:tc>
      </w:tr>
      <w:tr w:rsidR="00860BA1" w:rsidRPr="00052561" w:rsidTr="00A96C75">
        <w:tc>
          <w:tcPr>
            <w:tcW w:w="4428" w:type="dxa"/>
          </w:tcPr>
          <w:p w:rsidR="00860BA1" w:rsidRPr="00052561" w:rsidRDefault="00557E53" w:rsidP="00590A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60BA1" w:rsidRPr="00746F3C" w:rsidRDefault="00BA3377" w:rsidP="00BA3377">
            <w:pPr>
              <w:spacing w:before="240"/>
              <w:jc w:val="both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21</w:t>
            </w:r>
            <w:r w:rsidRPr="00BA3377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="006C5125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September </w:t>
            </w:r>
            <w:r w:rsidR="00A96C75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and</w:t>
            </w:r>
            <w:r w:rsidR="005006CB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25</w:t>
            </w:r>
            <w:r w:rsidRPr="00BA3377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="006C5125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September </w:t>
            </w:r>
            <w:r w:rsidR="00860BA1" w:rsidRPr="00746F3C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20</w:t>
            </w:r>
            <w:r w:rsidR="00860BA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</w:t>
            </w:r>
            <w:r w:rsidR="00452F83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5</w:t>
            </w:r>
          </w:p>
        </w:tc>
      </w:tr>
    </w:tbl>
    <w:p w:rsidR="00860BA1" w:rsidRDefault="00860BA1" w:rsidP="00590A11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3139"/>
        <w:gridCol w:w="1260"/>
        <w:gridCol w:w="4410"/>
      </w:tblGrid>
      <w:tr w:rsidR="00BA3377" w:rsidRPr="00052561" w:rsidTr="00754A7B">
        <w:tc>
          <w:tcPr>
            <w:tcW w:w="4608" w:type="dxa"/>
            <w:gridSpan w:val="2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670" w:type="dxa"/>
            <w:gridSpan w:val="2"/>
          </w:tcPr>
          <w:p w:rsidR="00BA3377" w:rsidRPr="00103D6A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103D6A">
              <w:rPr>
                <w:rFonts w:ascii="Book Antiqua" w:hAnsi="Book Antiqua"/>
                <w:b/>
                <w:bCs/>
                <w:sz w:val="28"/>
                <w:szCs w:val="28"/>
              </w:rPr>
              <w:t>Wg. Cdr. (Retd.) P. F. Montes</w:t>
            </w:r>
          </w:p>
        </w:tc>
      </w:tr>
      <w:tr w:rsidR="00BA3377" w:rsidRPr="00052561" w:rsidTr="00754A7B">
        <w:tc>
          <w:tcPr>
            <w:tcW w:w="4608" w:type="dxa"/>
            <w:gridSpan w:val="2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670" w:type="dxa"/>
            <w:gridSpan w:val="2"/>
          </w:tcPr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rFonts w:ascii="Book Antiqua" w:hAnsi="Book Antiqua" w:cs="Arial"/>
                    <w:b w:val="0"/>
                    <w:bCs w:val="0"/>
                    <w:szCs w:val="20"/>
                  </w:rPr>
                  <w:t>India</w:t>
                </w:r>
              </w:smartTag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Tennis Association, </w:t>
            </w:r>
          </w:p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Africa Avenue, </w:t>
            </w:r>
          </w:p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Opp. R.K. Puram Stadium,</w:t>
            </w:r>
          </w:p>
          <w:p w:rsidR="00BA3377" w:rsidRPr="00052561" w:rsidRDefault="00BA3377" w:rsidP="00754A7B">
            <w:pPr>
              <w:spacing w:before="24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lastRenderedPageBreak/>
              <w:t>New Delhi – 1100029</w:t>
            </w:r>
            <w:r>
              <w:rPr>
                <w:rFonts w:ascii="Book Antiqua" w:hAnsi="Book Antiqua"/>
              </w:rPr>
              <w:t xml:space="preserve">.       </w:t>
            </w:r>
          </w:p>
        </w:tc>
      </w:tr>
      <w:tr w:rsidR="00BA3377" w:rsidRPr="00052561" w:rsidTr="00754A7B">
        <w:tc>
          <w:tcPr>
            <w:tcW w:w="146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313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011-26176276</w:t>
            </w:r>
          </w:p>
        </w:tc>
        <w:tc>
          <w:tcPr>
            <w:tcW w:w="126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41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011-26173159/26175422</w:t>
            </w:r>
          </w:p>
        </w:tc>
      </w:tr>
      <w:tr w:rsidR="00BA3377" w:rsidRPr="00052561" w:rsidTr="00754A7B">
        <w:tc>
          <w:tcPr>
            <w:tcW w:w="146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13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41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8" w:history="1">
              <w:r w:rsidRPr="008A6D52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entries@aitatennis.com</w:t>
              </w:r>
            </w:hyperlink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BA3377" w:rsidRPr="00052561" w:rsidRDefault="00BA3377" w:rsidP="00590A11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8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352"/>
        <w:gridCol w:w="6016"/>
      </w:tblGrid>
      <w:tr w:rsidR="00544529" w:rsidRPr="00052561" w:rsidTr="00BA33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9" w:rsidRPr="00052561" w:rsidRDefault="00544529" w:rsidP="001A7E67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9" w:rsidRPr="00624588" w:rsidRDefault="00BA3377" w:rsidP="00996D27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Super</w:t>
            </w:r>
            <w:r w:rsidR="00996D27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 </w:t>
            </w:r>
            <w:r w:rsidR="00D5799D">
              <w:rPr>
                <w:rFonts w:ascii="Trebuchet MS" w:hAnsi="Trebuchet MS" w:cs="Arial"/>
                <w:sz w:val="28"/>
                <w:szCs w:val="28"/>
                <w:lang w:val="en-GB"/>
              </w:rPr>
              <w:t>Series</w:t>
            </w:r>
          </w:p>
        </w:tc>
      </w:tr>
      <w:tr w:rsidR="00615A62" w:rsidRPr="00052561" w:rsidTr="00BA3377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3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2" w:rsidRPr="00052561" w:rsidRDefault="00615A62" w:rsidP="001A7E67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2" w:rsidRPr="00544529" w:rsidRDefault="00615A62" w:rsidP="001A7E67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</w:pPr>
            <w:r w:rsidRPr="00544529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UNDER     1</w:t>
            </w:r>
            <w:r w:rsidR="00BA3377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6</w:t>
            </w:r>
          </w:p>
        </w:tc>
      </w:tr>
    </w:tbl>
    <w:p w:rsidR="003F5CF0" w:rsidRDefault="003F5CF0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br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1530"/>
        <w:gridCol w:w="2070"/>
        <w:gridCol w:w="1800"/>
        <w:gridCol w:w="2430"/>
      </w:tblGrid>
      <w:tr w:rsidR="00BA3377" w:rsidRPr="00052561" w:rsidTr="00BA3377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7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4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BA3377" w:rsidRPr="00052561" w:rsidTr="00BA3377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70" w:type="dxa"/>
          </w:tcPr>
          <w:p w:rsidR="00BA3377" w:rsidRPr="00B32C2F" w:rsidRDefault="00BA3377" w:rsidP="00754A7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– 32</w:t>
            </w:r>
          </w:p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Girls -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4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BA3377" w:rsidRPr="00052561" w:rsidTr="00BA3377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004FF">
              <w:rPr>
                <w:rFonts w:ascii="Trebuchet MS" w:hAnsi="Trebuchet MS" w:cs="Arial"/>
                <w:lang w:val="en-GB"/>
              </w:rPr>
              <w:t>QUALIFYING DRAW SIZE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70" w:type="dxa"/>
          </w:tcPr>
          <w:p w:rsidR="00BA3377" w:rsidRPr="00B32C2F" w:rsidRDefault="00C7522C" w:rsidP="00754A7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Boys – </w:t>
            </w:r>
            <w:r w:rsidR="00BA3377"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4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8</w:t>
            </w:r>
          </w:p>
          <w:p w:rsidR="00BA3377" w:rsidRPr="0045317A" w:rsidRDefault="00BA3377" w:rsidP="00754A7B">
            <w:pPr>
              <w:spacing w:before="240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Girls -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430" w:type="dxa"/>
          </w:tcPr>
          <w:p w:rsidR="00BA3377" w:rsidRDefault="00BA3377" w:rsidP="00754A7B">
            <w:pPr>
              <w:spacing w:before="240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NA</w:t>
            </w:r>
          </w:p>
        </w:tc>
      </w:tr>
      <w:tr w:rsidR="00BA3377" w:rsidRPr="00052561" w:rsidTr="00BA3377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70" w:type="dxa"/>
          </w:tcPr>
          <w:p w:rsidR="00BA3377" w:rsidRPr="00B7144C" w:rsidRDefault="00BA3377" w:rsidP="00BA3377">
            <w:pPr>
              <w:spacing w:before="240"/>
              <w:jc w:val="center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19</w:t>
            </w:r>
            <w:r w:rsidRPr="00CB7C39">
              <w:rPr>
                <w:rFonts w:ascii="Trebuchet MS" w:hAnsi="Trebuchet MS" w:cs="Arial"/>
                <w:b/>
                <w:sz w:val="28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</w:t>
            </w:r>
            <w:r w:rsidRPr="0045317A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&amp; 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20</w:t>
            </w:r>
            <w:r w:rsidRPr="00CB7C39">
              <w:rPr>
                <w:rFonts w:ascii="Trebuchet MS" w:hAnsi="Trebuchet MS" w:cs="Arial"/>
                <w:b/>
                <w:sz w:val="28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 Sept.</w:t>
            </w:r>
            <w:r w:rsidRPr="0045317A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2015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430" w:type="dxa"/>
          </w:tcPr>
          <w:p w:rsidR="00BA3377" w:rsidRPr="00E55711" w:rsidRDefault="00BA3377" w:rsidP="00BA3377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21</w:t>
            </w:r>
            <w:r w:rsidRPr="00BA3377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Sept. </w:t>
            </w:r>
            <w:r w:rsidRPr="00E5571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20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15</w:t>
            </w:r>
            <w:r w:rsidRPr="00E5571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Onwards</w:t>
            </w:r>
          </w:p>
        </w:tc>
      </w:tr>
      <w:tr w:rsidR="00BA3377" w:rsidRPr="00052561" w:rsidTr="00BA3377">
        <w:trPr>
          <w:trHeight w:val="485"/>
        </w:trPr>
        <w:tc>
          <w:tcPr>
            <w:tcW w:w="2538" w:type="dxa"/>
          </w:tcPr>
          <w:p w:rsidR="00BA3377" w:rsidRPr="007D7A46" w:rsidRDefault="00BA3377" w:rsidP="00754A7B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  <w:lang w:eastAsia="en-US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  <w:lang w:eastAsia="en-US"/>
              </w:rPr>
              <w:t>ENTRY DEADLINE</w:t>
            </w:r>
          </w:p>
        </w:tc>
        <w:tc>
          <w:tcPr>
            <w:tcW w:w="3600" w:type="dxa"/>
            <w:gridSpan w:val="2"/>
          </w:tcPr>
          <w:p w:rsidR="00BA3377" w:rsidRPr="005A4623" w:rsidRDefault="00BA3377" w:rsidP="00BA3377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</w:pPr>
            <w:r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  <w:t>24</w:t>
            </w:r>
            <w:r w:rsidRPr="00BA3377">
              <w:rPr>
                <w:rFonts w:ascii="Trebuchet MS" w:hAnsi="Trebuchet MS" w:cs="Arial"/>
                <w:bCs w:val="0"/>
                <w:sz w:val="28"/>
                <w:szCs w:val="28"/>
                <w:u w:val="none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  <w:t xml:space="preserve"> August </w:t>
            </w:r>
            <w:r w:rsidRPr="005A4623"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  <w:t>20</w:t>
            </w:r>
            <w:r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  <w:t>15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  <w:lang w:eastAsia="en-US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  <w:lang w:eastAsia="en-US"/>
              </w:rPr>
              <w:t>WITHDRAWAL DEADLINE</w:t>
            </w:r>
          </w:p>
        </w:tc>
        <w:tc>
          <w:tcPr>
            <w:tcW w:w="2430" w:type="dxa"/>
          </w:tcPr>
          <w:p w:rsidR="00BA3377" w:rsidRPr="009D7BBA" w:rsidRDefault="00BA3377" w:rsidP="00BA3377">
            <w:pPr>
              <w:pStyle w:val="Heading5"/>
              <w:spacing w:before="240"/>
              <w:jc w:val="both"/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  <w:lang w:eastAsia="en-US"/>
              </w:rPr>
            </w:pPr>
            <w:r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  <w:lang w:eastAsia="en-US"/>
              </w:rPr>
              <w:t>14</w:t>
            </w:r>
            <w:r w:rsidRPr="00CB7C39"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  <w:lang w:eastAsia="en-US"/>
              </w:rPr>
              <w:t xml:space="preserve"> Sept. </w:t>
            </w:r>
            <w:r w:rsidRPr="009D7BBA"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  <w:lang w:eastAsia="en-US"/>
              </w:rPr>
              <w:t>20</w:t>
            </w:r>
            <w:r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  <w:lang w:eastAsia="en-US"/>
              </w:rPr>
              <w:t>15</w:t>
            </w:r>
          </w:p>
        </w:tc>
      </w:tr>
    </w:tbl>
    <w:p w:rsidR="00BA3377" w:rsidRDefault="00BA3377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BA3377" w:rsidRDefault="00BA3377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16"/>
          <w:szCs w:val="16"/>
          <w:lang w:val="en-GB"/>
        </w:rPr>
      </w:pPr>
    </w:p>
    <w:p w:rsidR="00BA3377" w:rsidRDefault="00BA3377" w:rsidP="008B79B6">
      <w:pPr>
        <w:pStyle w:val="Header"/>
        <w:rPr>
          <w:sz w:val="16"/>
          <w:szCs w:val="16"/>
          <w:lang w:val="en-GB"/>
        </w:rPr>
      </w:pPr>
    </w:p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3C7DF1" w:rsidRPr="00052561" w:rsidTr="007B24F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F1" w:rsidRPr="00052561" w:rsidRDefault="003C7DF1" w:rsidP="007B24F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F1" w:rsidRPr="00557E53" w:rsidRDefault="0038590A" w:rsidP="007B24FF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Style w:val="Strong"/>
                <w:rFonts w:ascii="Book Antiqua" w:hAnsi="Book Antiqua" w:cs="Arial"/>
                <w:bCs w:val="0"/>
                <w:color w:val="FF0000"/>
                <w:sz w:val="32"/>
                <w:szCs w:val="32"/>
              </w:rPr>
              <w:t>Navi Mumbai Sports Association</w:t>
            </w:r>
          </w:p>
        </w:tc>
      </w:tr>
      <w:tr w:rsidR="005B64DD" w:rsidRPr="00052561" w:rsidTr="007B24F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A" w:rsidRDefault="0038590A" w:rsidP="0038590A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Sector – 1A, </w:t>
            </w:r>
          </w:p>
          <w:p w:rsidR="0038590A" w:rsidRDefault="0038590A" w:rsidP="0038590A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Vashi, </w:t>
            </w:r>
          </w:p>
          <w:p w:rsidR="0038590A" w:rsidRDefault="0038590A" w:rsidP="0038590A">
            <w:pPr>
              <w:spacing w:before="240"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Navi Mumbai – 400703</w:t>
            </w:r>
          </w:p>
          <w:p w:rsidR="001804A8" w:rsidRPr="0035482D" w:rsidRDefault="001804A8" w:rsidP="001804A8">
            <w:pPr>
              <w:spacing w:before="24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64DD" w:rsidRPr="00052561" w:rsidTr="007B24FF">
        <w:tc>
          <w:tcPr>
            <w:tcW w:w="2808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5B64DD" w:rsidRPr="00052561" w:rsidRDefault="00B177CF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5B64DD" w:rsidRPr="00052561" w:rsidRDefault="0092533C" w:rsidP="0092533C">
            <w:pPr>
              <w:tabs>
                <w:tab w:val="right" w:pos="2574"/>
              </w:tabs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Yonex Tour</w:t>
            </w:r>
          </w:p>
        </w:tc>
      </w:tr>
      <w:tr w:rsidR="005B64DD" w:rsidRPr="00052561" w:rsidTr="007B24FF">
        <w:tc>
          <w:tcPr>
            <w:tcW w:w="2808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5B64DD" w:rsidRPr="00052561" w:rsidRDefault="0038590A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262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5B64DD" w:rsidRPr="00052561" w:rsidRDefault="0038590A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p w:rsidR="00557E53" w:rsidRDefault="00557E53" w:rsidP="008B79B6">
      <w:pPr>
        <w:pStyle w:val="Header"/>
        <w:rPr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557E53" w:rsidRPr="00052561" w:rsidTr="0097319B">
        <w:tc>
          <w:tcPr>
            <w:tcW w:w="2898" w:type="dxa"/>
          </w:tcPr>
          <w:p w:rsidR="00557E53" w:rsidRPr="00052561" w:rsidRDefault="00557E53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92533C" w:rsidRPr="00996D27" w:rsidRDefault="0038590A" w:rsidP="007C2D0F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446359">
              <w:rPr>
                <w:rFonts w:ascii="Book Antiqua" w:hAnsi="Book Antiqua"/>
                <w:b/>
                <w:sz w:val="32"/>
              </w:rPr>
              <w:t>Mr. Arun Patil</w:t>
            </w:r>
          </w:p>
        </w:tc>
      </w:tr>
      <w:tr w:rsidR="00670FAD" w:rsidRPr="00052561" w:rsidTr="0097319B">
        <w:tc>
          <w:tcPr>
            <w:tcW w:w="2898" w:type="dxa"/>
          </w:tcPr>
          <w:p w:rsidR="00670FAD" w:rsidRPr="00052561" w:rsidRDefault="00670FAD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670FAD" w:rsidRPr="003E2C90" w:rsidRDefault="0038590A" w:rsidP="00F6206B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02168 241060/61/62</w:t>
            </w:r>
          </w:p>
        </w:tc>
        <w:tc>
          <w:tcPr>
            <w:tcW w:w="1260" w:type="dxa"/>
          </w:tcPr>
          <w:p w:rsidR="00670FAD" w:rsidRPr="00052561" w:rsidRDefault="00670FAD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70FAD" w:rsidRPr="00052561" w:rsidRDefault="00D5799D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Pr="000030E1">
                <w:rPr>
                  <w:rStyle w:val="Hyperlink"/>
                  <w:rFonts w:ascii="Book Antiqua" w:hAnsi="Book Antiqua"/>
                  <w:sz w:val="28"/>
                  <w:szCs w:val="28"/>
                </w:rPr>
                <w:t>mslta@mslta.org</w:t>
              </w:r>
            </w:hyperlink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16"/>
          <w:szCs w:val="16"/>
          <w:lang w:val="en-GB"/>
        </w:rPr>
      </w:pPr>
    </w:p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17BC4" w:rsidRPr="00052561" w:rsidTr="00C15DDE">
        <w:tc>
          <w:tcPr>
            <w:tcW w:w="2898" w:type="dxa"/>
          </w:tcPr>
          <w:p w:rsidR="00617BC4" w:rsidRPr="00052561" w:rsidRDefault="00617BC4" w:rsidP="00617BC4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617BC4" w:rsidRPr="009C5216" w:rsidRDefault="00A35B0E" w:rsidP="00D17A9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6D24C0">
              <w:rPr>
                <w:b/>
              </w:rPr>
              <w:t>ANTON DSOUZA</w:t>
            </w:r>
            <w:r>
              <w:t xml:space="preserve">   </w:t>
            </w:r>
          </w:p>
        </w:tc>
      </w:tr>
      <w:tr w:rsidR="00617BC4" w:rsidRPr="00052561" w:rsidTr="00C15DDE">
        <w:tc>
          <w:tcPr>
            <w:tcW w:w="2898" w:type="dxa"/>
          </w:tcPr>
          <w:p w:rsidR="00617BC4" w:rsidRPr="00052561" w:rsidRDefault="00D5799D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</w:t>
            </w:r>
            <w:r w:rsidR="00FB454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ILE </w:t>
            </w:r>
            <w:r w:rsidR="00617BC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2880" w:type="dxa"/>
          </w:tcPr>
          <w:p w:rsidR="00A35B0E" w:rsidRPr="00A35B0E" w:rsidRDefault="00A35B0E" w:rsidP="00A35B0E">
            <w:pPr>
              <w:rPr>
                <w:b/>
              </w:rPr>
            </w:pPr>
          </w:p>
          <w:p w:rsidR="00A35B0E" w:rsidRPr="00A35B0E" w:rsidRDefault="00A35B0E" w:rsidP="00A35B0E">
            <w:pPr>
              <w:rPr>
                <w:b/>
              </w:rPr>
            </w:pPr>
            <w:r w:rsidRPr="00A35B0E">
              <w:rPr>
                <w:b/>
              </w:rPr>
              <w:t>09833419227</w:t>
            </w:r>
          </w:p>
          <w:p w:rsidR="00617BC4" w:rsidRPr="00A35B0E" w:rsidRDefault="00617BC4" w:rsidP="00C15DDE">
            <w:pPr>
              <w:spacing w:before="240"/>
              <w:jc w:val="both"/>
              <w:rPr>
                <w:rFonts w:ascii="Trebuchet MS" w:hAnsi="Trebuchet MS" w:cs="Arial"/>
                <w:b/>
                <w:lang w:val="en-GB"/>
              </w:rPr>
            </w:pPr>
          </w:p>
        </w:tc>
        <w:tc>
          <w:tcPr>
            <w:tcW w:w="1260" w:type="dxa"/>
          </w:tcPr>
          <w:p w:rsidR="00617BC4" w:rsidRPr="00052561" w:rsidRDefault="00617BC4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17BC4" w:rsidRDefault="00617BC4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Pr="00FC56CC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mslta@mslta.org</w:t>
              </w:r>
            </w:hyperlink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  <w:p w:rsidR="00A35B0E" w:rsidRPr="00781DF7" w:rsidRDefault="00A35B0E" w:rsidP="00A35B0E">
            <w:pPr>
              <w:rPr>
                <w:b/>
                <w:color w:val="0070C0"/>
                <w:u w:val="single"/>
              </w:rPr>
            </w:pPr>
            <w:r w:rsidRPr="00781DF7">
              <w:rPr>
                <w:b/>
                <w:color w:val="0070C0"/>
                <w:u w:val="single"/>
              </w:rPr>
              <w:t>antondsouza@gmail.com</w:t>
            </w:r>
          </w:p>
          <w:p w:rsidR="00A35B0E" w:rsidRPr="00052561" w:rsidRDefault="00A35B0E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617BC4" w:rsidRDefault="00617BC4" w:rsidP="008B79B6">
      <w:pPr>
        <w:pStyle w:val="Header"/>
        <w:rPr>
          <w:sz w:val="24"/>
          <w:szCs w:val="24"/>
          <w:lang w:val="en-GB"/>
        </w:rPr>
      </w:pPr>
    </w:p>
    <w:p w:rsidR="000962E9" w:rsidRDefault="000962E9" w:rsidP="008B79B6">
      <w:pPr>
        <w:pStyle w:val="Header"/>
        <w:rPr>
          <w:sz w:val="24"/>
          <w:szCs w:val="24"/>
          <w:lang w:val="en-GB"/>
        </w:rPr>
      </w:pPr>
    </w:p>
    <w:p w:rsidR="000962E9" w:rsidRDefault="000962E9" w:rsidP="008B79B6">
      <w:pPr>
        <w:pStyle w:val="Header"/>
        <w:rPr>
          <w:sz w:val="24"/>
          <w:szCs w:val="24"/>
          <w:lang w:val="en-GB"/>
        </w:rPr>
      </w:pPr>
    </w:p>
    <w:p w:rsidR="000962E9" w:rsidRDefault="000962E9" w:rsidP="004B315D">
      <w:pPr>
        <w:pStyle w:val="Heading5"/>
        <w:rPr>
          <w:rFonts w:ascii="Trebuchet MS" w:hAnsi="Trebuchet MS" w:cs="Arial"/>
          <w:color w:val="000000"/>
        </w:rPr>
      </w:pPr>
    </w:p>
    <w:p w:rsidR="004B315D" w:rsidRDefault="00D3504F" w:rsidP="004B315D">
      <w:pPr>
        <w:pStyle w:val="Heading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br w:type="page"/>
      </w:r>
      <w:r w:rsidR="004B315D" w:rsidRPr="00630EC7">
        <w:rPr>
          <w:rFonts w:ascii="Trebuchet MS" w:hAnsi="Trebuchet MS" w:cs="Arial"/>
          <w:color w:val="000000"/>
        </w:rPr>
        <w:lastRenderedPageBreak/>
        <w:t>RULES / REGULATIONS</w:t>
      </w:r>
    </w:p>
    <w:p w:rsidR="00985CF8" w:rsidRPr="00985CF8" w:rsidRDefault="00985CF8" w:rsidP="00985CF8">
      <w:pPr>
        <w:rPr>
          <w:sz w:val="10"/>
          <w:szCs w:val="10"/>
          <w:lang w:val="en-GB"/>
        </w:rPr>
      </w:pPr>
    </w:p>
    <w:p w:rsidR="004B315D" w:rsidRDefault="00985CF8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74FEE" w:rsidRDefault="00F74FEE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74FEE" w:rsidRPr="00985CF8" w:rsidRDefault="00F74FEE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6510"/>
      </w:tblGrid>
      <w:tr w:rsidR="008A4235" w:rsidTr="0035482D">
        <w:trPr>
          <w:trHeight w:val="321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Default="008A423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92"/>
              <w:gridCol w:w="1761"/>
              <w:gridCol w:w="2162"/>
            </w:tblGrid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8A4235" w:rsidRDefault="008A42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4B315D" w:rsidRPr="00052561" w:rsidRDefault="004B315D" w:rsidP="004B315D">
      <w:pPr>
        <w:rPr>
          <w:b/>
          <w:color w:val="002060"/>
          <w:sz w:val="24"/>
          <w:szCs w:val="24"/>
        </w:rPr>
      </w:pPr>
    </w:p>
    <w:p w:rsidR="004B315D" w:rsidRDefault="004B315D" w:rsidP="008B79B6">
      <w:pPr>
        <w:pStyle w:val="Header"/>
        <w:rPr>
          <w:sz w:val="24"/>
          <w:szCs w:val="24"/>
          <w:lang w:val="en-GB"/>
        </w:rPr>
      </w:pPr>
    </w:p>
    <w:p w:rsidR="0039087E" w:rsidRDefault="0039087E" w:rsidP="0039087E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Official Hotels:-</w:t>
      </w:r>
    </w:p>
    <w:p w:rsidR="0039087E" w:rsidRDefault="0039087E" w:rsidP="0039087E">
      <w:pPr>
        <w:spacing w:after="0"/>
        <w:rPr>
          <w:sz w:val="36"/>
          <w:szCs w:val="36"/>
        </w:rPr>
      </w:pPr>
    </w:p>
    <w:p w:rsidR="0039087E" w:rsidRDefault="0039087E" w:rsidP="0039087E">
      <w:pPr>
        <w:spacing w:after="0"/>
        <w:rPr>
          <w:sz w:val="36"/>
          <w:szCs w:val="36"/>
        </w:rPr>
      </w:pPr>
      <w:r>
        <w:rPr>
          <w:sz w:val="36"/>
          <w:szCs w:val="36"/>
        </w:rPr>
        <w:t>1) Tripursundari :- 0217- 2312291</w:t>
      </w:r>
    </w:p>
    <w:p w:rsidR="0039087E" w:rsidRDefault="0039087E" w:rsidP="0039087E">
      <w:pPr>
        <w:spacing w:after="0"/>
        <w:rPr>
          <w:sz w:val="36"/>
          <w:szCs w:val="36"/>
        </w:rPr>
      </w:pPr>
      <w:r>
        <w:rPr>
          <w:sz w:val="36"/>
          <w:szCs w:val="36"/>
        </w:rPr>
        <w:t>2) Lotus :- 0217- 2311999</w:t>
      </w:r>
    </w:p>
    <w:p w:rsidR="0039087E" w:rsidRDefault="0039087E" w:rsidP="0039087E">
      <w:pPr>
        <w:spacing w:after="0"/>
        <w:rPr>
          <w:sz w:val="36"/>
          <w:szCs w:val="36"/>
        </w:rPr>
      </w:pPr>
      <w:r>
        <w:rPr>
          <w:sz w:val="36"/>
          <w:szCs w:val="36"/>
        </w:rPr>
        <w:t>3) Center Point :- 0217- 2310400, 2312800    </w:t>
      </w:r>
    </w:p>
    <w:p w:rsidR="0039087E" w:rsidRDefault="0039087E" w:rsidP="0039087E">
      <w:pPr>
        <w:spacing w:after="0"/>
        <w:rPr>
          <w:sz w:val="36"/>
          <w:szCs w:val="36"/>
        </w:rPr>
      </w:pPr>
      <w:r>
        <w:rPr>
          <w:sz w:val="36"/>
          <w:szCs w:val="36"/>
        </w:rPr>
        <w:t>4) Pratham :- 0217 - 2312581</w:t>
      </w:r>
    </w:p>
    <w:p w:rsidR="0039087E" w:rsidRDefault="0039087E" w:rsidP="0039087E">
      <w:pPr>
        <w:spacing w:after="0"/>
        <w:rPr>
          <w:sz w:val="36"/>
          <w:szCs w:val="36"/>
        </w:rPr>
      </w:pPr>
      <w:r>
        <w:rPr>
          <w:sz w:val="36"/>
          <w:szCs w:val="36"/>
        </w:rPr>
        <w:t>5) Shreekamal International :- 0217 – 2725080</w:t>
      </w:r>
    </w:p>
    <w:p w:rsidR="0039087E" w:rsidRDefault="0039087E" w:rsidP="0039087E">
      <w:pPr>
        <w:shd w:val="clear" w:color="auto" w:fill="FFFFFF"/>
        <w:rPr>
          <w:lang w:val="en-GB"/>
        </w:rPr>
      </w:pPr>
      <w:r>
        <w:rPr>
          <w:sz w:val="36"/>
          <w:szCs w:val="36"/>
        </w:rPr>
        <w:t xml:space="preserve">6) </w:t>
      </w:r>
      <w:r>
        <w:rPr>
          <w:rFonts w:ascii="Arial" w:eastAsia="Times New Roman" w:hAnsi="Arial" w:cs="Arial"/>
          <w:color w:val="222222"/>
          <w:sz w:val="36"/>
          <w:szCs w:val="36"/>
        </w:rPr>
        <w:t>Hotel Naman :- 0217 - 2324444</w:t>
      </w:r>
    </w:p>
    <w:p w:rsidR="0039087E" w:rsidRDefault="0039087E" w:rsidP="008B79B6">
      <w:pPr>
        <w:pStyle w:val="Header"/>
        <w:rPr>
          <w:sz w:val="24"/>
          <w:szCs w:val="24"/>
          <w:lang w:val="en-GB"/>
        </w:rPr>
      </w:pPr>
    </w:p>
    <w:sectPr w:rsidR="0039087E" w:rsidSect="003C7DF1">
      <w:head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B7" w:rsidRDefault="00B81EB7" w:rsidP="009775A0">
      <w:pPr>
        <w:spacing w:after="0" w:line="240" w:lineRule="auto"/>
      </w:pPr>
      <w:r>
        <w:separator/>
      </w:r>
    </w:p>
  </w:endnote>
  <w:endnote w:type="continuationSeparator" w:id="1">
    <w:p w:rsidR="00B81EB7" w:rsidRDefault="00B81EB7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B7" w:rsidRDefault="00B81EB7" w:rsidP="009775A0">
      <w:pPr>
        <w:spacing w:after="0" w:line="240" w:lineRule="auto"/>
      </w:pPr>
      <w:r>
        <w:separator/>
      </w:r>
    </w:p>
  </w:footnote>
  <w:footnote w:type="continuationSeparator" w:id="1">
    <w:p w:rsidR="00B81EB7" w:rsidRDefault="00B81EB7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3B" w:rsidRPr="00F64E3B" w:rsidRDefault="001F63FF" w:rsidP="001A76C4">
    <w:pPr>
      <w:ind w:firstLine="720"/>
      <w:rPr>
        <w:b/>
        <w:color w:val="002060"/>
        <w:sz w:val="24"/>
        <w:szCs w:val="24"/>
      </w:rPr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1352550" cy="952500"/>
          <wp:effectExtent l="19050" t="0" r="0" b="0"/>
          <wp:docPr id="2" name="Picture 2" descr="ai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6FEE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  <w:t xml:space="preserve">      </w:t>
    </w:r>
    <w:r w:rsidR="006F132C">
      <w:rPr>
        <w:b/>
        <w:color w:val="002060"/>
        <w:sz w:val="24"/>
        <w:szCs w:val="24"/>
      </w:rPr>
      <w:tab/>
    </w:r>
    <w:r w:rsidR="001A76C4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 xml:space="preserve">  </w:t>
    </w:r>
    <w:r>
      <w:rPr>
        <w:b/>
        <w:noProof/>
        <w:color w:val="002060"/>
        <w:sz w:val="24"/>
        <w:szCs w:val="24"/>
      </w:rPr>
      <w:drawing>
        <wp:inline distT="0" distB="0" distL="0" distR="0">
          <wp:extent cx="1066800" cy="933450"/>
          <wp:effectExtent l="19050" t="0" r="0" b="0"/>
          <wp:docPr id="3" name="Picture 3" descr="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4CD"/>
    <w:multiLevelType w:val="hybridMultilevel"/>
    <w:tmpl w:val="AFAE4564"/>
    <w:lvl w:ilvl="0" w:tplc="613468A6">
      <w:start w:val="1"/>
      <w:numFmt w:val="decimal"/>
      <w:lvlText w:val="%1."/>
      <w:lvlJc w:val="left"/>
      <w:pPr>
        <w:ind w:left="1899" w:hanging="360"/>
      </w:pPr>
      <w:rPr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">
    <w:nsid w:val="7F647460"/>
    <w:multiLevelType w:val="hybridMultilevel"/>
    <w:tmpl w:val="EC4E1EC6"/>
    <w:lvl w:ilvl="0" w:tplc="64928FD8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33B29"/>
    <w:rsid w:val="00050E00"/>
    <w:rsid w:val="00052561"/>
    <w:rsid w:val="00054E9E"/>
    <w:rsid w:val="00093AEB"/>
    <w:rsid w:val="000962E9"/>
    <w:rsid w:val="000E4E9A"/>
    <w:rsid w:val="00100CE6"/>
    <w:rsid w:val="00103935"/>
    <w:rsid w:val="00110B05"/>
    <w:rsid w:val="00130CF8"/>
    <w:rsid w:val="001447FE"/>
    <w:rsid w:val="0014706E"/>
    <w:rsid w:val="00156AD1"/>
    <w:rsid w:val="001804A8"/>
    <w:rsid w:val="0018471D"/>
    <w:rsid w:val="001870CB"/>
    <w:rsid w:val="0019770C"/>
    <w:rsid w:val="001A61CC"/>
    <w:rsid w:val="001A76C4"/>
    <w:rsid w:val="001A7E67"/>
    <w:rsid w:val="001C0067"/>
    <w:rsid w:val="001E580B"/>
    <w:rsid w:val="001E7F9B"/>
    <w:rsid w:val="001F3100"/>
    <w:rsid w:val="001F63FF"/>
    <w:rsid w:val="00237B9F"/>
    <w:rsid w:val="00263415"/>
    <w:rsid w:val="00270AB4"/>
    <w:rsid w:val="00273838"/>
    <w:rsid w:val="002760EA"/>
    <w:rsid w:val="00277D1C"/>
    <w:rsid w:val="00293854"/>
    <w:rsid w:val="002A17BB"/>
    <w:rsid w:val="002A46E0"/>
    <w:rsid w:val="002B56FD"/>
    <w:rsid w:val="002D5BB1"/>
    <w:rsid w:val="002E5051"/>
    <w:rsid w:val="002F07E0"/>
    <w:rsid w:val="00300E77"/>
    <w:rsid w:val="00307E64"/>
    <w:rsid w:val="003140F9"/>
    <w:rsid w:val="00324EAE"/>
    <w:rsid w:val="00341435"/>
    <w:rsid w:val="0035482D"/>
    <w:rsid w:val="0035757B"/>
    <w:rsid w:val="0038590A"/>
    <w:rsid w:val="0039087E"/>
    <w:rsid w:val="00395083"/>
    <w:rsid w:val="003C7DF1"/>
    <w:rsid w:val="003D21EC"/>
    <w:rsid w:val="003E44C3"/>
    <w:rsid w:val="003F5CF0"/>
    <w:rsid w:val="00400DBB"/>
    <w:rsid w:val="00417ABE"/>
    <w:rsid w:val="00420738"/>
    <w:rsid w:val="00430A70"/>
    <w:rsid w:val="0043773C"/>
    <w:rsid w:val="00452F83"/>
    <w:rsid w:val="00453D23"/>
    <w:rsid w:val="00457518"/>
    <w:rsid w:val="00482140"/>
    <w:rsid w:val="00491549"/>
    <w:rsid w:val="004A0480"/>
    <w:rsid w:val="004B315D"/>
    <w:rsid w:val="004D2FCD"/>
    <w:rsid w:val="004E0C1B"/>
    <w:rsid w:val="005006CB"/>
    <w:rsid w:val="00505443"/>
    <w:rsid w:val="00544529"/>
    <w:rsid w:val="00557E53"/>
    <w:rsid w:val="0058566B"/>
    <w:rsid w:val="005877F3"/>
    <w:rsid w:val="00590A11"/>
    <w:rsid w:val="005A23FD"/>
    <w:rsid w:val="005A440F"/>
    <w:rsid w:val="005A4B95"/>
    <w:rsid w:val="005B64DD"/>
    <w:rsid w:val="005E0CEF"/>
    <w:rsid w:val="0060082C"/>
    <w:rsid w:val="0061409A"/>
    <w:rsid w:val="00615A62"/>
    <w:rsid w:val="00617BC4"/>
    <w:rsid w:val="00641D79"/>
    <w:rsid w:val="00665070"/>
    <w:rsid w:val="00670FAD"/>
    <w:rsid w:val="006B1FF7"/>
    <w:rsid w:val="006B2322"/>
    <w:rsid w:val="006B6FEE"/>
    <w:rsid w:val="006C07E3"/>
    <w:rsid w:val="006C098F"/>
    <w:rsid w:val="006C5125"/>
    <w:rsid w:val="006D631A"/>
    <w:rsid w:val="006E4DBB"/>
    <w:rsid w:val="006F132C"/>
    <w:rsid w:val="006F566C"/>
    <w:rsid w:val="006F68DC"/>
    <w:rsid w:val="007530D6"/>
    <w:rsid w:val="00754A7B"/>
    <w:rsid w:val="00755DAF"/>
    <w:rsid w:val="0076677F"/>
    <w:rsid w:val="00774BBF"/>
    <w:rsid w:val="00775A78"/>
    <w:rsid w:val="007A1A28"/>
    <w:rsid w:val="007B24FF"/>
    <w:rsid w:val="007B678A"/>
    <w:rsid w:val="007C2D0F"/>
    <w:rsid w:val="007D6636"/>
    <w:rsid w:val="007E208E"/>
    <w:rsid w:val="007F4328"/>
    <w:rsid w:val="007F5531"/>
    <w:rsid w:val="00812C4A"/>
    <w:rsid w:val="00816F8C"/>
    <w:rsid w:val="00824A26"/>
    <w:rsid w:val="00860BA1"/>
    <w:rsid w:val="00861B25"/>
    <w:rsid w:val="00872C28"/>
    <w:rsid w:val="008776DE"/>
    <w:rsid w:val="00891622"/>
    <w:rsid w:val="008A4235"/>
    <w:rsid w:val="008B2668"/>
    <w:rsid w:val="008B79B6"/>
    <w:rsid w:val="008C4B23"/>
    <w:rsid w:val="00906093"/>
    <w:rsid w:val="0092533C"/>
    <w:rsid w:val="009326B8"/>
    <w:rsid w:val="00945264"/>
    <w:rsid w:val="0097319B"/>
    <w:rsid w:val="009775A0"/>
    <w:rsid w:val="00985CF8"/>
    <w:rsid w:val="00996D27"/>
    <w:rsid w:val="009C6C10"/>
    <w:rsid w:val="009C7A21"/>
    <w:rsid w:val="00A06AB3"/>
    <w:rsid w:val="00A077F5"/>
    <w:rsid w:val="00A10687"/>
    <w:rsid w:val="00A34FA1"/>
    <w:rsid w:val="00A35B0E"/>
    <w:rsid w:val="00A37C8F"/>
    <w:rsid w:val="00A759CD"/>
    <w:rsid w:val="00A8272E"/>
    <w:rsid w:val="00A96C75"/>
    <w:rsid w:val="00AB7446"/>
    <w:rsid w:val="00AE1F6A"/>
    <w:rsid w:val="00AF05EE"/>
    <w:rsid w:val="00AF17AC"/>
    <w:rsid w:val="00AF25FA"/>
    <w:rsid w:val="00AF3C52"/>
    <w:rsid w:val="00B06E2F"/>
    <w:rsid w:val="00B10E0C"/>
    <w:rsid w:val="00B16412"/>
    <w:rsid w:val="00B177CF"/>
    <w:rsid w:val="00B2259A"/>
    <w:rsid w:val="00B30D37"/>
    <w:rsid w:val="00B33CEC"/>
    <w:rsid w:val="00B604C8"/>
    <w:rsid w:val="00B81EB7"/>
    <w:rsid w:val="00BA3377"/>
    <w:rsid w:val="00BB0369"/>
    <w:rsid w:val="00BB1EA2"/>
    <w:rsid w:val="00BB60AF"/>
    <w:rsid w:val="00BE3250"/>
    <w:rsid w:val="00BF3D84"/>
    <w:rsid w:val="00BF6115"/>
    <w:rsid w:val="00BF6747"/>
    <w:rsid w:val="00C153E1"/>
    <w:rsid w:val="00C15DDE"/>
    <w:rsid w:val="00C215CF"/>
    <w:rsid w:val="00C253FE"/>
    <w:rsid w:val="00C25AE2"/>
    <w:rsid w:val="00C45936"/>
    <w:rsid w:val="00C57DB4"/>
    <w:rsid w:val="00C7028D"/>
    <w:rsid w:val="00C7522C"/>
    <w:rsid w:val="00C845E1"/>
    <w:rsid w:val="00CC22F3"/>
    <w:rsid w:val="00CD232E"/>
    <w:rsid w:val="00CD5E19"/>
    <w:rsid w:val="00CE6CFE"/>
    <w:rsid w:val="00D06FC9"/>
    <w:rsid w:val="00D17A9E"/>
    <w:rsid w:val="00D3504F"/>
    <w:rsid w:val="00D5799D"/>
    <w:rsid w:val="00D60A04"/>
    <w:rsid w:val="00D76C60"/>
    <w:rsid w:val="00D77368"/>
    <w:rsid w:val="00D9685C"/>
    <w:rsid w:val="00DB6EE8"/>
    <w:rsid w:val="00DE6332"/>
    <w:rsid w:val="00E0326F"/>
    <w:rsid w:val="00E34F38"/>
    <w:rsid w:val="00E372BD"/>
    <w:rsid w:val="00E531A8"/>
    <w:rsid w:val="00E82D7A"/>
    <w:rsid w:val="00E9136A"/>
    <w:rsid w:val="00EB2279"/>
    <w:rsid w:val="00EE0D21"/>
    <w:rsid w:val="00EF1E29"/>
    <w:rsid w:val="00F03BF7"/>
    <w:rsid w:val="00F12F04"/>
    <w:rsid w:val="00F14A95"/>
    <w:rsid w:val="00F6206B"/>
    <w:rsid w:val="00F62612"/>
    <w:rsid w:val="00F64E3B"/>
    <w:rsid w:val="00F74FEE"/>
    <w:rsid w:val="00FA3EC5"/>
    <w:rsid w:val="00FB454B"/>
    <w:rsid w:val="00FD7D7F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F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A46E0"/>
    <w:rPr>
      <w:b/>
      <w:bCs/>
    </w:rPr>
  </w:style>
  <w:style w:type="character" w:customStyle="1" w:styleId="Heading1Char">
    <w:name w:val="Heading 1 Char"/>
    <w:link w:val="Heading1"/>
    <w:uiPriority w:val="9"/>
    <w:rsid w:val="00AE1F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7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99"/>
    <w:rsid w:val="00D76C6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76C60"/>
  </w:style>
  <w:style w:type="paragraph" w:styleId="ListParagraph">
    <w:name w:val="List Paragraph"/>
    <w:basedOn w:val="Normal"/>
    <w:uiPriority w:val="34"/>
    <w:qFormat/>
    <w:rsid w:val="00054E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aitatenni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lta@msl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lta@mslt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2240</CharactersWithSpaces>
  <SharedDoc>false</SharedDoc>
  <HLinks>
    <vt:vector size="18" baseType="variant"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mailto:mslta@mslta.org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mailto:mslta@mslta.org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cp:lastModifiedBy>Admin</cp:lastModifiedBy>
  <cp:revision>2</cp:revision>
  <dcterms:created xsi:type="dcterms:W3CDTF">2015-08-25T10:12:00Z</dcterms:created>
  <dcterms:modified xsi:type="dcterms:W3CDTF">2015-08-25T10:12:00Z</dcterms:modified>
</cp:coreProperties>
</file>