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052561" w:rsidRDefault="000476E3" w:rsidP="000476E3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76E3" w:rsidRPr="00B75458" w:rsidTr="001E7F64">
        <w:trPr>
          <w:trHeight w:val="80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JAMNA-AITA MENS &amp; WOMEN  50 K 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AITA  TRUST               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rPr>
          <w:trHeight w:val="161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B3672">
              <w:rPr>
                <w:rFonts w:ascii="Trebuchet MS" w:eastAsia="Trebuchet MS" w:hAnsi="Trebuchet MS" w:cs="Trebuchet MS"/>
                <w:b/>
                <w:sz w:val="28"/>
              </w:rPr>
              <w:t>WEEK : 23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  <w:r w:rsidR="00DB3672">
              <w:rPr>
                <w:rFonts w:ascii="Trebuchet MS" w:eastAsia="Trebuchet MS" w:hAnsi="Trebuchet MS" w:cs="Trebuchet MS"/>
                <w:b/>
                <w:sz w:val="28"/>
              </w:rPr>
              <w:t>OCTOBER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</w:t>
            </w:r>
            <w:r w:rsidR="00DB3672">
              <w:rPr>
                <w:rFonts w:ascii="Trebuchet MS" w:eastAsia="Trebuchet MS" w:hAnsi="Trebuchet MS" w:cs="Trebuchet MS"/>
                <w:b/>
                <w:sz w:val="28"/>
              </w:rPr>
              <w:t xml:space="preserve"> : 2 OCTOBER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0476E3" w:rsidRPr="00B75458" w:rsidRDefault="00DB3672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16 OCTOBER</w:t>
            </w:r>
            <w:r w:rsidR="000476E3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0476E3" w:rsidRPr="00B75458" w:rsidTr="001E7F64">
        <w:tc>
          <w:tcPr>
            <w:tcW w:w="4584" w:type="dxa"/>
            <w:gridSpan w:val="5"/>
          </w:tcPr>
          <w:p w:rsidR="000476E3" w:rsidRPr="002C1B52" w:rsidRDefault="000476E3" w:rsidP="001E7F64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0476E3" w:rsidRPr="00B75458" w:rsidRDefault="0099745D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0476E3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c>
          <w:tcPr>
            <w:tcW w:w="4584" w:type="dxa"/>
            <w:gridSpan w:val="5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0476E3" w:rsidRPr="006B79D6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 JAIPUR,  (RAJASTHAN)</w:t>
            </w:r>
            <w:r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DB3672" w:rsidRPr="00D159DB">
                <w:rPr>
                  <w:rStyle w:val="Hyperlink"/>
                  <w:rFonts w:asciiTheme="majorHAnsi" w:hAnsiTheme="majorHAnsi" w:cstheme="minorHAnsi"/>
                  <w:b/>
                  <w:sz w:val="24"/>
                  <w:szCs w:val="24"/>
                  <w:lang w:val="en-GB"/>
                </w:rPr>
                <w:t>www.jamnatennisacademy.com</w:t>
              </w:r>
            </w:hyperlink>
          </w:p>
        </w:tc>
      </w:tr>
      <w:tr w:rsidR="000476E3" w:rsidRPr="00B75458" w:rsidTr="001E7F64">
        <w:trPr>
          <w:trHeight w:val="557"/>
        </w:trPr>
        <w:tc>
          <w:tcPr>
            <w:tcW w:w="4584" w:type="dxa"/>
            <w:gridSpan w:val="5"/>
          </w:tcPr>
          <w:p w:rsidR="000476E3" w:rsidRPr="000A1456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SAVITA GAJRAJ    </w:t>
            </w:r>
          </w:p>
          <w:p w:rsidR="000476E3" w:rsidRPr="00176F7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   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2070"/>
        <w:gridCol w:w="1890"/>
        <w:gridCol w:w="1980"/>
        <w:gridCol w:w="5126"/>
        <w:gridCol w:w="2742"/>
        <w:gridCol w:w="1837"/>
        <w:gridCol w:w="1590"/>
        <w:gridCol w:w="1675"/>
        <w:gridCol w:w="2018"/>
      </w:tblGrid>
      <w:tr w:rsidR="000476E3" w:rsidRPr="00B75458" w:rsidTr="00DB3672">
        <w:trPr>
          <w:trHeight w:val="782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SIGN-IN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0476E3" w:rsidRDefault="00DB3672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20/10</w:t>
            </w:r>
            <w:r w:rsidR="000476E3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0476E3" w:rsidRDefault="00DB3672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22/10</w:t>
            </w:r>
            <w:r w:rsidR="000476E3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371DBE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0476E3" w:rsidRPr="00E97D6B" w:rsidRDefault="000476E3" w:rsidP="001E7F64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0476E3" w:rsidRPr="00B75458" w:rsidTr="00DB3672">
        <w:trPr>
          <w:trHeight w:val="68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</w:t>
            </w:r>
          </w:p>
        </w:tc>
      </w:tr>
      <w:tr w:rsidR="000476E3" w:rsidRPr="00B75458" w:rsidTr="00DB3672">
        <w:trPr>
          <w:trHeight w:val="54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</w:tr>
      <w:tr w:rsidR="000476E3" w:rsidRPr="00B75458" w:rsidTr="00DB3672">
        <w:trPr>
          <w:trHeight w:val="323"/>
        </w:trPr>
        <w:tc>
          <w:tcPr>
            <w:tcW w:w="2644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2018" w:type="dxa"/>
          </w:tcPr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 </w:t>
            </w:r>
          </w:p>
        </w:tc>
      </w:tr>
      <w:tr w:rsidR="000476E3" w:rsidRPr="00B75458" w:rsidTr="00DB3672">
        <w:trPr>
          <w:trHeight w:val="351"/>
        </w:trPr>
        <w:tc>
          <w:tcPr>
            <w:tcW w:w="2644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070" w:type="dxa"/>
          </w:tcPr>
          <w:p w:rsidR="000476E3" w:rsidRDefault="000476E3" w:rsidP="00DB3672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DB3672">
              <w:rPr>
                <w:rFonts w:eastAsia="Calibri"/>
              </w:rPr>
              <w:t>OCTOBER</w:t>
            </w:r>
            <w:r>
              <w:rPr>
                <w:rFonts w:eastAsia="Calibri"/>
              </w:rPr>
              <w:t xml:space="preserve"> 2017</w:t>
            </w:r>
          </w:p>
        </w:tc>
        <w:tc>
          <w:tcPr>
            <w:tcW w:w="1890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980" w:type="dxa"/>
          </w:tcPr>
          <w:p w:rsidR="000476E3" w:rsidRDefault="00DB3672" w:rsidP="001E7F64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 OCTOBER</w:t>
            </w:r>
            <w:r w:rsidR="000476E3">
              <w:rPr>
                <w:rFonts w:eastAsia="Calibri"/>
              </w:rPr>
              <w:t xml:space="preserve"> 2017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0476E3" w:rsidRPr="00052561" w:rsidRDefault="000476E3" w:rsidP="000476E3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66"/>
        <w:gridCol w:w="1319"/>
        <w:gridCol w:w="4704"/>
      </w:tblGrid>
      <w:tr w:rsidR="000476E3" w:rsidRPr="00B75458" w:rsidTr="001E7F64">
        <w:trPr>
          <w:trHeight w:val="556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0476E3" w:rsidRPr="001C24C6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 TENNIS ACADEMY</w:t>
            </w:r>
          </w:p>
        </w:tc>
      </w:tr>
      <w:tr w:rsidR="000476E3" w:rsidRPr="00B75458" w:rsidTr="001E7F64">
        <w:trPr>
          <w:trHeight w:val="1322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0476E3" w:rsidRPr="00F4660D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</w:t>
            </w:r>
            <w:r w:rsidR="0054681B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SIKAR BY PASS ROAD,     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JAIPUR, ( RAJASTHAN)</w:t>
            </w:r>
          </w:p>
          <w:p w:rsidR="000476E3" w:rsidRPr="008E58AC" w:rsidRDefault="000476E3" w:rsidP="001E7F64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0476E3" w:rsidRPr="00B75458" w:rsidTr="001E7F64">
        <w:trPr>
          <w:trHeight w:val="467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 ANUP CHOUDHARY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07357777779</w:t>
            </w:r>
          </w:p>
        </w:tc>
      </w:tr>
      <w:tr w:rsidR="000476E3" w:rsidRPr="00B75458" w:rsidTr="001E7F64">
        <w:trPr>
          <w:trHeight w:val="512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07357777779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0476E3" w:rsidRPr="00B75458" w:rsidRDefault="0099745D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0476E3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rPr>
          <w:trHeight w:val="620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COURT SURFACE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CLAY 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AITA Approved</w:t>
            </w:r>
          </w:p>
        </w:tc>
      </w:tr>
      <w:tr w:rsidR="000476E3" w:rsidRPr="00B75458" w:rsidTr="001E7F64">
        <w:trPr>
          <w:trHeight w:val="692"/>
        </w:trPr>
        <w:tc>
          <w:tcPr>
            <w:tcW w:w="2014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05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</w:t>
      </w:r>
      <w:r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0476E3" w:rsidRPr="00644DBB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12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180"/>
        <w:gridCol w:w="3150"/>
        <w:gridCol w:w="42"/>
        <w:gridCol w:w="3004"/>
      </w:tblGrid>
      <w:tr w:rsidR="000476E3" w:rsidRPr="00B75458" w:rsidTr="001E7F64">
        <w:trPr>
          <w:gridAfter w:val="1"/>
          <w:wAfter w:w="3004" w:type="dxa"/>
          <w:trHeight w:val="377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Hotel  PARK OCEAN</w:t>
            </w:r>
          </w:p>
        </w:tc>
      </w:tr>
      <w:tr w:rsidR="000476E3" w:rsidRPr="00B75458" w:rsidTr="001E7F64">
        <w:trPr>
          <w:gridAfter w:val="1"/>
          <w:wAfter w:w="3004" w:type="dxa"/>
          <w:trHeight w:val="212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7791929598.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DISTANCE 1.5 KM FROM  THE VENUE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A-4, OPP. BHAWANI NIKETAN SCHOOL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SIKAR ROAD, JAIPUR-302039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MOBILE-9549177755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PHONE-+91  141 2337787</w:t>
            </w:r>
          </w:p>
          <w:p w:rsidR="000476E3" w:rsidRPr="00786986" w:rsidRDefault="0099745D" w:rsidP="001E7F64">
            <w:pPr>
              <w:pStyle w:val="Header"/>
              <w:rPr>
                <w:sz w:val="24"/>
                <w:szCs w:val="24"/>
              </w:rPr>
            </w:pPr>
            <w:hyperlink r:id="rId11" w:history="1">
              <w:r w:rsidR="000476E3" w:rsidRPr="00786986">
                <w:rPr>
                  <w:rStyle w:val="Hyperlink"/>
                  <w:sz w:val="24"/>
                  <w:szCs w:val="24"/>
                </w:rPr>
                <w:t>www.hotelparkocean.com</w:t>
              </w:r>
            </w:hyperlink>
          </w:p>
          <w:p w:rsidR="000476E3" w:rsidRPr="009B0EA3" w:rsidRDefault="000476E3" w:rsidP="001E7F64">
            <w:pPr>
              <w:pStyle w:val="Header"/>
              <w:rPr>
                <w:sz w:val="20"/>
                <w:szCs w:val="20"/>
              </w:rPr>
            </w:pPr>
            <w:r w:rsidRPr="009B0EA3">
              <w:rPr>
                <w:sz w:val="20"/>
                <w:szCs w:val="20"/>
              </w:rPr>
              <w:t>E-mail:sales@hotelparkocean.com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6 KM From the VENUE</w:t>
            </w:r>
          </w:p>
        </w:tc>
      </w:tr>
      <w:tr w:rsidR="000476E3" w:rsidRPr="00303756" w:rsidTr="00AB3FC1">
        <w:trPr>
          <w:gridAfter w:val="2"/>
          <w:wAfter w:w="3046" w:type="dxa"/>
          <w:trHeight w:val="755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A1ED4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/- </w:t>
            </w:r>
            <w:r w:rsidR="005924B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RUPEES FOR SINGLE</w:t>
            </w:r>
          </w:p>
          <w:p w:rsidR="000476E3" w:rsidRPr="00AB3FC1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1100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="000476E3"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</w:tc>
        <w:tc>
          <w:tcPr>
            <w:tcW w:w="1530" w:type="dxa"/>
            <w:gridSpan w:val="2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1700/-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346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Paradise Hotel 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149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Default="0099745D" w:rsidP="001E7F64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0476E3">
              <w:t xml:space="preserve"> </w:t>
            </w:r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0476E3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 Niketan School,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0476E3" w:rsidRPr="00F35012" w:rsidRDefault="000476E3" w:rsidP="001E7F64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476E3" w:rsidRPr="00303756" w:rsidTr="001E7F64">
        <w:trPr>
          <w:trHeight w:val="350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0476E3" w:rsidRPr="00052561" w:rsidRDefault="000476E3" w:rsidP="000476E3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0476E3" w:rsidRPr="008E58AC" w:rsidTr="001E7F64">
        <w:trPr>
          <w:trHeight w:val="1546"/>
        </w:trPr>
        <w:tc>
          <w:tcPr>
            <w:tcW w:w="3398" w:type="dxa"/>
          </w:tcPr>
          <w:p w:rsidR="000476E3" w:rsidRPr="008E58AC" w:rsidRDefault="000476E3" w:rsidP="001E7F64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476E3" w:rsidRPr="008E58AC" w:rsidTr="001E7F64">
        <w:trPr>
          <w:trHeight w:val="180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0476E3" w:rsidRDefault="000476E3" w:rsidP="001E7F64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Players born: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2005 are eligible for participation in U/12 event.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2003 are eligible for participation in U/14 event. </w:t>
            </w:r>
          </w:p>
          <w:p w:rsidR="0054681B" w:rsidRPr="0054681B" w:rsidRDefault="000476E3" w:rsidP="0054681B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2001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1999 are eligible for participation in U/18 event.    </w:t>
            </w:r>
          </w:p>
          <w:p w:rsidR="000476E3" w:rsidRPr="008E58AC" w:rsidRDefault="0054681B" w:rsidP="001E7F6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PLAYER BORN AFTER 1 JAN 2003 IS ELIGIBLE TO PARTICIPATE IN MENS TOURNAMENT</w:t>
            </w:r>
          </w:p>
          <w:p w:rsidR="000476E3" w:rsidRPr="008E58AC" w:rsidRDefault="000476E3" w:rsidP="001E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101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0476E3" w:rsidRPr="008E58AC" w:rsidTr="001E7F64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</w:tc>
            </w:tr>
            <w:tr w:rsidR="000476E3" w:rsidRPr="008E58AC" w:rsidTr="001E7F64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54681B" w:rsidP="001E7F64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MEN &amp; WOMEN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56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 player has to carry receipt or copy of mail from AITA confirming that player registration is in process.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 Panipech circle (approx 2.5 km)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Chomu Pulia Circle ( Appx 2 km).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0476E3" w:rsidRPr="001C3A9E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9F1D3B" w:rsidRDefault="009F1D3B"/>
    <w:sectPr w:rsidR="009F1D3B" w:rsidSect="009F1D3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47" w:rsidRDefault="009D7947" w:rsidP="000476E3">
      <w:pPr>
        <w:spacing w:after="0" w:line="240" w:lineRule="auto"/>
      </w:pPr>
      <w:r>
        <w:separator/>
      </w:r>
    </w:p>
  </w:endnote>
  <w:endnote w:type="continuationSeparator" w:id="1">
    <w:p w:rsidR="009D7947" w:rsidRDefault="009D7947" w:rsidP="000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47" w:rsidRDefault="009D7947" w:rsidP="000476E3">
      <w:pPr>
        <w:spacing w:after="0" w:line="240" w:lineRule="auto"/>
      </w:pPr>
      <w:r>
        <w:separator/>
      </w:r>
    </w:p>
  </w:footnote>
  <w:footnote w:type="continuationSeparator" w:id="1">
    <w:p w:rsidR="009D7947" w:rsidRDefault="009D7947" w:rsidP="0004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0476E3">
    <w:pPr>
      <w:pStyle w:val="Header"/>
    </w:pPr>
    <w:r>
      <w:t>TOURNAMENT FACT SHEET 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E3"/>
    <w:rsid w:val="000476E3"/>
    <w:rsid w:val="00295E8F"/>
    <w:rsid w:val="003F3CDC"/>
    <w:rsid w:val="00521E7A"/>
    <w:rsid w:val="0054681B"/>
    <w:rsid w:val="005924BD"/>
    <w:rsid w:val="005A1ED4"/>
    <w:rsid w:val="007444AB"/>
    <w:rsid w:val="009545B4"/>
    <w:rsid w:val="0099745D"/>
    <w:rsid w:val="009D7947"/>
    <w:rsid w:val="009F1D3B"/>
    <w:rsid w:val="00AB3FC1"/>
    <w:rsid w:val="00BD3800"/>
    <w:rsid w:val="00DB3672"/>
    <w:rsid w:val="00E532A1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E3"/>
    <w:rPr>
      <w:rFonts w:ascii="Calibri" w:eastAsia="Times New Roman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6E3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6E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6E3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0476E3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476E3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0476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6E3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0476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6E3"/>
  </w:style>
  <w:style w:type="paragraph" w:styleId="ListParagraph">
    <w:name w:val="List Paragraph"/>
    <w:basedOn w:val="Normal"/>
    <w:uiPriority w:val="34"/>
    <w:qFormat/>
    <w:rsid w:val="000476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E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6E3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natennisacademy@gmail.com" TargetMode="External"/><Relationship Id="rId13" Type="http://schemas.openxmlformats.org/officeDocument/2006/relationships/hyperlink" Target="http://www.paradisehotels.i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jewels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parkocea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1@paradisehotels.in" TargetMode="External"/><Relationship Id="rId10" Type="http://schemas.openxmlformats.org/officeDocument/2006/relationships/hyperlink" Target="mailto:jamnatennisacade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natennisacademy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jamna</dc:creator>
  <cp:lastModifiedBy>vineet</cp:lastModifiedBy>
  <cp:revision>2</cp:revision>
  <dcterms:created xsi:type="dcterms:W3CDTF">2017-09-01T07:38:00Z</dcterms:created>
  <dcterms:modified xsi:type="dcterms:W3CDTF">2017-09-01T07:38:00Z</dcterms:modified>
</cp:coreProperties>
</file>