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50" w:rsidRDefault="00FD5B50" w:rsidP="00FD5B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color w:val="000000"/>
          <w:sz w:val="28"/>
          <w:szCs w:val="28"/>
        </w:rPr>
        <w:t>TOURNAMENT FACT-SHEET – 2016</w:t>
      </w: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95885</wp:posOffset>
            </wp:positionH>
            <wp:positionV relativeFrom="paragraph">
              <wp:posOffset>436880</wp:posOffset>
            </wp:positionV>
            <wp:extent cx="532130" cy="595630"/>
            <wp:effectExtent l="19050" t="0" r="127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color w:val="002060"/>
          <w:sz w:val="24"/>
          <w:szCs w:val="24"/>
        </w:rPr>
        <w:t>[ALL INDIA TENNIS ASSOCIATION]</w:t>
      </w: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</w:tblGrid>
      <w:tr w:rsidR="00FD5B50" w:rsidTr="004755DD">
        <w:trPr>
          <w:trHeight w:val="285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TOURNAMENT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2C5F97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AITA</w:t>
            </w:r>
            <w:bookmarkStart w:id="1" w:name="_GoBack"/>
            <w:bookmarkEnd w:id="1"/>
            <w:r w:rsidR="00FD5B50"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BOYS &amp; GIRLS U-10</w:t>
            </w:r>
          </w:p>
        </w:tc>
      </w:tr>
      <w:tr w:rsidR="00FD5B50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FD5B50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HONY. SECRETARY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Mr.SUMAN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 xml:space="preserve"> KAPUR</w:t>
            </w:r>
          </w:p>
        </w:tc>
      </w:tr>
      <w:tr w:rsidR="00FD5B50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ASSOCIATION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FF"/>
                <w:u w:val="single"/>
              </w:rPr>
              <w:t>kapursuman@yahoo.com</w:t>
            </w:r>
          </w:p>
        </w:tc>
      </w:tr>
      <w:tr w:rsidR="00FD5B50" w:rsidTr="004755DD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9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WEEK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</w:rPr>
              <w:t>WEEK: 25 JULY  2016</w:t>
            </w:r>
          </w:p>
        </w:tc>
      </w:tr>
      <w:tr w:rsidR="00FD5B50" w:rsidTr="004755DD">
        <w:trPr>
          <w:trHeight w:val="51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50" w:rsidTr="004755DD">
        <w:trPr>
          <w:trHeight w:val="17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5240"/>
        <w:gridCol w:w="30"/>
      </w:tblGrid>
      <w:tr w:rsidR="00695DB1" w:rsidTr="00695DB1">
        <w:trPr>
          <w:trHeight w:val="304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THE ENTRY IS TO BE SENT BY EMAIL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95DB1" w:rsidRPr="002A7E9A" w:rsidRDefault="00695DB1" w:rsidP="00695DB1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 xml:space="preserve">Mr. AJITH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5DB1" w:rsidTr="00695DB1">
        <w:trPr>
          <w:trHeight w:val="53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5DB1" w:rsidRPr="002A7E9A" w:rsidRDefault="00695DB1" w:rsidP="00695DB1">
            <w:pPr>
              <w:jc w:val="both"/>
              <w:rPr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+919821358505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5DB1" w:rsidTr="00695DB1">
        <w:trPr>
          <w:trHeight w:val="512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5DB1" w:rsidRPr="002A7E9A" w:rsidRDefault="00695DB1" w:rsidP="00695DB1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2A7E9A">
              <w:rPr>
                <w:b/>
              </w:rPr>
              <w:t xml:space="preserve"> </w:t>
            </w:r>
            <w:r w:rsidRPr="002A7E9A">
              <w:rPr>
                <w:rStyle w:val="gi"/>
                <w:b/>
                <w:sz w:val="24"/>
              </w:rPr>
              <w:t>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5DB1" w:rsidTr="00695DB1">
        <w:trPr>
          <w:trHeight w:val="534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5DB1" w:rsidRPr="002A7E9A" w:rsidRDefault="00695DB1" w:rsidP="00695DB1">
            <w:pPr>
              <w:jc w:val="both"/>
              <w:rPr>
                <w:rStyle w:val="gi"/>
                <w:b/>
                <w:sz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5DB1" w:rsidTr="00695DB1">
        <w:trPr>
          <w:trHeight w:val="538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5DB1" w:rsidRDefault="00695DB1" w:rsidP="00695DB1">
            <w:r w:rsidRPr="002A7E9A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95DB1" w:rsidTr="00695DB1">
        <w:trPr>
          <w:trHeight w:val="510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95DB1" w:rsidRPr="002A7E9A" w:rsidRDefault="00695DB1" w:rsidP="00695DB1">
            <w:pPr>
              <w:jc w:val="both"/>
              <w:rPr>
                <w:rStyle w:val="gi"/>
                <w:b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5DB1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42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PRO STAR ACADEMY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511"/>
        </w:trPr>
        <w:tc>
          <w:tcPr>
            <w:tcW w:w="4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ADDRESS OF THE VENUE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  HERITAGE  SCHOOL,ON  C.R.P.F.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26"/>
        </w:trPr>
        <w:tc>
          <w:tcPr>
            <w:tcW w:w="4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96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521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5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DIRECTOR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Mrs. MALIKA RAGHUVANSHI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537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85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65"/>
        </w:trPr>
        <w:tc>
          <w:tcPr>
            <w:tcW w:w="4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TOURNAMENT REFREE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MR.SONU NADAR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695DB1">
        <w:trPr>
          <w:trHeight w:val="24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D5B50" w:rsidRDefault="00FD5B50" w:rsidP="00FD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5B50">
          <w:pgSz w:w="12240" w:h="15840"/>
          <w:pgMar w:top="718" w:right="1080" w:bottom="1440" w:left="1320" w:header="720" w:footer="720" w:gutter="0"/>
          <w:cols w:space="720" w:equalWidth="0">
            <w:col w:w="9840"/>
          </w:cols>
          <w:noEndnote/>
        </w:sect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" w:hAnsi="Calibri" w:cs="Calibri"/>
          <w:color w:val="000000"/>
          <w:sz w:val="28"/>
          <w:szCs w:val="28"/>
        </w:rPr>
        <w:lastRenderedPageBreak/>
        <w:t>TOURNAMENT FACT-SHEET – 2016</w:t>
      </w:r>
    </w:p>
    <w:p w:rsidR="00FD5B50" w:rsidRDefault="00B20DA1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B20DA1">
        <w:rPr>
          <w:noProof/>
        </w:rPr>
        <w:pict>
          <v:line id="_x0000_s1026" style="position:absolute;z-index:-251660800" from=".35pt,34.5pt" to="492.45pt,34.5pt" o:allowincell="f" strokeweight=".16931mm"/>
        </w:pict>
      </w:r>
      <w:r w:rsidRPr="00B20DA1">
        <w:rPr>
          <w:noProof/>
        </w:rPr>
        <w:pict>
          <v:line id="_x0000_s1027" style="position:absolute;z-index:-251659776" from=".55pt,34.25pt" to=".55pt,87.3pt" o:allowincell="f" strokeweight=".16931mm"/>
        </w:pict>
      </w:r>
      <w:r w:rsidRPr="00B20DA1">
        <w:rPr>
          <w:noProof/>
        </w:rPr>
        <w:pict>
          <v:line id="_x0000_s1028" style="position:absolute;z-index:-251658752" from="230.4pt,34.25pt" to="230.4pt,87.3pt" o:allowincell="f" strokeweight=".48pt"/>
        </w:pict>
      </w:r>
      <w:r w:rsidRPr="00B20DA1">
        <w:rPr>
          <w:noProof/>
        </w:rPr>
        <w:pict>
          <v:line id="_x0000_s1029" style="position:absolute;z-index:-251657728" from="492.2pt,34.25pt" to="492.2pt,87.3pt" o:allowincell="f" strokeweight=".16931mm"/>
        </w:pict>
      </w:r>
      <w:r w:rsidRPr="00B20DA1">
        <w:rPr>
          <w:noProof/>
        </w:rPr>
        <w:pict>
          <v:line id="_x0000_s1030" style="position:absolute;z-index:-251656704" from=".35pt,87.05pt" to="492.45pt,87.05pt" o:allowincell="f" strokeweight=".48pt"/>
        </w:pict>
      </w: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200"/>
        <w:gridCol w:w="120"/>
        <w:gridCol w:w="180"/>
        <w:gridCol w:w="300"/>
        <w:gridCol w:w="820"/>
        <w:gridCol w:w="100"/>
        <w:gridCol w:w="420"/>
        <w:gridCol w:w="80"/>
        <w:gridCol w:w="220"/>
        <w:gridCol w:w="620"/>
        <w:gridCol w:w="100"/>
        <w:gridCol w:w="120"/>
        <w:gridCol w:w="100"/>
        <w:gridCol w:w="140"/>
        <w:gridCol w:w="140"/>
        <w:gridCol w:w="220"/>
        <w:gridCol w:w="220"/>
        <w:gridCol w:w="40"/>
        <w:gridCol w:w="580"/>
        <w:gridCol w:w="60"/>
        <w:gridCol w:w="40"/>
        <w:gridCol w:w="40"/>
        <w:gridCol w:w="240"/>
        <w:gridCol w:w="220"/>
        <w:gridCol w:w="60"/>
        <w:gridCol w:w="200"/>
        <w:gridCol w:w="220"/>
        <w:gridCol w:w="500"/>
        <w:gridCol w:w="120"/>
        <w:gridCol w:w="100"/>
        <w:gridCol w:w="160"/>
        <w:gridCol w:w="180"/>
        <w:gridCol w:w="40"/>
        <w:gridCol w:w="220"/>
        <w:gridCol w:w="120"/>
        <w:gridCol w:w="500"/>
        <w:gridCol w:w="100"/>
        <w:gridCol w:w="120"/>
        <w:gridCol w:w="100"/>
        <w:gridCol w:w="280"/>
        <w:gridCol w:w="220"/>
        <w:gridCol w:w="200"/>
      </w:tblGrid>
      <w:tr w:rsidR="00FD5B50" w:rsidTr="004755DD">
        <w:trPr>
          <w:trHeight w:val="2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CATEGORY</w:t>
            </w:r>
          </w:p>
        </w:tc>
        <w:tc>
          <w:tcPr>
            <w:tcW w:w="3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8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8"/>
                <w:sz w:val="20"/>
                <w:szCs w:val="20"/>
              </w:rPr>
              <w:t>)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FFFF00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(</w:t>
            </w:r>
            <w:r>
              <w:rPr>
                <w:rFonts w:ascii="Wingdings" w:hAnsi="Wingdings" w:cs="Wingdings"/>
                <w:w w:val="94"/>
                <w:sz w:val="24"/>
                <w:szCs w:val="24"/>
              </w:rPr>
              <w:t></w:t>
            </w:r>
            <w:r>
              <w:rPr>
                <w:rFonts w:ascii="Trebuchet MS" w:hAnsi="Trebuchet MS" w:cs="Trebuchet MS"/>
                <w:w w:val="94"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5B50" w:rsidTr="004755DD">
        <w:trPr>
          <w:trHeight w:val="240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B50" w:rsidTr="004755DD">
        <w:trPr>
          <w:trHeight w:val="222"/>
        </w:trPr>
        <w:tc>
          <w:tcPr>
            <w:tcW w:w="1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AGE GROUPS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(</w:t>
            </w:r>
            <w:r>
              <w:rPr>
                <w:rFonts w:ascii="Wingdings" w:hAnsi="Wingdings" w:cs="Wingdings"/>
                <w:w w:val="91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1"/>
                <w:sz w:val="20"/>
                <w:szCs w:val="20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( </w:t>
            </w:r>
            <w:r>
              <w:rPr>
                <w:rFonts w:ascii="Wingdings" w:hAnsi="Wingdings" w:cs="Wingdings"/>
                <w:w w:val="94"/>
                <w:sz w:val="20"/>
                <w:szCs w:val="20"/>
              </w:rPr>
              <w:t></w:t>
            </w:r>
            <w:r>
              <w:rPr>
                <w:rFonts w:ascii="Trebuchet MS" w:hAnsi="Trebuchet MS" w:cs="Trebuchet MS"/>
                <w:w w:val="94"/>
                <w:sz w:val="20"/>
                <w:szCs w:val="20"/>
              </w:rPr>
              <w:t xml:space="preserve"> 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U-14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71"/>
                <w:sz w:val="15"/>
                <w:szCs w:val="15"/>
              </w:rPr>
              <w:t>(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U-16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    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D5B50" w:rsidTr="004755DD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B50" w:rsidTr="004755DD">
        <w:trPr>
          <w:trHeight w:val="222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(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w w:val="81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)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D5B50" w:rsidTr="004755DD">
        <w:trPr>
          <w:trHeight w:val="2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2360"/>
        <w:gridCol w:w="1280"/>
        <w:gridCol w:w="200"/>
        <w:gridCol w:w="3780"/>
      </w:tblGrid>
      <w:tr w:rsidR="00FD5B50" w:rsidTr="004755DD">
        <w:trPr>
          <w:trHeight w:val="334"/>
        </w:trPr>
        <w:tc>
          <w:tcPr>
            <w:tcW w:w="46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NAME OF THE VENUE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32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PRO STAR ACADEMY</w:t>
            </w:r>
          </w:p>
        </w:tc>
      </w:tr>
      <w:tr w:rsidR="00FD5B50" w:rsidTr="004755DD">
        <w:trPr>
          <w:trHeight w:val="25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ADDRESS OF VENUE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OPPOSITE</w:t>
            </w: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HERITAGE  SCHOOL,ON  C.R.P.F.</w:t>
            </w:r>
          </w:p>
        </w:tc>
      </w:tr>
      <w:tr w:rsidR="00FD5B50" w:rsidTr="004755DD">
        <w:trPr>
          <w:trHeight w:val="31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CAMP ROAD, GURGAON SEC-61,</w:t>
            </w:r>
          </w:p>
        </w:tc>
      </w:tr>
      <w:tr w:rsidR="00FD5B50" w:rsidTr="004755DD">
        <w:trPr>
          <w:trHeight w:val="52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ULLAWAS (Hr.)</w:t>
            </w:r>
          </w:p>
        </w:tc>
      </w:tr>
      <w:tr w:rsidR="00FD5B50" w:rsidTr="004755DD">
        <w:trPr>
          <w:trHeight w:val="25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5B50" w:rsidTr="004755DD">
        <w:trPr>
          <w:trHeight w:val="26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TELEPHONE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EMAIL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695DB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50" w:rsidTr="004755DD">
        <w:trPr>
          <w:trHeight w:val="46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695DB1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FD5B50" w:rsidTr="004755DD">
        <w:trPr>
          <w:trHeight w:val="542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695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50" w:rsidTr="004755DD">
        <w:trPr>
          <w:trHeight w:val="53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+919821358505.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B50" w:rsidTr="004755DD">
        <w:trPr>
          <w:trHeight w:val="246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267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COURT SURFACE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CLAY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BALLS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D5B50" w:rsidTr="004755DD">
        <w:trPr>
          <w:trHeight w:val="24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D5B50" w:rsidTr="004755DD">
        <w:trPr>
          <w:trHeight w:val="315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NO. OF COURTS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FLOODLIT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YES</w:t>
            </w:r>
          </w:p>
        </w:tc>
      </w:tr>
      <w:tr w:rsidR="00FD5B50" w:rsidTr="004755DD">
        <w:trPr>
          <w:trHeight w:val="24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D5B50" w:rsidRDefault="00FD5B50" w:rsidP="00FD5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D5B50">
          <w:pgSz w:w="12240" w:h="15840"/>
          <w:pgMar w:top="718" w:right="1040" w:bottom="1440" w:left="1320" w:header="720" w:footer="720" w:gutter="0"/>
          <w:cols w:space="720" w:equalWidth="0">
            <w:col w:w="9880"/>
          </w:cols>
          <w:noEndnote/>
        </w:sectPr>
      </w:pPr>
    </w:p>
    <w:p w:rsidR="00FD5B50" w:rsidRDefault="00B20DA1" w:rsidP="00FD5B50">
      <w:pPr>
        <w:widowControl w:val="0"/>
        <w:tabs>
          <w:tab w:val="right" w:pos="976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 w:rsidRPr="00B20DA1">
        <w:rPr>
          <w:noProof/>
        </w:rPr>
        <w:lastRenderedPageBreak/>
        <w:pict>
          <v:line id="_x0000_s1031" style="position:absolute;z-index:-251655680" from=".35pt,13pt" to="492.45pt,13pt" o:allowincell="f" strokeweight=".16931mm"/>
        </w:pict>
      </w:r>
    </w:p>
    <w:p w:rsidR="00FD5B50" w:rsidRDefault="00FD5B50" w:rsidP="00FD5B50">
      <w:pPr>
        <w:widowControl w:val="0"/>
        <w:tabs>
          <w:tab w:val="left" w:pos="8055"/>
          <w:tab w:val="left" w:pos="8085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0"/>
        <w:gridCol w:w="100"/>
        <w:gridCol w:w="2100"/>
        <w:gridCol w:w="2080"/>
        <w:gridCol w:w="360"/>
        <w:gridCol w:w="1720"/>
        <w:gridCol w:w="80"/>
        <w:gridCol w:w="30"/>
      </w:tblGrid>
      <w:tr w:rsidR="00FD5B50" w:rsidTr="004755DD">
        <w:trPr>
          <w:trHeight w:val="285"/>
        </w:trPr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</w:rPr>
              <w:t>RULES / REGULATIONS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46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can be send by email or phone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1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49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Players born: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AGE ELIGIBILITY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2006 are eligible for participation in U/10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2004 are eligible for participation in U/12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After 1</w:t>
            </w:r>
            <w:r>
              <w:rPr>
                <w:rFonts w:ascii="Calibri" w:hAnsi="Calibri" w:cs="Calibri"/>
                <w:b/>
                <w:bCs/>
                <w:sz w:val="31"/>
                <w:szCs w:val="31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 Jan 2002 are eligible for participation in U/14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42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After 1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Jan 2000 are eligible for participation in U/16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146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ENTRY FEE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SERIES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SINGLES FEE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u w:val="single"/>
              </w:rPr>
              <w:t>DOUBLES FEE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58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TS Boys &amp; Girls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Rs. 400/-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Rs 400/- pair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41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5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80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>N0TE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0" w:rsidRPr="00E25BA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MATCH’S TO BE HELD ON 23</w:t>
            </w:r>
            <w:r w:rsidRPr="00FD5B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2016 TO </w:t>
            </w:r>
          </w:p>
          <w:p w:rsidR="00FD5B50" w:rsidRPr="00E25BA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  <w:r w:rsidRPr="00FD5B5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JULY </w:t>
            </w: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2016.</w:t>
            </w: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A0">
              <w:rPr>
                <w:rFonts w:ascii="Times New Roman" w:hAnsi="Times New Roman" w:cs="Times New Roman"/>
                <w:b/>
                <w:sz w:val="24"/>
                <w:szCs w:val="24"/>
              </w:rPr>
              <w:t>FOR UN-10 NO QUALIFYING ROUND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ENTRIES DIRECTLY IN THE MAIN DRAW</w:t>
            </w:r>
          </w:p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B50" w:rsidRPr="00A0118F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SIGN IN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r w:rsidRPr="00FD5B5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JULY 2016 ON </w:t>
            </w:r>
            <w:r w:rsidRPr="00A0118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FRIDAY 12-2PM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Pr="003B3D86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02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5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93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80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322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35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3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277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D5B50" w:rsidTr="004755DD">
        <w:trPr>
          <w:trHeight w:val="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B50" w:rsidRDefault="00FD5B50" w:rsidP="00475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D5B50" w:rsidRDefault="00FD5B50" w:rsidP="00FD5B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D5B50" w:rsidRDefault="00FD5B50" w:rsidP="00FD5B50"/>
    <w:p w:rsidR="00FD5B50" w:rsidRDefault="00FD5B50" w:rsidP="00FD5B50"/>
    <w:p w:rsidR="00FD5B50" w:rsidRDefault="00FD5B50" w:rsidP="00FD5B50"/>
    <w:p w:rsidR="002D4E8D" w:rsidRDefault="002D4E8D"/>
    <w:sectPr w:rsidR="002D4E8D" w:rsidSect="00055150">
      <w:pgSz w:w="12240" w:h="15840"/>
      <w:pgMar w:top="718" w:right="1160" w:bottom="1440" w:left="13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B50"/>
    <w:rsid w:val="00014C22"/>
    <w:rsid w:val="000D5AD1"/>
    <w:rsid w:val="001A2F4E"/>
    <w:rsid w:val="002C5F97"/>
    <w:rsid w:val="002D4E8D"/>
    <w:rsid w:val="004A59D7"/>
    <w:rsid w:val="005306B8"/>
    <w:rsid w:val="005B328B"/>
    <w:rsid w:val="00695DB1"/>
    <w:rsid w:val="006D207D"/>
    <w:rsid w:val="008447AF"/>
    <w:rsid w:val="00856E6F"/>
    <w:rsid w:val="0088139F"/>
    <w:rsid w:val="009A60CC"/>
    <w:rsid w:val="009B6E9F"/>
    <w:rsid w:val="00A903B1"/>
    <w:rsid w:val="00B20DA1"/>
    <w:rsid w:val="00B45275"/>
    <w:rsid w:val="00B62FAB"/>
    <w:rsid w:val="00C86280"/>
    <w:rsid w:val="00D13719"/>
    <w:rsid w:val="00DC342B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B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695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Admin</cp:lastModifiedBy>
  <cp:revision>2</cp:revision>
  <dcterms:created xsi:type="dcterms:W3CDTF">2016-04-27T05:15:00Z</dcterms:created>
  <dcterms:modified xsi:type="dcterms:W3CDTF">2016-04-27T05:15:00Z</dcterms:modified>
</cp:coreProperties>
</file>